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5F2C50" w14:textId="5033C2B7" w:rsidR="0091184F" w:rsidRDefault="0091184F" w:rsidP="00ED560F">
      <w:pPr>
        <w:pStyle w:val="Nagwek4"/>
        <w:tabs>
          <w:tab w:val="left" w:pos="7797"/>
        </w:tabs>
      </w:pPr>
      <w:bookmarkStart w:id="0" w:name="_GoBack"/>
      <w:bookmarkEnd w:id="0"/>
    </w:p>
    <w:p w14:paraId="6CC1D586" w14:textId="1C3554D4" w:rsidR="0091184F" w:rsidRDefault="00C10630" w:rsidP="00DF34CC">
      <w:pPr>
        <w:jc w:val="center"/>
        <w:rPr>
          <w:rFonts w:ascii="Arial" w:hAnsi="Arial" w:cs="Arial"/>
          <w:color w:val="000000"/>
        </w:rPr>
      </w:pPr>
      <w:r>
        <w:rPr>
          <w:rFonts w:ascii="Cambria" w:hAnsi="Cambria"/>
          <w:noProof/>
          <w:color w:val="FF0000"/>
          <w:sz w:val="22"/>
          <w:szCs w:val="22"/>
          <w:lang w:eastAsia="pl-PL"/>
        </w:rPr>
        <w:pict w14:anchorId="1B065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5" type="#_x0000_t75" style="width:125.2pt;height:125.2pt;visibility:visible;mso-wrap-style:square">
            <v:imagedata r:id="rId8" o:title="Drawienski okragle podstawowe rgb"/>
          </v:shape>
        </w:pict>
      </w:r>
    </w:p>
    <w:p w14:paraId="2B1EB219" w14:textId="77777777" w:rsidR="0091184F" w:rsidRDefault="0091184F" w:rsidP="00B7359F">
      <w:pPr>
        <w:rPr>
          <w:rFonts w:ascii="Arial" w:hAnsi="Arial" w:cs="Arial"/>
          <w:b/>
          <w:i/>
          <w:color w:val="000000"/>
          <w:sz w:val="36"/>
          <w:szCs w:val="36"/>
        </w:rPr>
      </w:pPr>
    </w:p>
    <w:p w14:paraId="620394D4" w14:textId="0AB2353A" w:rsidR="005176EF" w:rsidRPr="00B7359F" w:rsidRDefault="005176EF" w:rsidP="005176EF">
      <w:pPr>
        <w:jc w:val="center"/>
        <w:rPr>
          <w:rFonts w:ascii="Arial" w:hAnsi="Arial" w:cs="Arial"/>
          <w:b/>
          <w:i/>
          <w:color w:val="000000"/>
          <w:sz w:val="40"/>
          <w:szCs w:val="40"/>
        </w:rPr>
      </w:pPr>
      <w:r w:rsidRPr="00B7359F">
        <w:rPr>
          <w:rFonts w:ascii="Arial" w:hAnsi="Arial" w:cs="Arial"/>
          <w:b/>
          <w:i/>
          <w:color w:val="000000"/>
          <w:sz w:val="40"/>
          <w:szCs w:val="40"/>
        </w:rPr>
        <w:t>SPECYFIKACJA</w:t>
      </w:r>
      <w:r w:rsidR="00B7359F" w:rsidRPr="00B7359F">
        <w:rPr>
          <w:rFonts w:ascii="Arial" w:hAnsi="Arial" w:cs="Arial"/>
          <w:b/>
          <w:i/>
          <w:color w:val="000000"/>
          <w:sz w:val="40"/>
          <w:szCs w:val="40"/>
        </w:rPr>
        <w:t xml:space="preserve"> </w:t>
      </w:r>
      <w:r w:rsidR="00F91FB7" w:rsidRPr="00B7359F">
        <w:rPr>
          <w:rFonts w:ascii="Arial" w:hAnsi="Arial" w:cs="Arial"/>
          <w:b/>
          <w:i/>
          <w:color w:val="000000"/>
          <w:sz w:val="40"/>
          <w:szCs w:val="40"/>
        </w:rPr>
        <w:t xml:space="preserve"> </w:t>
      </w:r>
      <w:r w:rsidRPr="00B7359F">
        <w:rPr>
          <w:rFonts w:ascii="Arial" w:hAnsi="Arial" w:cs="Arial"/>
          <w:b/>
          <w:i/>
          <w:color w:val="000000"/>
          <w:sz w:val="40"/>
          <w:szCs w:val="40"/>
        </w:rPr>
        <w:t>WARUNKÓW</w:t>
      </w:r>
      <w:r w:rsidR="00B7359F">
        <w:rPr>
          <w:rFonts w:ascii="Arial" w:hAnsi="Arial" w:cs="Arial"/>
          <w:b/>
          <w:i/>
          <w:color w:val="000000"/>
          <w:sz w:val="40"/>
          <w:szCs w:val="40"/>
        </w:rPr>
        <w:t xml:space="preserve">  </w:t>
      </w:r>
      <w:r w:rsidRPr="00B7359F">
        <w:rPr>
          <w:rFonts w:ascii="Arial" w:hAnsi="Arial" w:cs="Arial"/>
          <w:b/>
          <w:i/>
          <w:color w:val="000000"/>
          <w:sz w:val="40"/>
          <w:szCs w:val="40"/>
        </w:rPr>
        <w:t xml:space="preserve"> ZAMÓWIENIA</w:t>
      </w:r>
    </w:p>
    <w:p w14:paraId="3E716494" w14:textId="7EF2732B" w:rsidR="00264C51" w:rsidRDefault="00264C51" w:rsidP="005176EF">
      <w:pPr>
        <w:jc w:val="center"/>
        <w:rPr>
          <w:rFonts w:ascii="Arial" w:hAnsi="Arial" w:cs="Arial"/>
          <w:b/>
          <w:i/>
          <w:color w:val="000000"/>
        </w:rPr>
      </w:pPr>
      <w:r w:rsidRPr="00264C51">
        <w:rPr>
          <w:rFonts w:ascii="Arial" w:hAnsi="Arial" w:cs="Arial"/>
          <w:b/>
          <w:i/>
          <w:color w:val="000000"/>
        </w:rPr>
        <w:t>(zwana dalej SWZ)</w:t>
      </w:r>
    </w:p>
    <w:p w14:paraId="1F2C5A42" w14:textId="01B5A350" w:rsidR="005176EF" w:rsidRDefault="005176EF" w:rsidP="00DF34CC">
      <w:pPr>
        <w:rPr>
          <w:rFonts w:ascii="Tahoma" w:hAnsi="Tahoma" w:cs="Tahoma"/>
          <w:sz w:val="13"/>
          <w:szCs w:val="13"/>
        </w:rPr>
      </w:pPr>
    </w:p>
    <w:p w14:paraId="3046F374" w14:textId="2CF6763F" w:rsidR="00B7359F" w:rsidRDefault="00B7359F" w:rsidP="005176EF">
      <w:pPr>
        <w:jc w:val="center"/>
        <w:rPr>
          <w:rFonts w:ascii="Tahoma" w:hAnsi="Tahoma" w:cs="Tahoma"/>
          <w:sz w:val="13"/>
          <w:szCs w:val="13"/>
        </w:rPr>
      </w:pPr>
    </w:p>
    <w:p w14:paraId="13F69C78" w14:textId="2B08780E" w:rsidR="00B7359F" w:rsidRPr="00DF34CC" w:rsidRDefault="00B7359F" w:rsidP="00B7359F">
      <w:pPr>
        <w:spacing w:line="276" w:lineRule="auto"/>
        <w:jc w:val="center"/>
        <w:rPr>
          <w:rFonts w:ascii="Arial" w:hAnsi="Arial" w:cs="Arial"/>
          <w:i/>
          <w:iCs/>
          <w:sz w:val="32"/>
          <w:szCs w:val="32"/>
        </w:rPr>
      </w:pPr>
      <w:r w:rsidRPr="00DF34CC">
        <w:rPr>
          <w:rFonts w:ascii="Arial" w:hAnsi="Arial" w:cs="Arial"/>
          <w:i/>
          <w:iCs/>
          <w:sz w:val="32"/>
          <w:szCs w:val="32"/>
        </w:rPr>
        <w:t>ZAMAWIAJĄCY:</w:t>
      </w:r>
    </w:p>
    <w:p w14:paraId="31426073" w14:textId="77777777" w:rsidR="00DF34CC" w:rsidRPr="00DF34CC" w:rsidRDefault="00DF34CC" w:rsidP="00DF34CC">
      <w:pPr>
        <w:ind w:left="709"/>
        <w:jc w:val="center"/>
        <w:rPr>
          <w:rFonts w:ascii="Arial" w:hAnsi="Arial" w:cs="Arial"/>
          <w:bCs/>
          <w:i/>
          <w:iCs/>
          <w:sz w:val="36"/>
          <w:szCs w:val="36"/>
        </w:rPr>
      </w:pPr>
      <w:r w:rsidRPr="00DF34CC">
        <w:rPr>
          <w:rFonts w:ascii="Arial" w:hAnsi="Arial" w:cs="Arial"/>
          <w:bCs/>
          <w:i/>
          <w:iCs/>
          <w:sz w:val="36"/>
          <w:szCs w:val="36"/>
        </w:rPr>
        <w:t>Drawieński Park Narodowy</w:t>
      </w:r>
    </w:p>
    <w:p w14:paraId="5A7AF311" w14:textId="744E7895" w:rsidR="00DF34CC" w:rsidRPr="00DF34CC" w:rsidRDefault="00DF34CC" w:rsidP="00DF34CC">
      <w:pPr>
        <w:ind w:left="709"/>
        <w:jc w:val="center"/>
        <w:rPr>
          <w:rFonts w:ascii="Arial" w:hAnsi="Arial" w:cs="Arial"/>
          <w:bCs/>
          <w:i/>
          <w:iCs/>
          <w:sz w:val="36"/>
          <w:szCs w:val="36"/>
        </w:rPr>
      </w:pPr>
      <w:r w:rsidRPr="00DF34CC">
        <w:rPr>
          <w:rFonts w:ascii="Arial" w:hAnsi="Arial" w:cs="Arial"/>
          <w:bCs/>
          <w:i/>
          <w:iCs/>
          <w:sz w:val="36"/>
          <w:szCs w:val="36"/>
        </w:rPr>
        <w:t>ul. Leśników 2</w:t>
      </w:r>
    </w:p>
    <w:p w14:paraId="062315D9" w14:textId="5DB67346" w:rsidR="00B7359F" w:rsidRPr="00DF34CC" w:rsidRDefault="00DF34CC" w:rsidP="00DF34CC">
      <w:pPr>
        <w:ind w:left="709"/>
        <w:jc w:val="center"/>
        <w:rPr>
          <w:rFonts w:ascii="Arial" w:hAnsi="Arial" w:cs="Arial"/>
          <w:bCs/>
          <w:i/>
          <w:iCs/>
          <w:sz w:val="36"/>
          <w:szCs w:val="36"/>
        </w:rPr>
      </w:pPr>
      <w:r w:rsidRPr="00DF34CC">
        <w:rPr>
          <w:rFonts w:ascii="Arial" w:hAnsi="Arial" w:cs="Arial"/>
          <w:bCs/>
          <w:i/>
          <w:iCs/>
          <w:sz w:val="36"/>
          <w:szCs w:val="36"/>
        </w:rPr>
        <w:t>73-220 Drawno</w:t>
      </w:r>
    </w:p>
    <w:p w14:paraId="038F5D50" w14:textId="77777777" w:rsidR="005176EF" w:rsidRDefault="005176EF" w:rsidP="005176EF">
      <w:pPr>
        <w:jc w:val="center"/>
        <w:rPr>
          <w:rFonts w:ascii="Arial" w:hAnsi="Arial" w:cs="Arial"/>
          <w:color w:val="000000"/>
        </w:rPr>
      </w:pPr>
    </w:p>
    <w:p w14:paraId="2DFB768B" w14:textId="77777777" w:rsidR="005176EF" w:rsidRPr="008901C6" w:rsidRDefault="005176EF" w:rsidP="005176EF">
      <w:pPr>
        <w:rPr>
          <w:rFonts w:ascii="Arial" w:hAnsi="Arial" w:cs="Arial"/>
          <w:color w:val="000000"/>
        </w:rPr>
      </w:pPr>
    </w:p>
    <w:p w14:paraId="3DF75099" w14:textId="330448D0" w:rsidR="005176EF" w:rsidRPr="009E3072" w:rsidRDefault="005176EF" w:rsidP="005176EF">
      <w:pPr>
        <w:rPr>
          <w:rFonts w:ascii="Arial" w:hAnsi="Arial" w:cs="Arial"/>
          <w:b/>
          <w:u w:val="single"/>
        </w:rPr>
      </w:pPr>
      <w:r w:rsidRPr="009E3072">
        <w:rPr>
          <w:rFonts w:ascii="Arial" w:hAnsi="Arial" w:cs="Arial"/>
          <w:b/>
          <w:u w:val="single"/>
        </w:rPr>
        <w:t>PRZEDMIOT   ZAMÓWIENIA :</w:t>
      </w:r>
    </w:p>
    <w:p w14:paraId="466A2C5A" w14:textId="77777777" w:rsidR="00DF34CC" w:rsidRPr="009E3072" w:rsidRDefault="00DF34CC" w:rsidP="005176EF">
      <w:pPr>
        <w:rPr>
          <w:rFonts w:ascii="Arial" w:hAnsi="Arial" w:cs="Arial"/>
          <w:b/>
          <w:u w:val="single"/>
        </w:rPr>
      </w:pPr>
    </w:p>
    <w:p w14:paraId="30379C2C" w14:textId="37956391" w:rsidR="005176EF" w:rsidRPr="009E3072" w:rsidRDefault="00DF34CC" w:rsidP="00DF34CC">
      <w:pPr>
        <w:pBdr>
          <w:bottom w:val="single" w:sz="8" w:space="13" w:color="000000"/>
        </w:pBdr>
        <w:jc w:val="center"/>
        <w:rPr>
          <w:rFonts w:ascii="Cambria" w:hAnsi="Cambria" w:cs="Arial"/>
          <w:b/>
          <w:i/>
          <w:sz w:val="32"/>
          <w:szCs w:val="32"/>
        </w:rPr>
      </w:pPr>
      <w:r w:rsidRPr="009E3072">
        <w:rPr>
          <w:rFonts w:ascii="Cambria" w:hAnsi="Cambria" w:cs="Arial"/>
          <w:b/>
          <w:i/>
          <w:sz w:val="32"/>
          <w:szCs w:val="32"/>
        </w:rPr>
        <w:t>„</w:t>
      </w:r>
      <w:r w:rsidR="00ED560F" w:rsidRPr="00ED560F">
        <w:rPr>
          <w:rFonts w:ascii="Arial" w:hAnsi="Arial" w:cs="Arial"/>
          <w:b/>
          <w:sz w:val="28"/>
          <w:szCs w:val="28"/>
        </w:rPr>
        <w:t>Naprawa dróg leśnych poprzez uzupełnienie ubytków kruszywem i wyrównanie nawierzchni w DPN</w:t>
      </w:r>
      <w:r w:rsidRPr="009E3072">
        <w:rPr>
          <w:rFonts w:ascii="Cambria" w:hAnsi="Cambria" w:cs="Arial"/>
          <w:b/>
          <w:i/>
          <w:sz w:val="32"/>
          <w:szCs w:val="32"/>
        </w:rPr>
        <w:t xml:space="preserve">”  </w:t>
      </w:r>
    </w:p>
    <w:p w14:paraId="193624FA" w14:textId="77777777" w:rsidR="005176EF" w:rsidRPr="009E3072" w:rsidRDefault="005176EF" w:rsidP="005176EF">
      <w:pPr>
        <w:widowControl w:val="0"/>
        <w:suppressAutoHyphens w:val="0"/>
        <w:spacing w:line="360" w:lineRule="auto"/>
        <w:jc w:val="both"/>
        <w:rPr>
          <w:rFonts w:ascii="Arial" w:hAnsi="Arial" w:cs="Arial"/>
          <w:b/>
          <w:bCs/>
          <w:i/>
          <w:sz w:val="22"/>
          <w:szCs w:val="22"/>
          <w:lang w:val="x-none" w:eastAsia="x-none"/>
        </w:rPr>
      </w:pPr>
    </w:p>
    <w:p w14:paraId="4D354DF5" w14:textId="77777777" w:rsidR="005176EF" w:rsidRPr="009E3072" w:rsidRDefault="005176EF" w:rsidP="005176EF">
      <w:pPr>
        <w:widowControl w:val="0"/>
        <w:suppressAutoHyphens w:val="0"/>
        <w:spacing w:line="360" w:lineRule="auto"/>
        <w:jc w:val="center"/>
        <w:rPr>
          <w:rFonts w:ascii="Arial" w:hAnsi="Arial" w:cs="Arial"/>
          <w:bCs/>
          <w:sz w:val="22"/>
          <w:szCs w:val="22"/>
          <w:u w:val="single"/>
          <w:lang w:eastAsia="x-none"/>
        </w:rPr>
      </w:pPr>
      <w:r w:rsidRPr="009E3072">
        <w:rPr>
          <w:rFonts w:ascii="Arial" w:hAnsi="Arial" w:cs="Arial"/>
          <w:bCs/>
          <w:sz w:val="22"/>
          <w:szCs w:val="22"/>
          <w:u w:val="single"/>
          <w:lang w:eastAsia="x-none"/>
        </w:rPr>
        <w:t>Tryb postępowania:</w:t>
      </w:r>
    </w:p>
    <w:p w14:paraId="10FC8041" w14:textId="4F5460E1" w:rsidR="00EB7CFD" w:rsidRPr="009E3072" w:rsidRDefault="00EB7CFD" w:rsidP="00EB7CFD">
      <w:pPr>
        <w:pStyle w:val="Tekstpodstawowy"/>
        <w:jc w:val="center"/>
        <w:rPr>
          <w:rFonts w:ascii="Arial" w:hAnsi="Arial" w:cs="Arial"/>
          <w:sz w:val="22"/>
          <w:szCs w:val="22"/>
        </w:rPr>
      </w:pPr>
      <w:r w:rsidRPr="009E3072">
        <w:rPr>
          <w:rFonts w:ascii="Arial" w:hAnsi="Arial" w:cs="Arial"/>
          <w:sz w:val="22"/>
          <w:szCs w:val="22"/>
        </w:rPr>
        <w:t xml:space="preserve">Postępowanie jest prowadzone w trybie podstawowym bez przeprowadzenia negocjacji (art. 275 pkt 1) </w:t>
      </w:r>
      <w:r w:rsidRPr="009E3072">
        <w:rPr>
          <w:rFonts w:ascii="Arial" w:hAnsi="Arial" w:cs="Arial"/>
          <w:sz w:val="22"/>
          <w:szCs w:val="22"/>
          <w:shd w:val="clear" w:color="auto" w:fill="FFFFFF"/>
        </w:rPr>
        <w:t xml:space="preserve">o wartości zamówienia nieprzekraczającej progów unijnych o jakich stanowi art. 3 ustawy z dnia 11 września 2019 r. - Prawo zamówień publicznych </w:t>
      </w:r>
      <w:r w:rsidR="00B7359F" w:rsidRPr="009E3072">
        <w:rPr>
          <w:rFonts w:ascii="Arial" w:hAnsi="Arial" w:cs="Arial"/>
          <w:sz w:val="22"/>
          <w:szCs w:val="22"/>
          <w:shd w:val="clear" w:color="auto" w:fill="FFFFFF"/>
        </w:rPr>
        <w:t xml:space="preserve">                             </w:t>
      </w:r>
      <w:r w:rsidRPr="009E3072">
        <w:rPr>
          <w:rFonts w:ascii="Arial" w:hAnsi="Arial" w:cs="Arial"/>
          <w:sz w:val="22"/>
          <w:szCs w:val="22"/>
          <w:shd w:val="clear" w:color="auto" w:fill="FFFFFF"/>
        </w:rPr>
        <w:t>(Dz. U. z 20</w:t>
      </w:r>
      <w:r w:rsidR="005877F2">
        <w:rPr>
          <w:rFonts w:ascii="Arial" w:hAnsi="Arial" w:cs="Arial"/>
          <w:sz w:val="22"/>
          <w:szCs w:val="22"/>
          <w:shd w:val="clear" w:color="auto" w:fill="FFFFFF"/>
        </w:rPr>
        <w:t>21 r. poz. 1129</w:t>
      </w:r>
      <w:r w:rsidRPr="009E3072">
        <w:rPr>
          <w:rFonts w:ascii="Arial" w:hAnsi="Arial" w:cs="Arial"/>
          <w:sz w:val="22"/>
          <w:szCs w:val="22"/>
          <w:shd w:val="clear" w:color="auto" w:fill="FFFFFF"/>
        </w:rPr>
        <w:t xml:space="preserve"> ze</w:t>
      </w:r>
      <w:r w:rsidR="00B7359F" w:rsidRPr="009E3072">
        <w:rPr>
          <w:rFonts w:ascii="Arial" w:hAnsi="Arial" w:cs="Arial"/>
          <w:sz w:val="22"/>
          <w:szCs w:val="22"/>
          <w:shd w:val="clear" w:color="auto" w:fill="FFFFFF"/>
        </w:rPr>
        <w:t xml:space="preserve"> </w:t>
      </w:r>
      <w:r w:rsidRPr="009E3072">
        <w:rPr>
          <w:rFonts w:ascii="Arial" w:hAnsi="Arial" w:cs="Arial"/>
          <w:sz w:val="22"/>
          <w:szCs w:val="22"/>
          <w:shd w:val="clear" w:color="auto" w:fill="FFFFFF"/>
        </w:rPr>
        <w:t>zm. )</w:t>
      </w:r>
    </w:p>
    <w:p w14:paraId="41D105B2" w14:textId="77777777" w:rsidR="005176EF" w:rsidRPr="009E3072" w:rsidRDefault="005176EF" w:rsidP="005176EF">
      <w:pPr>
        <w:widowControl w:val="0"/>
        <w:suppressAutoHyphens w:val="0"/>
        <w:jc w:val="center"/>
        <w:rPr>
          <w:rFonts w:ascii="Arial" w:hAnsi="Arial" w:cs="Arial"/>
          <w:b/>
          <w:bCs/>
          <w:i/>
          <w:sz w:val="22"/>
          <w:szCs w:val="22"/>
          <w:lang w:eastAsia="x-none"/>
        </w:rPr>
      </w:pPr>
    </w:p>
    <w:p w14:paraId="0DAC92DE" w14:textId="77777777" w:rsidR="005176EF" w:rsidRPr="009E3072" w:rsidRDefault="005176EF" w:rsidP="00DF34CC">
      <w:pPr>
        <w:widowControl w:val="0"/>
        <w:suppressAutoHyphens w:val="0"/>
        <w:rPr>
          <w:rFonts w:ascii="Arial" w:hAnsi="Arial" w:cs="Arial"/>
          <w:b/>
          <w:bCs/>
          <w:i/>
          <w:sz w:val="22"/>
          <w:szCs w:val="22"/>
          <w:lang w:eastAsia="x-none"/>
        </w:rPr>
      </w:pPr>
    </w:p>
    <w:p w14:paraId="308B10D0" w14:textId="77777777" w:rsidR="005176EF" w:rsidRPr="00ED560F" w:rsidRDefault="00264C51" w:rsidP="00DF34CC">
      <w:pPr>
        <w:suppressAutoHyphens w:val="0"/>
        <w:jc w:val="both"/>
        <w:rPr>
          <w:rFonts w:ascii="Arial" w:hAnsi="Arial" w:cs="Arial"/>
          <w:bCs/>
          <w:sz w:val="22"/>
          <w:szCs w:val="22"/>
          <w:lang w:eastAsia="pl-PL"/>
        </w:rPr>
      </w:pPr>
      <w:r w:rsidRPr="00ED560F">
        <w:rPr>
          <w:rFonts w:ascii="Arial" w:hAnsi="Arial" w:cs="Arial"/>
          <w:bCs/>
          <w:sz w:val="22"/>
          <w:szCs w:val="22"/>
          <w:lang w:eastAsia="pl-PL"/>
        </w:rPr>
        <w:t>Kod CPV, pod którym sklasyfikowano przedmiot zamówienia:</w:t>
      </w:r>
    </w:p>
    <w:p w14:paraId="3C20C5B8" w14:textId="6569E255" w:rsidR="00DF34CC" w:rsidRPr="00ED560F" w:rsidRDefault="00ED560F" w:rsidP="00DF34CC">
      <w:pPr>
        <w:suppressAutoHyphens w:val="0"/>
        <w:ind w:left="1418" w:hanging="1418"/>
        <w:jc w:val="both"/>
        <w:rPr>
          <w:rFonts w:ascii="Arial" w:eastAsia="Calibri" w:hAnsi="Arial" w:cs="Arial"/>
          <w:sz w:val="22"/>
          <w:szCs w:val="22"/>
          <w:lang w:eastAsia="en-US"/>
        </w:rPr>
      </w:pPr>
      <w:r w:rsidRPr="00ED560F">
        <w:rPr>
          <w:rFonts w:ascii="Arial" w:eastAsia="Calibri" w:hAnsi="Arial" w:cs="Arial"/>
          <w:sz w:val="22"/>
          <w:szCs w:val="22"/>
          <w:lang w:eastAsia="en-US"/>
        </w:rPr>
        <w:t>45233141-9</w:t>
      </w:r>
      <w:r w:rsidR="00DF34CC" w:rsidRPr="00ED560F">
        <w:rPr>
          <w:rFonts w:ascii="Arial" w:eastAsia="Calibri" w:hAnsi="Arial" w:cs="Arial"/>
          <w:sz w:val="22"/>
          <w:szCs w:val="22"/>
          <w:lang w:eastAsia="en-US"/>
        </w:rPr>
        <w:tab/>
      </w:r>
      <w:r w:rsidRPr="00ED560F">
        <w:rPr>
          <w:rFonts w:ascii="Arial" w:eastAsia="Calibri" w:hAnsi="Arial" w:cs="Arial"/>
          <w:sz w:val="22"/>
          <w:szCs w:val="22"/>
          <w:lang w:eastAsia="en-US"/>
        </w:rPr>
        <w:t>Roboty w zakresie konserwacji dróg</w:t>
      </w:r>
      <w:r w:rsidR="009E3072" w:rsidRPr="00ED560F">
        <w:rPr>
          <w:rFonts w:ascii="Arial" w:eastAsia="Calibri" w:hAnsi="Arial" w:cs="Arial"/>
          <w:sz w:val="22"/>
          <w:szCs w:val="22"/>
          <w:lang w:eastAsia="en-US"/>
        </w:rPr>
        <w:t xml:space="preserve"> </w:t>
      </w:r>
    </w:p>
    <w:p w14:paraId="63A7A64A" w14:textId="77777777" w:rsidR="005176EF" w:rsidRPr="00ED560F" w:rsidRDefault="005176EF" w:rsidP="005176EF">
      <w:pPr>
        <w:pStyle w:val="Tekstpodstawowy"/>
        <w:rPr>
          <w:bCs w:val="0"/>
          <w:snapToGrid w:val="0"/>
          <w:color w:val="FF0000"/>
        </w:rPr>
      </w:pPr>
    </w:p>
    <w:p w14:paraId="0DC2753B" w14:textId="77777777" w:rsidR="00DF34CC" w:rsidRPr="009E3072" w:rsidRDefault="00DF34CC" w:rsidP="00DF34CC">
      <w:pPr>
        <w:spacing w:before="120"/>
        <w:ind w:firstLine="4395"/>
        <w:jc w:val="center"/>
        <w:rPr>
          <w:rFonts w:ascii="Cambria" w:hAnsi="Cambria"/>
          <w:b/>
          <w:sz w:val="22"/>
          <w:szCs w:val="22"/>
        </w:rPr>
      </w:pPr>
      <w:r w:rsidRPr="009E3072">
        <w:rPr>
          <w:rFonts w:ascii="Cambria" w:hAnsi="Cambria"/>
          <w:b/>
          <w:sz w:val="22"/>
          <w:szCs w:val="22"/>
        </w:rPr>
        <w:t>Zatwierdzam</w:t>
      </w:r>
    </w:p>
    <w:p w14:paraId="78180A8F" w14:textId="6D75BF19" w:rsidR="00DF34CC" w:rsidRPr="009E3072" w:rsidRDefault="00DF34CC" w:rsidP="00DF34CC">
      <w:pPr>
        <w:suppressAutoHyphens w:val="0"/>
        <w:spacing w:before="120" w:after="240" w:line="240" w:lineRule="exact"/>
        <w:ind w:firstLine="4395"/>
        <w:jc w:val="center"/>
        <w:rPr>
          <w:rFonts w:ascii="Cambria" w:eastAsia="Calibri" w:hAnsi="Cambria"/>
          <w:b/>
          <w:sz w:val="22"/>
          <w:szCs w:val="22"/>
          <w:lang w:eastAsia="en-US"/>
        </w:rPr>
      </w:pPr>
      <w:r w:rsidRPr="009E3072">
        <w:rPr>
          <w:rFonts w:ascii="Cambria" w:eastAsia="Calibri" w:hAnsi="Cambria"/>
          <w:b/>
          <w:sz w:val="22"/>
          <w:szCs w:val="22"/>
          <w:lang w:eastAsia="en-US"/>
        </w:rPr>
        <w:t>Dyrektor Drawieńskiego Parku Narodowego</w:t>
      </w:r>
    </w:p>
    <w:p w14:paraId="59311EFC" w14:textId="77777777" w:rsidR="00160673" w:rsidRPr="009E3072" w:rsidRDefault="00160673" w:rsidP="00160673">
      <w:pPr>
        <w:suppressAutoHyphens w:val="0"/>
        <w:spacing w:line="240" w:lineRule="exact"/>
        <w:ind w:firstLine="4394"/>
        <w:jc w:val="center"/>
        <w:rPr>
          <w:rFonts w:ascii="Cambria" w:eastAsia="Calibri" w:hAnsi="Cambria"/>
          <w:b/>
          <w:sz w:val="22"/>
          <w:szCs w:val="22"/>
          <w:lang w:eastAsia="en-US"/>
        </w:rPr>
      </w:pPr>
    </w:p>
    <w:p w14:paraId="663D00BC" w14:textId="3B7133D9" w:rsidR="00832891" w:rsidRPr="009E3072" w:rsidRDefault="00DF34CC" w:rsidP="00DF34CC">
      <w:pPr>
        <w:suppressAutoHyphens w:val="0"/>
        <w:spacing w:before="120" w:after="240" w:line="240" w:lineRule="exact"/>
        <w:ind w:firstLine="4395"/>
        <w:jc w:val="center"/>
        <w:rPr>
          <w:rFonts w:ascii="Cambria" w:eastAsia="Calibri" w:hAnsi="Cambria"/>
          <w:b/>
          <w:sz w:val="22"/>
          <w:szCs w:val="22"/>
          <w:lang w:eastAsia="en-US"/>
        </w:rPr>
      </w:pPr>
      <w:r w:rsidRPr="009E3072">
        <w:rPr>
          <w:rFonts w:ascii="Cambria" w:eastAsia="Calibri" w:hAnsi="Cambria"/>
          <w:b/>
          <w:sz w:val="22"/>
          <w:szCs w:val="22"/>
          <w:lang w:eastAsia="en-US"/>
        </w:rPr>
        <w:t>dr inż. Paweł Bilski</w:t>
      </w:r>
    </w:p>
    <w:p w14:paraId="63D583EE" w14:textId="77777777" w:rsidR="00832891" w:rsidRPr="009E3072" w:rsidRDefault="00832891" w:rsidP="005176EF">
      <w:pPr>
        <w:rPr>
          <w:rFonts w:ascii="Arial" w:hAnsi="Arial" w:cs="Arial"/>
        </w:rPr>
      </w:pPr>
    </w:p>
    <w:p w14:paraId="4575868F" w14:textId="2F06D737" w:rsidR="00AD1A3B" w:rsidRPr="009E3072" w:rsidRDefault="00DF34CC" w:rsidP="00832891">
      <w:pPr>
        <w:pBdr>
          <w:top w:val="single" w:sz="4" w:space="1" w:color="auto"/>
          <w:left w:val="single" w:sz="4" w:space="4" w:color="auto"/>
          <w:bottom w:val="single" w:sz="4" w:space="1" w:color="auto"/>
          <w:right w:val="single" w:sz="4" w:space="4" w:color="auto"/>
        </w:pBdr>
        <w:jc w:val="center"/>
        <w:rPr>
          <w:rFonts w:ascii="Arial" w:hAnsi="Arial" w:cs="Arial"/>
          <w:b/>
          <w:bCs/>
        </w:rPr>
      </w:pPr>
      <w:r w:rsidRPr="009E3072">
        <w:rPr>
          <w:rFonts w:ascii="Arial" w:hAnsi="Arial" w:cs="Arial"/>
          <w:b/>
          <w:bCs/>
        </w:rPr>
        <w:t>Drawno</w:t>
      </w:r>
      <w:r w:rsidR="00AD1A3B" w:rsidRPr="009E3072">
        <w:rPr>
          <w:rFonts w:ascii="Arial" w:hAnsi="Arial" w:cs="Arial"/>
          <w:b/>
          <w:bCs/>
        </w:rPr>
        <w:t>,</w:t>
      </w:r>
      <w:r w:rsidR="00B933EB" w:rsidRPr="009E3072">
        <w:rPr>
          <w:rFonts w:ascii="Arial" w:hAnsi="Arial" w:cs="Arial"/>
          <w:b/>
          <w:bCs/>
        </w:rPr>
        <w:t xml:space="preserve"> </w:t>
      </w:r>
      <w:r w:rsidR="00ED560F">
        <w:rPr>
          <w:rFonts w:ascii="Arial" w:hAnsi="Arial" w:cs="Arial"/>
          <w:b/>
          <w:bCs/>
        </w:rPr>
        <w:t>19 październik</w:t>
      </w:r>
      <w:r w:rsidR="004B561E">
        <w:rPr>
          <w:rFonts w:ascii="Arial" w:hAnsi="Arial" w:cs="Arial"/>
          <w:b/>
          <w:bCs/>
        </w:rPr>
        <w:t xml:space="preserve"> </w:t>
      </w:r>
      <w:r w:rsidR="00AD1A3B" w:rsidRPr="009E3072">
        <w:rPr>
          <w:rFonts w:ascii="Arial" w:hAnsi="Arial" w:cs="Arial"/>
          <w:b/>
          <w:bCs/>
        </w:rPr>
        <w:t xml:space="preserve"> 202</w:t>
      </w:r>
      <w:r w:rsidR="00FF3F81">
        <w:rPr>
          <w:rFonts w:ascii="Arial" w:hAnsi="Arial" w:cs="Arial"/>
          <w:b/>
          <w:bCs/>
        </w:rPr>
        <w:t>2</w:t>
      </w:r>
    </w:p>
    <w:p w14:paraId="12D76CCD" w14:textId="77777777" w:rsidR="00160673" w:rsidRPr="009E3072" w:rsidRDefault="00160673" w:rsidP="00E444A8">
      <w:pPr>
        <w:rPr>
          <w:rFonts w:ascii="Arial" w:hAnsi="Arial" w:cs="Arial"/>
          <w:color w:val="FF0000"/>
        </w:rPr>
      </w:pPr>
    </w:p>
    <w:p w14:paraId="7B40A263" w14:textId="77777777" w:rsidR="003A5F81" w:rsidRPr="009E3072" w:rsidRDefault="003A5F81" w:rsidP="00E444A8">
      <w:pPr>
        <w:pStyle w:val="Nagwek1"/>
        <w:numPr>
          <w:ilvl w:val="0"/>
          <w:numId w:val="1"/>
        </w:numPr>
        <w:pBdr>
          <w:top w:val="single" w:sz="4" w:space="11" w:color="000000"/>
          <w:left w:val="single" w:sz="4" w:space="4" w:color="000000"/>
          <w:bottom w:val="single" w:sz="4" w:space="7" w:color="000000"/>
          <w:right w:val="single" w:sz="4" w:space="4" w:color="000000"/>
        </w:pBdr>
        <w:tabs>
          <w:tab w:val="left" w:pos="360"/>
        </w:tabs>
        <w:spacing w:after="120"/>
        <w:ind w:left="357" w:hanging="357"/>
        <w:jc w:val="left"/>
        <w:rPr>
          <w:rFonts w:ascii="Arial" w:hAnsi="Arial" w:cs="Arial"/>
          <w:sz w:val="22"/>
          <w:szCs w:val="22"/>
        </w:rPr>
      </w:pPr>
      <w:r w:rsidRPr="009E3072">
        <w:rPr>
          <w:rFonts w:ascii="Arial" w:hAnsi="Arial" w:cs="Arial"/>
          <w:sz w:val="22"/>
          <w:szCs w:val="22"/>
        </w:rPr>
        <w:lastRenderedPageBreak/>
        <w:t>NAZWA I ADRES ZAMAWIAJĄCEGO</w:t>
      </w:r>
    </w:p>
    <w:p w14:paraId="0B74AE31" w14:textId="2B3FAE90" w:rsidR="00AF47B3" w:rsidRPr="009E3072" w:rsidRDefault="00AF47B3" w:rsidP="003A5F81">
      <w:pPr>
        <w:jc w:val="both"/>
        <w:rPr>
          <w:rFonts w:ascii="Arial" w:hAnsi="Arial" w:cs="Arial"/>
          <w:sz w:val="22"/>
          <w:szCs w:val="22"/>
        </w:rPr>
      </w:pPr>
    </w:p>
    <w:p w14:paraId="00D68105" w14:textId="179538B3" w:rsidR="00DF34CC" w:rsidRPr="008C148E" w:rsidRDefault="00DF34CC" w:rsidP="00160673">
      <w:pPr>
        <w:widowControl w:val="0"/>
        <w:jc w:val="both"/>
        <w:rPr>
          <w:rFonts w:ascii="Arial" w:hAnsi="Arial" w:cs="Arial"/>
          <w:sz w:val="22"/>
          <w:szCs w:val="22"/>
        </w:rPr>
      </w:pPr>
      <w:bookmarkStart w:id="1" w:name="_Hlk67527610"/>
      <w:r w:rsidRPr="008C148E">
        <w:rPr>
          <w:rFonts w:ascii="Arial" w:hAnsi="Arial" w:cs="Arial"/>
          <w:b/>
          <w:sz w:val="22"/>
          <w:szCs w:val="22"/>
        </w:rPr>
        <w:t>Drawieński Park Narodowy</w:t>
      </w:r>
      <w:r w:rsidR="00160673" w:rsidRPr="008C148E">
        <w:rPr>
          <w:rFonts w:ascii="Arial" w:hAnsi="Arial" w:cs="Arial"/>
          <w:b/>
          <w:sz w:val="22"/>
          <w:szCs w:val="22"/>
        </w:rPr>
        <w:t xml:space="preserve"> </w:t>
      </w:r>
      <w:r w:rsidR="00160673" w:rsidRPr="008C148E">
        <w:rPr>
          <w:rFonts w:ascii="Arial" w:hAnsi="Arial" w:cs="Arial"/>
          <w:sz w:val="22"/>
          <w:szCs w:val="22"/>
        </w:rPr>
        <w:t>(zwany dalej „Zamawiającym”),</w:t>
      </w:r>
    </w:p>
    <w:p w14:paraId="40205397" w14:textId="77777777" w:rsidR="00DF34CC" w:rsidRPr="008C148E" w:rsidRDefault="00DF34CC" w:rsidP="00160673">
      <w:pPr>
        <w:jc w:val="both"/>
        <w:rPr>
          <w:rFonts w:ascii="Arial" w:hAnsi="Arial" w:cs="Arial"/>
          <w:b/>
          <w:sz w:val="22"/>
          <w:szCs w:val="22"/>
        </w:rPr>
      </w:pPr>
      <w:r w:rsidRPr="008C148E">
        <w:rPr>
          <w:rFonts w:ascii="Arial" w:hAnsi="Arial" w:cs="Arial"/>
          <w:b/>
          <w:sz w:val="22"/>
          <w:szCs w:val="22"/>
        </w:rPr>
        <w:t xml:space="preserve">ul. Leśników 2 </w:t>
      </w:r>
    </w:p>
    <w:p w14:paraId="3333993B" w14:textId="77777777" w:rsidR="00DF34CC" w:rsidRPr="008C148E" w:rsidRDefault="00DF34CC" w:rsidP="00160673">
      <w:pPr>
        <w:jc w:val="both"/>
        <w:rPr>
          <w:rFonts w:ascii="Arial" w:hAnsi="Arial" w:cs="Arial"/>
          <w:b/>
          <w:sz w:val="22"/>
          <w:szCs w:val="22"/>
        </w:rPr>
      </w:pPr>
      <w:r w:rsidRPr="008C148E">
        <w:rPr>
          <w:rFonts w:ascii="Arial" w:hAnsi="Arial" w:cs="Arial"/>
          <w:b/>
          <w:sz w:val="22"/>
          <w:szCs w:val="22"/>
        </w:rPr>
        <w:t xml:space="preserve">73-220 Drawno </w:t>
      </w:r>
    </w:p>
    <w:bookmarkEnd w:id="1"/>
    <w:p w14:paraId="1A2FFA34" w14:textId="77777777" w:rsidR="00DF34CC" w:rsidRPr="008C148E" w:rsidRDefault="00DF34CC" w:rsidP="00160673">
      <w:pPr>
        <w:jc w:val="both"/>
        <w:rPr>
          <w:rFonts w:ascii="Arial" w:hAnsi="Arial" w:cs="Arial"/>
          <w:sz w:val="22"/>
          <w:szCs w:val="22"/>
        </w:rPr>
      </w:pPr>
      <w:r w:rsidRPr="008C148E">
        <w:rPr>
          <w:rFonts w:ascii="Arial" w:hAnsi="Arial" w:cs="Arial"/>
          <w:sz w:val="22"/>
          <w:szCs w:val="22"/>
        </w:rPr>
        <w:t>e-mail: dpn@dpn.pl</w:t>
      </w:r>
    </w:p>
    <w:p w14:paraId="3D9E5670" w14:textId="1937D467" w:rsidR="00DF34CC" w:rsidRPr="008C148E" w:rsidRDefault="00DF34CC" w:rsidP="00160673">
      <w:pPr>
        <w:jc w:val="both"/>
        <w:rPr>
          <w:rFonts w:ascii="Arial" w:hAnsi="Arial" w:cs="Arial"/>
          <w:sz w:val="22"/>
          <w:szCs w:val="22"/>
        </w:rPr>
      </w:pPr>
      <w:r w:rsidRPr="008C148E">
        <w:rPr>
          <w:rFonts w:ascii="Arial" w:hAnsi="Arial" w:cs="Arial"/>
          <w:sz w:val="22"/>
          <w:szCs w:val="22"/>
        </w:rPr>
        <w:t xml:space="preserve">strona internetowa </w:t>
      </w:r>
      <w:r w:rsidR="00514DD0" w:rsidRPr="008C148E">
        <w:rPr>
          <w:rFonts w:ascii="Arial" w:hAnsi="Arial" w:cs="Arial"/>
          <w:sz w:val="22"/>
          <w:szCs w:val="22"/>
        </w:rPr>
        <w:t>Z</w:t>
      </w:r>
      <w:r w:rsidRPr="008C148E">
        <w:rPr>
          <w:rFonts w:ascii="Arial" w:hAnsi="Arial" w:cs="Arial"/>
          <w:sz w:val="22"/>
          <w:szCs w:val="22"/>
        </w:rPr>
        <w:t xml:space="preserve">amawiającego: </w:t>
      </w:r>
      <w:hyperlink r:id="rId9" w:history="1">
        <w:r w:rsidR="00160673" w:rsidRPr="008C148E">
          <w:rPr>
            <w:rStyle w:val="Hipercze"/>
            <w:rFonts w:ascii="Arial" w:hAnsi="Arial" w:cs="Arial"/>
            <w:color w:val="auto"/>
            <w:sz w:val="22"/>
            <w:szCs w:val="22"/>
          </w:rPr>
          <w:t>www.dpn.pl</w:t>
        </w:r>
      </w:hyperlink>
    </w:p>
    <w:p w14:paraId="19009272" w14:textId="36DB2946" w:rsidR="00160673" w:rsidRPr="008C148E" w:rsidRDefault="00160673" w:rsidP="00160673">
      <w:pPr>
        <w:widowControl w:val="0"/>
        <w:jc w:val="both"/>
        <w:rPr>
          <w:rFonts w:ascii="Arial" w:hAnsi="Arial" w:cs="Arial"/>
          <w:sz w:val="22"/>
          <w:szCs w:val="22"/>
        </w:rPr>
      </w:pPr>
      <w:r w:rsidRPr="008C148E">
        <w:rPr>
          <w:rFonts w:ascii="Arial" w:hAnsi="Arial" w:cs="Arial"/>
          <w:b/>
          <w:sz w:val="22"/>
          <w:szCs w:val="22"/>
        </w:rPr>
        <w:t>NIP:</w:t>
      </w:r>
      <w:r w:rsidRPr="008C148E">
        <w:rPr>
          <w:rFonts w:ascii="Arial" w:hAnsi="Arial" w:cs="Arial"/>
          <w:sz w:val="22"/>
          <w:szCs w:val="22"/>
        </w:rPr>
        <w:t xml:space="preserve"> </w:t>
      </w:r>
      <w:r w:rsidRPr="008C148E">
        <w:rPr>
          <w:rFonts w:ascii="Arial" w:hAnsi="Arial" w:cs="Arial"/>
          <w:sz w:val="22"/>
          <w:szCs w:val="22"/>
        </w:rPr>
        <w:tab/>
      </w:r>
      <w:r w:rsidRPr="008C148E">
        <w:rPr>
          <w:rFonts w:ascii="Arial" w:hAnsi="Arial" w:cs="Arial"/>
          <w:sz w:val="22"/>
          <w:szCs w:val="22"/>
        </w:rPr>
        <w:tab/>
      </w:r>
      <w:r w:rsidRPr="008C148E">
        <w:rPr>
          <w:rFonts w:ascii="Arial" w:hAnsi="Arial" w:cs="Arial"/>
          <w:sz w:val="22"/>
          <w:szCs w:val="22"/>
        </w:rPr>
        <w:tab/>
      </w:r>
      <w:r w:rsidRPr="008C148E">
        <w:rPr>
          <w:rFonts w:ascii="Arial" w:hAnsi="Arial" w:cs="Arial"/>
          <w:sz w:val="22"/>
          <w:szCs w:val="22"/>
        </w:rPr>
        <w:tab/>
      </w:r>
      <w:r w:rsidR="009E3072" w:rsidRPr="008C148E">
        <w:rPr>
          <w:rFonts w:ascii="Arial" w:hAnsi="Arial" w:cs="Arial"/>
          <w:sz w:val="22"/>
          <w:szCs w:val="22"/>
        </w:rPr>
        <w:t>5</w:t>
      </w:r>
      <w:r w:rsidR="004150E2" w:rsidRPr="008C148E">
        <w:rPr>
          <w:rFonts w:ascii="Arial" w:hAnsi="Arial" w:cs="Arial"/>
          <w:sz w:val="22"/>
          <w:szCs w:val="22"/>
        </w:rPr>
        <w:t>94-16-00-692</w:t>
      </w:r>
    </w:p>
    <w:p w14:paraId="45FEEA44" w14:textId="3AAE1751" w:rsidR="00160673" w:rsidRPr="008C148E" w:rsidRDefault="00160673" w:rsidP="00160673">
      <w:pPr>
        <w:widowControl w:val="0"/>
        <w:jc w:val="both"/>
        <w:rPr>
          <w:rFonts w:ascii="Arial" w:hAnsi="Arial" w:cs="Arial"/>
          <w:sz w:val="22"/>
          <w:szCs w:val="22"/>
        </w:rPr>
      </w:pPr>
      <w:r w:rsidRPr="008C148E">
        <w:rPr>
          <w:rFonts w:ascii="Arial" w:hAnsi="Arial" w:cs="Arial"/>
          <w:b/>
          <w:sz w:val="22"/>
          <w:szCs w:val="22"/>
        </w:rPr>
        <w:t>REGON:</w:t>
      </w:r>
      <w:r w:rsidRPr="008C148E">
        <w:rPr>
          <w:rFonts w:ascii="Arial" w:hAnsi="Arial" w:cs="Arial"/>
          <w:sz w:val="22"/>
          <w:szCs w:val="22"/>
        </w:rPr>
        <w:t xml:space="preserve"> </w:t>
      </w:r>
      <w:r w:rsidRPr="008C148E">
        <w:rPr>
          <w:rFonts w:ascii="Arial" w:hAnsi="Arial" w:cs="Arial"/>
          <w:sz w:val="22"/>
          <w:szCs w:val="22"/>
        </w:rPr>
        <w:tab/>
      </w:r>
      <w:r w:rsidRPr="008C148E">
        <w:rPr>
          <w:rFonts w:ascii="Arial" w:hAnsi="Arial" w:cs="Arial"/>
          <w:sz w:val="22"/>
          <w:szCs w:val="22"/>
        </w:rPr>
        <w:tab/>
      </w:r>
      <w:r w:rsidRPr="008C148E">
        <w:rPr>
          <w:rFonts w:ascii="Arial" w:hAnsi="Arial" w:cs="Arial"/>
          <w:sz w:val="22"/>
          <w:szCs w:val="22"/>
        </w:rPr>
        <w:tab/>
      </w:r>
      <w:r w:rsidR="004150E2" w:rsidRPr="008C148E">
        <w:rPr>
          <w:rFonts w:ascii="Arial" w:hAnsi="Arial" w:cs="Arial"/>
          <w:sz w:val="22"/>
          <w:szCs w:val="22"/>
        </w:rPr>
        <w:t>321169489</w:t>
      </w:r>
      <w:r w:rsidRPr="008C148E">
        <w:rPr>
          <w:rFonts w:ascii="Arial" w:hAnsi="Arial" w:cs="Arial"/>
          <w:sz w:val="22"/>
          <w:szCs w:val="22"/>
        </w:rPr>
        <w:t>,</w:t>
      </w:r>
    </w:p>
    <w:p w14:paraId="5F6E1E26" w14:textId="56327E7D" w:rsidR="00160673" w:rsidRPr="008C148E" w:rsidRDefault="00160673" w:rsidP="00160673">
      <w:pPr>
        <w:jc w:val="both"/>
        <w:rPr>
          <w:rFonts w:ascii="Arial" w:hAnsi="Arial" w:cs="Arial"/>
          <w:sz w:val="22"/>
          <w:szCs w:val="22"/>
        </w:rPr>
      </w:pPr>
      <w:r w:rsidRPr="008C148E">
        <w:rPr>
          <w:rFonts w:ascii="Arial" w:hAnsi="Arial" w:cs="Arial"/>
          <w:sz w:val="22"/>
          <w:szCs w:val="22"/>
        </w:rPr>
        <w:t xml:space="preserve">biuro pracuje: od poniedziałku do piątku w godz. </w:t>
      </w:r>
      <w:r w:rsidR="004150E2" w:rsidRPr="008C148E">
        <w:rPr>
          <w:rFonts w:ascii="Arial" w:hAnsi="Arial" w:cs="Arial"/>
          <w:sz w:val="22"/>
          <w:szCs w:val="22"/>
        </w:rPr>
        <w:t>6:30 – 14:30</w:t>
      </w:r>
    </w:p>
    <w:p w14:paraId="7CAE31F1" w14:textId="77777777" w:rsidR="00160673" w:rsidRPr="008C148E" w:rsidRDefault="00160673" w:rsidP="00160673">
      <w:pPr>
        <w:jc w:val="both"/>
        <w:rPr>
          <w:rFonts w:ascii="Arial" w:hAnsi="Arial" w:cs="Arial"/>
          <w:b/>
          <w:sz w:val="22"/>
          <w:szCs w:val="22"/>
        </w:rPr>
      </w:pPr>
    </w:p>
    <w:p w14:paraId="7E66CD57" w14:textId="53CAE53D" w:rsidR="00DF34CC" w:rsidRPr="008C148E" w:rsidRDefault="00DF34CC" w:rsidP="00160673">
      <w:pPr>
        <w:jc w:val="both"/>
        <w:rPr>
          <w:rFonts w:ascii="Arial" w:hAnsi="Arial" w:cs="Arial"/>
          <w:b/>
          <w:sz w:val="22"/>
          <w:szCs w:val="22"/>
        </w:rPr>
      </w:pPr>
      <w:r w:rsidRPr="008C148E">
        <w:rPr>
          <w:rFonts w:ascii="Arial" w:hAnsi="Arial" w:cs="Arial"/>
          <w:b/>
          <w:sz w:val="22"/>
          <w:szCs w:val="22"/>
        </w:rPr>
        <w:t>reprezentowan</w:t>
      </w:r>
      <w:r w:rsidR="00160673" w:rsidRPr="008C148E">
        <w:rPr>
          <w:rFonts w:ascii="Arial" w:hAnsi="Arial" w:cs="Arial"/>
          <w:b/>
          <w:sz w:val="22"/>
          <w:szCs w:val="22"/>
        </w:rPr>
        <w:t>y</w:t>
      </w:r>
      <w:r w:rsidRPr="008C148E">
        <w:rPr>
          <w:rFonts w:ascii="Arial" w:hAnsi="Arial" w:cs="Arial"/>
          <w:b/>
          <w:sz w:val="22"/>
          <w:szCs w:val="22"/>
        </w:rPr>
        <w:t xml:space="preserve"> przez dr inż. Pawła Bilskiego – Dyrektora Parku </w:t>
      </w:r>
    </w:p>
    <w:p w14:paraId="48E08DD2" w14:textId="6331CCD9" w:rsidR="00DF34CC" w:rsidRPr="008C148E" w:rsidRDefault="00160673" w:rsidP="00DF34CC">
      <w:pPr>
        <w:jc w:val="both"/>
        <w:rPr>
          <w:rFonts w:ascii="Arial" w:hAnsi="Arial" w:cs="Arial"/>
          <w:sz w:val="22"/>
          <w:szCs w:val="22"/>
        </w:rPr>
      </w:pPr>
      <w:r w:rsidRPr="008C148E">
        <w:rPr>
          <w:rFonts w:ascii="Arial" w:hAnsi="Arial" w:cs="Arial"/>
          <w:sz w:val="22"/>
          <w:szCs w:val="22"/>
        </w:rPr>
        <w:t>Zamawiający zaprasza do udziału w postępowaniu o udzielenie zamówienia publicznego w trybie podstawowym bez negocjacji, zgodnie z wymaganiami określonymi w niniejszej Specyfikacji Warunków Zamówienia, zwanej dalej „SWZ”.</w:t>
      </w:r>
    </w:p>
    <w:p w14:paraId="45188582" w14:textId="77777777" w:rsidR="00832891" w:rsidRPr="00FF3F81" w:rsidRDefault="00832891" w:rsidP="003A5F81">
      <w:pPr>
        <w:jc w:val="both"/>
        <w:rPr>
          <w:rFonts w:ascii="Arial" w:hAnsi="Arial" w:cs="Arial"/>
          <w:color w:val="FF0000"/>
          <w:sz w:val="22"/>
          <w:szCs w:val="22"/>
        </w:rPr>
      </w:pPr>
    </w:p>
    <w:p w14:paraId="164B489F" w14:textId="77777777" w:rsidR="00AF47B3" w:rsidRPr="008C148E" w:rsidRDefault="00AF47B3" w:rsidP="00AF47B3">
      <w:pPr>
        <w:pStyle w:val="Nagwek1"/>
        <w:numPr>
          <w:ilvl w:val="0"/>
          <w:numId w:val="1"/>
        </w:numPr>
        <w:pBdr>
          <w:top w:val="single" w:sz="4" w:space="11" w:color="000000"/>
          <w:left w:val="single" w:sz="4" w:space="4" w:color="000000"/>
          <w:bottom w:val="single" w:sz="4" w:space="7" w:color="000000"/>
          <w:right w:val="single" w:sz="4" w:space="4" w:color="000000"/>
        </w:pBdr>
        <w:tabs>
          <w:tab w:val="left" w:pos="360"/>
        </w:tabs>
        <w:spacing w:before="240" w:after="120"/>
        <w:ind w:left="360" w:hanging="360"/>
        <w:jc w:val="both"/>
        <w:rPr>
          <w:rFonts w:ascii="Arial" w:hAnsi="Arial" w:cs="Arial"/>
          <w:sz w:val="22"/>
          <w:szCs w:val="22"/>
        </w:rPr>
      </w:pPr>
      <w:r w:rsidRPr="008C148E">
        <w:rPr>
          <w:rFonts w:ascii="Arial" w:hAnsi="Arial" w:cs="Arial"/>
          <w:sz w:val="22"/>
          <w:szCs w:val="22"/>
          <w:shd w:val="clear" w:color="auto" w:fill="FFFFFF"/>
        </w:rPr>
        <w:t>ADRES STRONY INTERNETOWEJ, NA KTÓREJ UDOSTĘPNIANE BĘDĄ ZMIANY                     I WYJAŚNIENIA TREŚCI SWZ ORAZ INNE DOKUMENTY ZAMÓWIENIA BEZPOŚREDNIO ZWIĄZANE Z POSTĘPOWANIEM O UDZIELENIE ZAMÓWIENIA</w:t>
      </w:r>
    </w:p>
    <w:p w14:paraId="54F80D36" w14:textId="77777777" w:rsidR="00832891" w:rsidRPr="008C148E" w:rsidRDefault="00832891" w:rsidP="00832891">
      <w:pPr>
        <w:jc w:val="both"/>
        <w:rPr>
          <w:rFonts w:ascii="Arial" w:hAnsi="Arial" w:cs="Arial"/>
          <w:sz w:val="22"/>
          <w:szCs w:val="22"/>
        </w:rPr>
      </w:pPr>
    </w:p>
    <w:p w14:paraId="32053728" w14:textId="77777777" w:rsidR="00E444A8" w:rsidRPr="008C148E" w:rsidRDefault="00AF47B3" w:rsidP="000F3ED3">
      <w:pPr>
        <w:numPr>
          <w:ilvl w:val="1"/>
          <w:numId w:val="1"/>
        </w:numPr>
        <w:ind w:left="567" w:hanging="567"/>
        <w:jc w:val="both"/>
        <w:rPr>
          <w:rFonts w:ascii="Arial" w:hAnsi="Arial" w:cs="Arial"/>
          <w:sz w:val="22"/>
          <w:szCs w:val="22"/>
        </w:rPr>
      </w:pPr>
      <w:r w:rsidRPr="008C148E">
        <w:rPr>
          <w:rFonts w:ascii="Arial" w:hAnsi="Arial" w:cs="Arial"/>
          <w:sz w:val="22"/>
          <w:szCs w:val="22"/>
        </w:rPr>
        <w:t>Adres strony internetowej</w:t>
      </w:r>
      <w:r w:rsidR="00E444A8" w:rsidRPr="008C148E">
        <w:rPr>
          <w:rFonts w:ascii="Arial" w:hAnsi="Arial" w:cs="Arial"/>
          <w:sz w:val="22"/>
          <w:szCs w:val="22"/>
          <w:shd w:val="clear" w:color="auto" w:fill="FFFFFF"/>
        </w:rPr>
        <w:t xml:space="preserve"> na której udostępniane będą zmiany i wyjaśnienia treści SWZ oraz inne dokumenty zamówienia bezpośrednio związane z postępowaniem o udzielenie zamówienia</w:t>
      </w:r>
      <w:r w:rsidRPr="008C148E">
        <w:rPr>
          <w:rFonts w:ascii="Arial" w:hAnsi="Arial" w:cs="Arial"/>
          <w:sz w:val="22"/>
          <w:szCs w:val="22"/>
        </w:rPr>
        <w:t xml:space="preserve">: </w:t>
      </w:r>
    </w:p>
    <w:p w14:paraId="645804F6" w14:textId="77777777" w:rsidR="00E444A8" w:rsidRPr="008C148E" w:rsidRDefault="00E444A8" w:rsidP="00E444A8">
      <w:pPr>
        <w:jc w:val="both"/>
        <w:rPr>
          <w:rFonts w:ascii="Arial" w:hAnsi="Arial" w:cs="Arial"/>
          <w:sz w:val="22"/>
          <w:szCs w:val="22"/>
        </w:rPr>
      </w:pPr>
    </w:p>
    <w:p w14:paraId="3C720CA0" w14:textId="0D21CA3C" w:rsidR="00832891" w:rsidRPr="008C148E" w:rsidRDefault="009017B9" w:rsidP="00E444A8">
      <w:pPr>
        <w:jc w:val="both"/>
        <w:rPr>
          <w:rFonts w:ascii="Arial" w:hAnsi="Arial" w:cs="Arial"/>
          <w:sz w:val="22"/>
          <w:szCs w:val="22"/>
        </w:rPr>
      </w:pPr>
      <w:r w:rsidRPr="008C148E">
        <w:rPr>
          <w:rFonts w:ascii="Arial" w:hAnsi="Arial" w:cs="Arial"/>
          <w:sz w:val="22"/>
          <w:szCs w:val="22"/>
        </w:rPr>
        <w:t>http://bip.dpn.pl/index.php?id=123&amp;rp=1</w:t>
      </w:r>
    </w:p>
    <w:p w14:paraId="208A3F06" w14:textId="77777777" w:rsidR="00832891" w:rsidRPr="00FF3F81" w:rsidRDefault="00832891" w:rsidP="00832891">
      <w:pPr>
        <w:jc w:val="both"/>
        <w:rPr>
          <w:rFonts w:ascii="Arial" w:hAnsi="Arial" w:cs="Arial"/>
          <w:color w:val="FF0000"/>
          <w:sz w:val="22"/>
          <w:szCs w:val="22"/>
        </w:rPr>
      </w:pPr>
    </w:p>
    <w:p w14:paraId="3409C1E8" w14:textId="77777777" w:rsidR="003A5F81" w:rsidRPr="008C148E" w:rsidRDefault="00854693" w:rsidP="003A5F81">
      <w:pPr>
        <w:pStyle w:val="Nagwek1"/>
        <w:numPr>
          <w:ilvl w:val="0"/>
          <w:numId w:val="1"/>
        </w:numPr>
        <w:pBdr>
          <w:top w:val="single" w:sz="4" w:space="11" w:color="000000"/>
          <w:left w:val="single" w:sz="4" w:space="4" w:color="000000"/>
          <w:bottom w:val="single" w:sz="4" w:space="7" w:color="000000"/>
          <w:right w:val="single" w:sz="4" w:space="4" w:color="000000"/>
        </w:pBdr>
        <w:tabs>
          <w:tab w:val="left" w:pos="360"/>
        </w:tabs>
        <w:spacing w:before="240" w:after="120"/>
        <w:ind w:left="360" w:hanging="360"/>
        <w:jc w:val="left"/>
        <w:rPr>
          <w:rFonts w:ascii="Arial" w:hAnsi="Arial" w:cs="Arial"/>
          <w:sz w:val="22"/>
          <w:szCs w:val="22"/>
        </w:rPr>
      </w:pPr>
      <w:r w:rsidRPr="008C148E">
        <w:rPr>
          <w:rFonts w:ascii="Arial" w:hAnsi="Arial" w:cs="Arial"/>
          <w:sz w:val="22"/>
          <w:szCs w:val="22"/>
        </w:rPr>
        <w:t>TRYB UDZIELENIA ZAMÓWIENIA</w:t>
      </w:r>
    </w:p>
    <w:p w14:paraId="1CE5ED9F" w14:textId="77777777" w:rsidR="00832891" w:rsidRPr="008C148E" w:rsidRDefault="00832891" w:rsidP="00832891">
      <w:pPr>
        <w:ind w:left="426"/>
        <w:jc w:val="both"/>
        <w:rPr>
          <w:rFonts w:ascii="Arial" w:hAnsi="Arial" w:cs="Arial"/>
          <w:sz w:val="22"/>
        </w:rPr>
      </w:pPr>
    </w:p>
    <w:p w14:paraId="7560ADDB" w14:textId="5CFF9339" w:rsidR="00AF47B3" w:rsidRPr="008C148E" w:rsidRDefault="00AF47B3" w:rsidP="00AF47B3">
      <w:pPr>
        <w:numPr>
          <w:ilvl w:val="1"/>
          <w:numId w:val="1"/>
        </w:numPr>
        <w:tabs>
          <w:tab w:val="clear" w:pos="792"/>
          <w:tab w:val="num" w:pos="426"/>
        </w:tabs>
        <w:ind w:left="426" w:hanging="426"/>
        <w:jc w:val="both"/>
        <w:rPr>
          <w:rStyle w:val="Pogrubienie"/>
          <w:rFonts w:ascii="Arial" w:hAnsi="Arial" w:cs="Arial"/>
          <w:b w:val="0"/>
          <w:bCs w:val="0"/>
          <w:sz w:val="22"/>
        </w:rPr>
      </w:pPr>
      <w:r w:rsidRPr="008C148E">
        <w:rPr>
          <w:rFonts w:ascii="Arial" w:hAnsi="Arial" w:cs="Arial"/>
          <w:sz w:val="22"/>
        </w:rPr>
        <w:t xml:space="preserve">Postępowanie o udzielenie zamówienia prowadzone jest w </w:t>
      </w:r>
      <w:r w:rsidRPr="008C148E">
        <w:rPr>
          <w:rFonts w:ascii="Arial" w:hAnsi="Arial" w:cs="Arial"/>
          <w:b/>
          <w:sz w:val="22"/>
        </w:rPr>
        <w:t>trybie podstawowym</w:t>
      </w:r>
      <w:r w:rsidRPr="008C148E">
        <w:rPr>
          <w:rFonts w:ascii="Arial" w:hAnsi="Arial" w:cs="Arial"/>
          <w:sz w:val="22"/>
        </w:rPr>
        <w:t xml:space="preserve">                                  </w:t>
      </w:r>
      <w:r w:rsidRPr="008C148E">
        <w:rPr>
          <w:rFonts w:ascii="Arial" w:hAnsi="Arial" w:cs="Arial"/>
          <w:b/>
          <w:sz w:val="22"/>
        </w:rPr>
        <w:t>bez przeprowadzenia negocjacji</w:t>
      </w:r>
      <w:r w:rsidRPr="008C148E">
        <w:rPr>
          <w:rFonts w:ascii="Arial" w:hAnsi="Arial" w:cs="Arial"/>
          <w:sz w:val="22"/>
        </w:rPr>
        <w:t xml:space="preserve"> na podstawie art. 275 pkt 1 ustawy</w:t>
      </w:r>
      <w:r w:rsidRPr="008C148E">
        <w:rPr>
          <w:rStyle w:val="Pogrubienie"/>
          <w:rFonts w:ascii="Arial" w:hAnsi="Arial" w:cs="Arial"/>
          <w:sz w:val="22"/>
        </w:rPr>
        <w:t xml:space="preserve"> </w:t>
      </w:r>
      <w:r w:rsidRPr="008C148E">
        <w:rPr>
          <w:rStyle w:val="Pogrubienie"/>
          <w:rFonts w:ascii="Arial" w:hAnsi="Arial" w:cs="Arial"/>
          <w:b w:val="0"/>
          <w:bCs w:val="0"/>
          <w:sz w:val="22"/>
        </w:rPr>
        <w:t>z dnia 11 września 2019 r. Prawo zamówień publicznych (</w:t>
      </w:r>
      <w:r w:rsidRPr="008C148E">
        <w:rPr>
          <w:rFonts w:ascii="Arial" w:hAnsi="Arial" w:cs="Arial"/>
          <w:sz w:val="22"/>
        </w:rPr>
        <w:t xml:space="preserve">Dz. U. </w:t>
      </w:r>
      <w:r w:rsidRPr="008C148E">
        <w:rPr>
          <w:rStyle w:val="Pogrubienie"/>
          <w:rFonts w:ascii="Arial" w:hAnsi="Arial" w:cs="Arial"/>
          <w:b w:val="0"/>
          <w:bCs w:val="0"/>
          <w:sz w:val="22"/>
        </w:rPr>
        <w:t>z 20</w:t>
      </w:r>
      <w:r w:rsidR="005877F2">
        <w:rPr>
          <w:rStyle w:val="Pogrubienie"/>
          <w:rFonts w:ascii="Arial" w:hAnsi="Arial" w:cs="Arial"/>
          <w:b w:val="0"/>
          <w:bCs w:val="0"/>
          <w:sz w:val="22"/>
        </w:rPr>
        <w:t>21 r., poz. 1129 ze</w:t>
      </w:r>
      <w:r w:rsidR="00B7359F" w:rsidRPr="008C148E">
        <w:rPr>
          <w:rStyle w:val="Pogrubienie"/>
          <w:rFonts w:ascii="Arial" w:hAnsi="Arial" w:cs="Arial"/>
          <w:b w:val="0"/>
          <w:bCs w:val="0"/>
          <w:sz w:val="22"/>
        </w:rPr>
        <w:t xml:space="preserve"> </w:t>
      </w:r>
      <w:r w:rsidRPr="008C148E">
        <w:rPr>
          <w:rStyle w:val="Pogrubienie"/>
          <w:rFonts w:ascii="Arial" w:hAnsi="Arial" w:cs="Arial"/>
          <w:b w:val="0"/>
          <w:bCs w:val="0"/>
          <w:sz w:val="22"/>
        </w:rPr>
        <w:t>zm.) zwanej dalej „Pzp” oraz niniejszej Specyfikacji Warunków Zamówienia zwaną dalej „SWZ</w:t>
      </w:r>
      <w:r w:rsidRPr="008C148E">
        <w:rPr>
          <w:rStyle w:val="Pogrubienie"/>
          <w:rFonts w:ascii="Arial" w:hAnsi="Arial" w:cs="Arial"/>
          <w:sz w:val="22"/>
        </w:rPr>
        <w:t>”.</w:t>
      </w:r>
    </w:p>
    <w:p w14:paraId="6915B962" w14:textId="77777777" w:rsidR="00832891" w:rsidRPr="008C148E" w:rsidRDefault="00832891" w:rsidP="00AF47B3">
      <w:pPr>
        <w:jc w:val="both"/>
        <w:rPr>
          <w:rFonts w:ascii="Arial" w:hAnsi="Arial" w:cs="Arial"/>
          <w:sz w:val="22"/>
        </w:rPr>
      </w:pPr>
    </w:p>
    <w:p w14:paraId="615F24A4" w14:textId="496A7AAB" w:rsidR="00AF47B3" w:rsidRPr="008C148E" w:rsidRDefault="00B7359F" w:rsidP="00B7359F">
      <w:pPr>
        <w:pStyle w:val="Nagwek1"/>
        <w:numPr>
          <w:ilvl w:val="0"/>
          <w:numId w:val="1"/>
        </w:numPr>
        <w:pBdr>
          <w:top w:val="single" w:sz="4" w:space="11" w:color="000000"/>
          <w:left w:val="single" w:sz="4" w:space="4" w:color="000000"/>
          <w:bottom w:val="single" w:sz="4" w:space="7" w:color="000000"/>
          <w:right w:val="single" w:sz="4" w:space="4" w:color="000000"/>
        </w:pBdr>
        <w:tabs>
          <w:tab w:val="left" w:pos="360"/>
        </w:tabs>
        <w:spacing w:before="240" w:after="120"/>
        <w:ind w:left="360" w:hanging="360"/>
        <w:jc w:val="both"/>
        <w:rPr>
          <w:rFonts w:ascii="Arial" w:hAnsi="Arial" w:cs="Arial"/>
          <w:sz w:val="22"/>
          <w:szCs w:val="22"/>
        </w:rPr>
      </w:pPr>
      <w:r w:rsidRPr="008C148E">
        <w:rPr>
          <w:rFonts w:ascii="Arial" w:hAnsi="Arial" w:cs="Arial"/>
          <w:sz w:val="22"/>
          <w:szCs w:val="22"/>
        </w:rPr>
        <w:t xml:space="preserve">INFORMACJA CZY ZAMAWIAJĄCY PRZEWIDUJE WYBÓR NAJKORZYSTNIEJSZEJ OFERTY Z MOŻLIWOŚCIĄ PRZEPROWADZENIA NEGOCJACJI </w:t>
      </w:r>
    </w:p>
    <w:p w14:paraId="74FC2F79" w14:textId="77777777" w:rsidR="00832891" w:rsidRPr="008C148E" w:rsidRDefault="00832891" w:rsidP="00832891">
      <w:pPr>
        <w:ind w:left="426"/>
        <w:jc w:val="both"/>
        <w:rPr>
          <w:rFonts w:ascii="Arial" w:hAnsi="Arial" w:cs="Arial"/>
          <w:sz w:val="22"/>
        </w:rPr>
      </w:pPr>
    </w:p>
    <w:p w14:paraId="1A0D8730" w14:textId="3F6B95D6" w:rsidR="00AF47B3" w:rsidRPr="008C148E" w:rsidRDefault="00AF47B3" w:rsidP="00832891">
      <w:pPr>
        <w:numPr>
          <w:ilvl w:val="1"/>
          <w:numId w:val="1"/>
        </w:numPr>
        <w:tabs>
          <w:tab w:val="clear" w:pos="792"/>
          <w:tab w:val="num" w:pos="426"/>
        </w:tabs>
        <w:ind w:left="426" w:hanging="426"/>
        <w:jc w:val="both"/>
        <w:rPr>
          <w:rFonts w:ascii="Arial" w:hAnsi="Arial" w:cs="Arial"/>
          <w:sz w:val="22"/>
        </w:rPr>
      </w:pPr>
      <w:r w:rsidRPr="008C148E">
        <w:rPr>
          <w:rFonts w:ascii="Arial" w:hAnsi="Arial" w:cs="Arial"/>
          <w:sz w:val="22"/>
        </w:rPr>
        <w:t xml:space="preserve">Zamawiający </w:t>
      </w:r>
      <w:r w:rsidRPr="008C148E">
        <w:rPr>
          <w:rFonts w:ascii="Arial" w:hAnsi="Arial" w:cs="Arial"/>
          <w:b/>
          <w:sz w:val="22"/>
          <w:u w:val="single"/>
        </w:rPr>
        <w:t>nie</w:t>
      </w:r>
      <w:r w:rsidRPr="008C148E">
        <w:rPr>
          <w:rFonts w:ascii="Arial" w:hAnsi="Arial" w:cs="Arial"/>
          <w:sz w:val="22"/>
        </w:rPr>
        <w:t xml:space="preserve"> przewiduje wyboru najkorzystniejszej oferty z możliwością prowadzenia negocjacji.</w:t>
      </w:r>
    </w:p>
    <w:p w14:paraId="1095A800" w14:textId="4A08F80A" w:rsidR="00832891" w:rsidRPr="00EB55CF" w:rsidRDefault="00AF47B3" w:rsidP="009E3072">
      <w:pPr>
        <w:pStyle w:val="Nagwek1"/>
        <w:pBdr>
          <w:top w:val="single" w:sz="4" w:space="11" w:color="000000"/>
          <w:left w:val="single" w:sz="4" w:space="4" w:color="000000"/>
          <w:bottom w:val="single" w:sz="4" w:space="7" w:color="000000"/>
          <w:right w:val="single" w:sz="4" w:space="4" w:color="000000"/>
        </w:pBdr>
        <w:spacing w:before="240" w:after="120"/>
        <w:jc w:val="left"/>
        <w:rPr>
          <w:rFonts w:ascii="Arial" w:hAnsi="Arial" w:cs="Arial"/>
          <w:bCs/>
          <w:sz w:val="22"/>
          <w:szCs w:val="22"/>
        </w:rPr>
      </w:pPr>
      <w:r w:rsidRPr="00EB55CF">
        <w:rPr>
          <w:rFonts w:ascii="Arial" w:hAnsi="Arial" w:cs="Arial"/>
          <w:bCs/>
          <w:sz w:val="22"/>
          <w:szCs w:val="22"/>
        </w:rPr>
        <w:t>5</w:t>
      </w:r>
      <w:r w:rsidR="003A5F81" w:rsidRPr="00EB55CF">
        <w:rPr>
          <w:rFonts w:ascii="Arial" w:hAnsi="Arial" w:cs="Arial"/>
          <w:bCs/>
          <w:sz w:val="22"/>
          <w:szCs w:val="22"/>
        </w:rPr>
        <w:t>. OPIS PRZEDMIOTU ZAMÓWIENIA</w:t>
      </w:r>
    </w:p>
    <w:p w14:paraId="010FA8DB" w14:textId="41CA5FFA" w:rsidR="00ED560F" w:rsidRPr="00ED560F" w:rsidRDefault="009E3072" w:rsidP="002F0B49">
      <w:pPr>
        <w:pStyle w:val="Bezodstpw"/>
        <w:jc w:val="both"/>
        <w:rPr>
          <w:rFonts w:ascii="Arial" w:eastAsia="Times New Roman" w:hAnsi="Arial" w:cs="Arial"/>
          <w:sz w:val="22"/>
          <w:lang w:eastAsia="pl-PL"/>
        </w:rPr>
      </w:pPr>
      <w:bookmarkStart w:id="2" w:name="_Hlk67523788"/>
      <w:r w:rsidRPr="002F0B49">
        <w:rPr>
          <w:rFonts w:ascii="Arial" w:hAnsi="Arial" w:cs="Arial"/>
          <w:sz w:val="22"/>
        </w:rPr>
        <w:t xml:space="preserve">5.1  </w:t>
      </w:r>
      <w:bookmarkStart w:id="3" w:name="OLE_LINK2"/>
      <w:r w:rsidRPr="002F0B49">
        <w:rPr>
          <w:rFonts w:ascii="Arial" w:hAnsi="Arial" w:cs="Arial"/>
          <w:sz w:val="22"/>
        </w:rPr>
        <w:t xml:space="preserve">Przedmiotem zamówienia jest </w:t>
      </w:r>
      <w:bookmarkEnd w:id="3"/>
      <w:r w:rsidR="00ED560F" w:rsidRPr="002F0B49">
        <w:rPr>
          <w:rFonts w:ascii="Arial" w:eastAsia="Times New Roman" w:hAnsi="Arial" w:cs="Arial"/>
          <w:sz w:val="22"/>
          <w:lang w:eastAsia="pl-PL"/>
        </w:rPr>
        <w:t>wykonanie</w:t>
      </w:r>
      <w:r w:rsidR="00ED560F" w:rsidRPr="00ED560F">
        <w:rPr>
          <w:rFonts w:ascii="Arial" w:eastAsia="Times New Roman" w:hAnsi="Arial" w:cs="Arial"/>
          <w:sz w:val="22"/>
          <w:lang w:eastAsia="pl-PL"/>
        </w:rPr>
        <w:t xml:space="preserve"> usługi polegającej na mechanicznym wyrównywaniu dróg leśnych stanowiących fragmenty szlaków turystycznych, dojazdów pożarowych, dojazdów do PCW, wraz z uzupełnieniem ubytków w tych drogach materiałem (kruszywem) dostarczonym przez zamawiającego.</w:t>
      </w:r>
    </w:p>
    <w:p w14:paraId="50CD858A" w14:textId="77777777" w:rsidR="00ED560F" w:rsidRPr="00ED560F" w:rsidRDefault="00ED560F" w:rsidP="002F0B49">
      <w:pPr>
        <w:pStyle w:val="Bezodstpw"/>
        <w:jc w:val="both"/>
        <w:rPr>
          <w:rFonts w:ascii="Arial" w:eastAsia="Times New Roman" w:hAnsi="Arial" w:cs="Arial"/>
          <w:sz w:val="22"/>
          <w:lang w:eastAsia="pl-PL"/>
        </w:rPr>
      </w:pPr>
    </w:p>
    <w:p w14:paraId="7788F0DF" w14:textId="702BD46D" w:rsidR="00ED560F" w:rsidRPr="00ED560F" w:rsidRDefault="00B048A5" w:rsidP="002F0B49">
      <w:pPr>
        <w:pStyle w:val="Bezodstpw"/>
        <w:jc w:val="both"/>
        <w:rPr>
          <w:rFonts w:ascii="Arial" w:hAnsi="Arial" w:cs="Arial"/>
          <w:sz w:val="22"/>
        </w:rPr>
      </w:pPr>
      <w:r>
        <w:rPr>
          <w:rFonts w:ascii="Arial" w:hAnsi="Arial" w:cs="Arial"/>
          <w:sz w:val="22"/>
        </w:rPr>
        <w:t>Wykonawca w ramach zadania zobowiązany będzie do dowiezienia oraz rozplantowania</w:t>
      </w:r>
      <w:r w:rsidR="00ED560F" w:rsidRPr="00ED560F">
        <w:rPr>
          <w:rFonts w:ascii="Arial" w:hAnsi="Arial" w:cs="Arial"/>
          <w:sz w:val="22"/>
        </w:rPr>
        <w:t xml:space="preserve"> kruszywa na uszkodzonych odcinkach dróg po uprzednim usunięciu ewentualnych zastoisk wody czy błota, wraz z miejscowym wyrównaniem naprawianego odcinka drogi. </w:t>
      </w:r>
    </w:p>
    <w:p w14:paraId="5B8D9C56" w14:textId="77777777" w:rsidR="00ED560F" w:rsidRPr="00ED560F" w:rsidRDefault="00ED560F" w:rsidP="002F0B49">
      <w:pPr>
        <w:pStyle w:val="Bezodstpw"/>
        <w:jc w:val="both"/>
        <w:rPr>
          <w:rFonts w:ascii="Arial" w:hAnsi="Arial" w:cs="Arial"/>
          <w:sz w:val="22"/>
        </w:rPr>
      </w:pPr>
      <w:r w:rsidRPr="00ED560F">
        <w:rPr>
          <w:rFonts w:ascii="Arial" w:hAnsi="Arial" w:cs="Arial"/>
          <w:sz w:val="22"/>
        </w:rPr>
        <w:t>Odcinek drogi podlegający równaniu należy wykonać przy odpowiednich warunkach pogodowych.</w:t>
      </w:r>
    </w:p>
    <w:p w14:paraId="62B37CDC" w14:textId="77777777" w:rsidR="00ED560F" w:rsidRPr="00ED560F" w:rsidRDefault="00ED560F" w:rsidP="002F0B49">
      <w:pPr>
        <w:pStyle w:val="Bezodstpw"/>
        <w:jc w:val="both"/>
        <w:rPr>
          <w:rFonts w:ascii="Arial" w:hAnsi="Arial" w:cs="Arial"/>
          <w:sz w:val="22"/>
        </w:rPr>
      </w:pPr>
      <w:r w:rsidRPr="00ED560F">
        <w:rPr>
          <w:rFonts w:ascii="Arial" w:hAnsi="Arial" w:cs="Arial"/>
          <w:sz w:val="22"/>
        </w:rPr>
        <w:t>Jeśli po jednokrotnym  przejeździe równania, droga nie spełni wymaganych warunków, równanie należy powtórzyć.</w:t>
      </w:r>
    </w:p>
    <w:p w14:paraId="1AC9FA29" w14:textId="6783798D" w:rsidR="00ED560F" w:rsidRPr="00ED560F" w:rsidRDefault="00ED560F" w:rsidP="002F0B49">
      <w:pPr>
        <w:pStyle w:val="Bezodstpw"/>
        <w:jc w:val="both"/>
        <w:rPr>
          <w:rFonts w:ascii="Arial" w:hAnsi="Arial" w:cs="Arial"/>
          <w:sz w:val="22"/>
        </w:rPr>
      </w:pPr>
      <w:r w:rsidRPr="00ED560F">
        <w:rPr>
          <w:rFonts w:ascii="Arial" w:hAnsi="Arial" w:cs="Arial"/>
          <w:sz w:val="22"/>
        </w:rPr>
        <w:t xml:space="preserve">Przy drugim przejeździe pracuje się z gruntem z pierwszego przejazdu. Należy nagarnąć grunt w miejsca, w których brakuje ziemi. </w:t>
      </w:r>
    </w:p>
    <w:p w14:paraId="518EC27F" w14:textId="39DB063E" w:rsidR="00ED560F" w:rsidRPr="00ED560F" w:rsidRDefault="00ED560F" w:rsidP="002F0B49">
      <w:pPr>
        <w:pStyle w:val="Bezodstpw"/>
        <w:jc w:val="both"/>
        <w:rPr>
          <w:rFonts w:ascii="Arial" w:hAnsi="Arial" w:cs="Arial"/>
          <w:sz w:val="22"/>
        </w:rPr>
      </w:pPr>
      <w:r w:rsidRPr="00ED560F">
        <w:rPr>
          <w:rFonts w:ascii="Arial" w:eastAsia="Times New Roman" w:hAnsi="Arial" w:cs="Arial"/>
          <w:sz w:val="22"/>
          <w:lang w:eastAsia="pl-PL"/>
        </w:rPr>
        <w:t>Długość dróg przeznaczonych do mechanicznego wyrównywania 10</w:t>
      </w:r>
      <w:r>
        <w:rPr>
          <w:rFonts w:ascii="Arial" w:eastAsia="Times New Roman" w:hAnsi="Arial" w:cs="Arial"/>
          <w:sz w:val="22"/>
          <w:lang w:eastAsia="pl-PL"/>
        </w:rPr>
        <w:t xml:space="preserve"> </w:t>
      </w:r>
      <w:r w:rsidRPr="00ED560F">
        <w:rPr>
          <w:rFonts w:ascii="Arial" w:eastAsia="Times New Roman" w:hAnsi="Arial" w:cs="Arial"/>
          <w:sz w:val="22"/>
          <w:lang w:eastAsia="pl-PL"/>
        </w:rPr>
        <w:t xml:space="preserve">546  mb. </w:t>
      </w:r>
    </w:p>
    <w:p w14:paraId="6CC8668A" w14:textId="77777777" w:rsidR="00ED560F" w:rsidRPr="00ED560F" w:rsidRDefault="00ED560F" w:rsidP="002F0B49">
      <w:pPr>
        <w:pStyle w:val="Bezodstpw"/>
        <w:jc w:val="both"/>
        <w:rPr>
          <w:rFonts w:ascii="Arial" w:hAnsi="Arial" w:cs="Arial"/>
          <w:sz w:val="22"/>
        </w:rPr>
      </w:pPr>
      <w:r w:rsidRPr="00ED560F">
        <w:rPr>
          <w:rFonts w:ascii="Arial" w:eastAsia="Times New Roman" w:hAnsi="Arial" w:cs="Arial"/>
          <w:sz w:val="22"/>
          <w:lang w:eastAsia="pl-PL"/>
        </w:rPr>
        <w:t xml:space="preserve">Średnia szerokość  dróg przeznaczonych do mechanicznego wyrównywania to 4 mb. </w:t>
      </w:r>
    </w:p>
    <w:p w14:paraId="5F12A541" w14:textId="77777777" w:rsidR="00ED560F" w:rsidRPr="00ED560F" w:rsidRDefault="00ED560F" w:rsidP="002F0B49">
      <w:pPr>
        <w:pStyle w:val="Bezodstpw"/>
        <w:jc w:val="both"/>
        <w:rPr>
          <w:rFonts w:ascii="Arial" w:hAnsi="Arial" w:cs="Arial"/>
          <w:sz w:val="22"/>
        </w:rPr>
      </w:pPr>
      <w:r w:rsidRPr="00ED560F">
        <w:rPr>
          <w:rFonts w:ascii="Arial" w:eastAsia="Times New Roman" w:hAnsi="Arial" w:cs="Arial"/>
          <w:sz w:val="22"/>
          <w:lang w:eastAsia="pl-PL"/>
        </w:rPr>
        <w:t xml:space="preserve">Ilość  kruszywa przeznaczona do uzupełnienia ubytków wynosi: </w:t>
      </w:r>
    </w:p>
    <w:p w14:paraId="695AA8D2" w14:textId="77777777" w:rsidR="00ED560F" w:rsidRPr="00ED560F" w:rsidRDefault="00ED560F" w:rsidP="002F0B49">
      <w:pPr>
        <w:pStyle w:val="Bezodstpw"/>
        <w:ind w:left="720"/>
        <w:jc w:val="both"/>
        <w:rPr>
          <w:rFonts w:ascii="Arial" w:eastAsia="Times New Roman" w:hAnsi="Arial" w:cs="Arial"/>
          <w:sz w:val="22"/>
          <w:lang w:eastAsia="pl-PL"/>
        </w:rPr>
      </w:pPr>
      <w:r w:rsidRPr="00ED560F">
        <w:rPr>
          <w:rFonts w:ascii="Arial" w:eastAsia="Times New Roman" w:hAnsi="Arial" w:cs="Arial"/>
          <w:sz w:val="22"/>
          <w:lang w:eastAsia="pl-PL"/>
        </w:rPr>
        <w:t xml:space="preserve">- 574 tony kruszywa o frakcji 0-31,5 mm.  </w:t>
      </w:r>
    </w:p>
    <w:p w14:paraId="560B63F1" w14:textId="77777777" w:rsidR="00ED560F" w:rsidRPr="00ED560F" w:rsidRDefault="00ED560F" w:rsidP="002F0B49">
      <w:pPr>
        <w:pStyle w:val="Bezodstpw"/>
        <w:ind w:left="720"/>
        <w:jc w:val="both"/>
        <w:rPr>
          <w:rFonts w:ascii="Arial" w:eastAsia="Times New Roman" w:hAnsi="Arial" w:cs="Arial"/>
          <w:sz w:val="22"/>
          <w:lang w:eastAsia="pl-PL"/>
        </w:rPr>
      </w:pPr>
      <w:r w:rsidRPr="00ED560F">
        <w:rPr>
          <w:rFonts w:ascii="Arial" w:eastAsia="Times New Roman" w:hAnsi="Arial" w:cs="Arial"/>
          <w:sz w:val="22"/>
          <w:lang w:eastAsia="pl-PL"/>
        </w:rPr>
        <w:t>- 232 tony kruszywa o frakcji 32-60 mm.</w:t>
      </w:r>
    </w:p>
    <w:p w14:paraId="0E0604B9" w14:textId="3D4521AD" w:rsidR="00ED560F" w:rsidRPr="00ED560F" w:rsidRDefault="00ED560F" w:rsidP="002F0B49">
      <w:pPr>
        <w:pStyle w:val="Bezodstpw"/>
        <w:ind w:left="720"/>
        <w:jc w:val="both"/>
        <w:rPr>
          <w:rFonts w:ascii="Arial" w:eastAsia="Times New Roman" w:hAnsi="Arial" w:cs="Arial"/>
          <w:sz w:val="22"/>
          <w:lang w:eastAsia="pl-PL"/>
        </w:rPr>
      </w:pPr>
      <w:r w:rsidRPr="00ED560F">
        <w:rPr>
          <w:rFonts w:ascii="Arial" w:eastAsia="Times New Roman" w:hAnsi="Arial" w:cs="Arial"/>
          <w:sz w:val="22"/>
          <w:lang w:eastAsia="pl-PL"/>
        </w:rPr>
        <w:t>-</w:t>
      </w:r>
      <w:r w:rsidR="00182178">
        <w:rPr>
          <w:rFonts w:ascii="Arial" w:eastAsia="Times New Roman" w:hAnsi="Arial" w:cs="Arial"/>
          <w:sz w:val="22"/>
          <w:lang w:eastAsia="pl-PL"/>
        </w:rPr>
        <w:t xml:space="preserve"> </w:t>
      </w:r>
      <w:r w:rsidRPr="00ED560F">
        <w:rPr>
          <w:rFonts w:ascii="Arial" w:eastAsia="Times New Roman" w:hAnsi="Arial" w:cs="Arial"/>
          <w:sz w:val="22"/>
          <w:lang w:eastAsia="pl-PL"/>
        </w:rPr>
        <w:t xml:space="preserve">Łącznie: 806 ton. </w:t>
      </w:r>
    </w:p>
    <w:p w14:paraId="17EFDD77" w14:textId="476153B4" w:rsidR="00ED560F" w:rsidRPr="00ED560F" w:rsidRDefault="00D10D08" w:rsidP="002F0B49">
      <w:pPr>
        <w:pStyle w:val="Bezodstpw"/>
        <w:jc w:val="both"/>
        <w:rPr>
          <w:rFonts w:ascii="Arial" w:hAnsi="Arial" w:cs="Arial"/>
          <w:sz w:val="22"/>
        </w:rPr>
      </w:pPr>
      <w:r>
        <w:rPr>
          <w:rFonts w:ascii="Arial" w:eastAsia="Times New Roman" w:hAnsi="Arial" w:cs="Arial"/>
          <w:sz w:val="22"/>
          <w:lang w:eastAsia="pl-PL"/>
        </w:rPr>
        <w:t>Kruszywo dostarcza Z</w:t>
      </w:r>
      <w:r w:rsidR="00ED560F" w:rsidRPr="00ED560F">
        <w:rPr>
          <w:rFonts w:ascii="Arial" w:eastAsia="Times New Roman" w:hAnsi="Arial" w:cs="Arial"/>
          <w:sz w:val="22"/>
          <w:lang w:eastAsia="pl-PL"/>
        </w:rPr>
        <w:t>amawiający.</w:t>
      </w:r>
    </w:p>
    <w:p w14:paraId="7BD4E83E" w14:textId="77777777" w:rsidR="00D10D08" w:rsidRDefault="00D10D08" w:rsidP="002F0B49">
      <w:pPr>
        <w:pStyle w:val="Bezodstpw"/>
        <w:jc w:val="both"/>
        <w:rPr>
          <w:rFonts w:ascii="Arial" w:eastAsia="Times New Roman" w:hAnsi="Arial" w:cs="Arial"/>
          <w:sz w:val="22"/>
          <w:lang w:eastAsia="pl-PL"/>
        </w:rPr>
      </w:pPr>
    </w:p>
    <w:p w14:paraId="680FD0CE" w14:textId="77777777" w:rsidR="00ED560F" w:rsidRPr="00ED560F" w:rsidRDefault="00ED560F" w:rsidP="002F0B49">
      <w:pPr>
        <w:pStyle w:val="Bezodstpw"/>
        <w:jc w:val="both"/>
        <w:rPr>
          <w:rFonts w:ascii="Arial" w:hAnsi="Arial" w:cs="Arial"/>
          <w:sz w:val="22"/>
        </w:rPr>
      </w:pPr>
      <w:r w:rsidRPr="00ED560F">
        <w:rPr>
          <w:rFonts w:ascii="Arial" w:eastAsia="Times New Roman" w:hAnsi="Arial" w:cs="Arial"/>
          <w:sz w:val="22"/>
          <w:lang w:eastAsia="pl-PL"/>
        </w:rPr>
        <w:t>Maksymalna odległość dowozu kruszywa od miejsca składowania do miejsc uzupełnienia to 5 km</w:t>
      </w:r>
    </w:p>
    <w:p w14:paraId="7E5E8783" w14:textId="77777777" w:rsidR="009E3072" w:rsidRPr="00ED560F" w:rsidRDefault="009E3072" w:rsidP="009E3072">
      <w:pPr>
        <w:jc w:val="both"/>
        <w:rPr>
          <w:rFonts w:ascii="Arial" w:hAnsi="Arial" w:cs="Arial"/>
          <w:bCs/>
          <w:color w:val="FF0000"/>
          <w:sz w:val="22"/>
        </w:rPr>
      </w:pPr>
    </w:p>
    <w:p w14:paraId="114C7A55" w14:textId="2029AE09" w:rsidR="009E3072" w:rsidRPr="00ED560F" w:rsidRDefault="009E3072" w:rsidP="009E3072">
      <w:pPr>
        <w:jc w:val="both"/>
        <w:rPr>
          <w:rFonts w:ascii="Arial" w:hAnsi="Arial" w:cs="Arial"/>
          <w:b/>
          <w:sz w:val="22"/>
        </w:rPr>
      </w:pPr>
      <w:r w:rsidRPr="00ED560F">
        <w:rPr>
          <w:rFonts w:ascii="Arial" w:hAnsi="Arial" w:cs="Arial"/>
          <w:bCs/>
          <w:sz w:val="22"/>
        </w:rPr>
        <w:t xml:space="preserve">Miejscem realizacji przedmiotu zamówienia będzie obszar administracyjny </w:t>
      </w:r>
      <w:r w:rsidR="00EB55CF" w:rsidRPr="00ED560F">
        <w:rPr>
          <w:rFonts w:ascii="Arial" w:hAnsi="Arial" w:cs="Arial"/>
          <w:bCs/>
          <w:sz w:val="22"/>
        </w:rPr>
        <w:t>D</w:t>
      </w:r>
      <w:r w:rsidR="00ED560F" w:rsidRPr="00ED560F">
        <w:rPr>
          <w:rFonts w:ascii="Arial" w:hAnsi="Arial" w:cs="Arial"/>
          <w:bCs/>
          <w:sz w:val="22"/>
        </w:rPr>
        <w:t>rawieńskiego Parku Narodowego</w:t>
      </w:r>
      <w:r w:rsidR="00182178">
        <w:rPr>
          <w:rFonts w:ascii="Arial" w:hAnsi="Arial" w:cs="Arial"/>
          <w:bCs/>
          <w:sz w:val="22"/>
        </w:rPr>
        <w:t>.</w:t>
      </w:r>
    </w:p>
    <w:p w14:paraId="05456473" w14:textId="77777777" w:rsidR="00D10D08" w:rsidRDefault="00182178" w:rsidP="00D10D08">
      <w:pPr>
        <w:jc w:val="both"/>
        <w:rPr>
          <w:rFonts w:ascii="Arial" w:hAnsi="Arial" w:cs="Arial"/>
          <w:color w:val="FF0000"/>
          <w:sz w:val="22"/>
          <w:szCs w:val="22"/>
        </w:rPr>
      </w:pPr>
      <w:r w:rsidRPr="00182178">
        <w:rPr>
          <w:rFonts w:ascii="Arial" w:hAnsi="Arial" w:cs="Arial"/>
          <w:color w:val="FF0000"/>
          <w:sz w:val="22"/>
          <w:szCs w:val="22"/>
        </w:rPr>
        <w:t xml:space="preserve"> </w:t>
      </w:r>
    </w:p>
    <w:p w14:paraId="44658252" w14:textId="522B4F64" w:rsidR="00D10D08" w:rsidRPr="00D10D08" w:rsidRDefault="00182178" w:rsidP="00D10D08">
      <w:pPr>
        <w:jc w:val="both"/>
        <w:rPr>
          <w:rFonts w:ascii="Arial" w:hAnsi="Arial" w:cs="Arial"/>
          <w:sz w:val="22"/>
        </w:rPr>
      </w:pPr>
      <w:r w:rsidRPr="00182178">
        <w:rPr>
          <w:rFonts w:ascii="Arial" w:hAnsi="Arial" w:cs="Arial"/>
          <w:color w:val="FF0000"/>
          <w:sz w:val="22"/>
          <w:szCs w:val="22"/>
        </w:rPr>
        <w:t xml:space="preserve"> </w:t>
      </w:r>
      <w:r w:rsidR="00D10D08" w:rsidRPr="00D10D08">
        <w:rPr>
          <w:rFonts w:ascii="Arial" w:hAnsi="Arial" w:cs="Arial"/>
          <w:sz w:val="22"/>
        </w:rPr>
        <w:t xml:space="preserve">Zamawiający wskaże Wykonawcy szczegółową lokalizację dróg do naprawy po podpisaniu umowy. </w:t>
      </w:r>
    </w:p>
    <w:p w14:paraId="0B81A155" w14:textId="092AA76C" w:rsidR="009E3072" w:rsidRPr="00182178" w:rsidRDefault="009E3072" w:rsidP="009E3072">
      <w:pPr>
        <w:pStyle w:val="Tekstpodstawowy"/>
        <w:rPr>
          <w:rFonts w:ascii="Arial" w:hAnsi="Arial" w:cs="Arial"/>
          <w:color w:val="FF0000"/>
          <w:sz w:val="22"/>
          <w:szCs w:val="22"/>
        </w:rPr>
      </w:pPr>
    </w:p>
    <w:p w14:paraId="3DFDD47D" w14:textId="490586BF" w:rsidR="009E3072" w:rsidRPr="00ED560F" w:rsidRDefault="009E3072" w:rsidP="009E3072">
      <w:pPr>
        <w:pStyle w:val="Tekstpodstawowy"/>
        <w:rPr>
          <w:rFonts w:ascii="Arial" w:hAnsi="Arial" w:cs="Arial"/>
          <w:sz w:val="22"/>
          <w:szCs w:val="22"/>
        </w:rPr>
      </w:pPr>
      <w:r w:rsidRPr="00ED560F">
        <w:rPr>
          <w:rFonts w:ascii="Arial" w:hAnsi="Arial" w:cs="Arial"/>
          <w:sz w:val="22"/>
          <w:szCs w:val="22"/>
        </w:rPr>
        <w:t xml:space="preserve">Wykonawca może złożyć po </w:t>
      </w:r>
      <w:r w:rsidR="00D3633E" w:rsidRPr="00ED560F">
        <w:rPr>
          <w:rFonts w:ascii="Arial" w:hAnsi="Arial" w:cs="Arial"/>
          <w:sz w:val="22"/>
          <w:szCs w:val="22"/>
        </w:rPr>
        <w:t xml:space="preserve">jednej </w:t>
      </w:r>
      <w:r w:rsidRPr="00ED560F">
        <w:rPr>
          <w:rFonts w:ascii="Arial" w:hAnsi="Arial" w:cs="Arial"/>
          <w:sz w:val="22"/>
          <w:szCs w:val="22"/>
        </w:rPr>
        <w:t xml:space="preserve">ofercie. </w:t>
      </w:r>
    </w:p>
    <w:p w14:paraId="159C8DBC" w14:textId="77777777" w:rsidR="009E3072" w:rsidRPr="00ED560F" w:rsidRDefault="009E3072" w:rsidP="009E3072">
      <w:pPr>
        <w:jc w:val="both"/>
        <w:rPr>
          <w:rFonts w:ascii="Arial" w:hAnsi="Arial" w:cs="Arial"/>
          <w:bCs/>
          <w:sz w:val="22"/>
        </w:rPr>
      </w:pPr>
    </w:p>
    <w:p w14:paraId="5F1DF072" w14:textId="490FF661" w:rsidR="009E3072" w:rsidRPr="00ED560F" w:rsidRDefault="009E3072" w:rsidP="009E3072">
      <w:pPr>
        <w:jc w:val="both"/>
        <w:rPr>
          <w:rFonts w:ascii="Arial" w:hAnsi="Arial" w:cs="Arial"/>
          <w:bCs/>
          <w:sz w:val="22"/>
        </w:rPr>
      </w:pPr>
      <w:r w:rsidRPr="00ED560F">
        <w:rPr>
          <w:rFonts w:ascii="Arial" w:hAnsi="Arial" w:cs="Arial"/>
          <w:bCs/>
          <w:sz w:val="22"/>
        </w:rPr>
        <w:t>5.2  Nazwy i kody dotyczące przedmiotu zamówienia określone zgodnie ze Wspólnym Słownikiem Zamówień (CPV):</w:t>
      </w:r>
    </w:p>
    <w:p w14:paraId="26755033" w14:textId="77777777" w:rsidR="00ED560F" w:rsidRPr="00ED560F" w:rsidRDefault="00ED560F" w:rsidP="00ED560F">
      <w:pPr>
        <w:suppressAutoHyphens w:val="0"/>
        <w:ind w:left="1418" w:hanging="2"/>
        <w:jc w:val="both"/>
        <w:rPr>
          <w:rFonts w:ascii="Arial" w:eastAsia="Calibri" w:hAnsi="Arial" w:cs="Arial"/>
          <w:sz w:val="22"/>
          <w:szCs w:val="22"/>
          <w:lang w:eastAsia="en-US"/>
        </w:rPr>
      </w:pPr>
      <w:r w:rsidRPr="00ED560F">
        <w:rPr>
          <w:rFonts w:ascii="Arial" w:eastAsia="Calibri" w:hAnsi="Arial" w:cs="Arial"/>
          <w:sz w:val="22"/>
          <w:szCs w:val="22"/>
          <w:lang w:eastAsia="en-US"/>
        </w:rPr>
        <w:t>45233141-9</w:t>
      </w:r>
      <w:r w:rsidRPr="00ED560F">
        <w:rPr>
          <w:rFonts w:ascii="Arial" w:eastAsia="Calibri" w:hAnsi="Arial" w:cs="Arial"/>
          <w:sz w:val="22"/>
          <w:szCs w:val="22"/>
          <w:lang w:eastAsia="en-US"/>
        </w:rPr>
        <w:tab/>
        <w:t xml:space="preserve">Roboty w zakresie konserwacji dróg </w:t>
      </w:r>
    </w:p>
    <w:p w14:paraId="515971F7" w14:textId="16D1AB9D" w:rsidR="00160673" w:rsidRPr="002F0B49" w:rsidRDefault="009E3072" w:rsidP="00304290">
      <w:pPr>
        <w:autoSpaceDE w:val="0"/>
        <w:jc w:val="both"/>
        <w:rPr>
          <w:rFonts w:ascii="Arial" w:hAnsi="Arial" w:cs="Arial"/>
          <w:sz w:val="22"/>
        </w:rPr>
      </w:pPr>
      <w:r w:rsidRPr="002F0B49">
        <w:rPr>
          <w:rFonts w:ascii="Arial" w:hAnsi="Arial" w:cs="Arial"/>
          <w:sz w:val="22"/>
        </w:rPr>
        <w:tab/>
      </w:r>
      <w:bookmarkEnd w:id="2"/>
    </w:p>
    <w:p w14:paraId="35C76FCC" w14:textId="4F6C8521" w:rsidR="002F0B49" w:rsidRPr="002F0B49" w:rsidRDefault="002F0B49" w:rsidP="002F0B49">
      <w:pPr>
        <w:numPr>
          <w:ilvl w:val="1"/>
          <w:numId w:val="33"/>
        </w:numPr>
        <w:spacing w:before="120"/>
        <w:contextualSpacing/>
        <w:jc w:val="both"/>
        <w:rPr>
          <w:rFonts w:ascii="Arial" w:eastAsia="Calibri" w:hAnsi="Arial" w:cs="Arial"/>
          <w:sz w:val="22"/>
          <w:szCs w:val="22"/>
          <w:lang w:eastAsia="en-US"/>
        </w:rPr>
      </w:pPr>
      <w:r w:rsidRPr="002F0B49">
        <w:rPr>
          <w:rFonts w:ascii="Arial" w:eastAsia="Calibri" w:hAnsi="Arial" w:cs="Arial"/>
          <w:sz w:val="22"/>
          <w:szCs w:val="22"/>
          <w:lang w:eastAsia="en-US"/>
        </w:rPr>
        <w:t>Zamawiający nie żąda wniesienia wadium.</w:t>
      </w:r>
    </w:p>
    <w:p w14:paraId="447C68CB" w14:textId="74C1D458" w:rsidR="00A46ACC" w:rsidRPr="002F0B49" w:rsidRDefault="00026896" w:rsidP="006E4864">
      <w:pPr>
        <w:numPr>
          <w:ilvl w:val="1"/>
          <w:numId w:val="33"/>
        </w:numPr>
        <w:spacing w:after="120"/>
        <w:jc w:val="both"/>
        <w:rPr>
          <w:rFonts w:ascii="Arial" w:hAnsi="Arial" w:cs="Arial"/>
          <w:sz w:val="22"/>
          <w:szCs w:val="22"/>
        </w:rPr>
      </w:pPr>
      <w:r w:rsidRPr="002F0B49">
        <w:rPr>
          <w:rFonts w:ascii="Arial" w:hAnsi="Arial" w:cs="Arial"/>
          <w:sz w:val="22"/>
          <w:szCs w:val="22"/>
        </w:rPr>
        <w:t xml:space="preserve">Zamawiający </w:t>
      </w:r>
      <w:r w:rsidR="006E4864" w:rsidRPr="002F0B49">
        <w:rPr>
          <w:rFonts w:ascii="Arial" w:hAnsi="Arial" w:cs="Arial"/>
          <w:sz w:val="22"/>
          <w:szCs w:val="22"/>
        </w:rPr>
        <w:t xml:space="preserve">nie </w:t>
      </w:r>
      <w:r w:rsidRPr="002F0B49">
        <w:rPr>
          <w:rFonts w:ascii="Arial" w:hAnsi="Arial" w:cs="Arial"/>
          <w:sz w:val="22"/>
          <w:szCs w:val="22"/>
        </w:rPr>
        <w:t>dopuszcza składanie ofert częściowych</w:t>
      </w:r>
      <w:r w:rsidR="00A46ACC" w:rsidRPr="002F0B49">
        <w:rPr>
          <w:rFonts w:ascii="Arial" w:hAnsi="Arial" w:cs="Arial"/>
          <w:sz w:val="22"/>
          <w:szCs w:val="22"/>
        </w:rPr>
        <w:t xml:space="preserve">. </w:t>
      </w:r>
    </w:p>
    <w:p w14:paraId="4D74A1D2" w14:textId="6F2412A6" w:rsidR="00026896" w:rsidRPr="002F0B49" w:rsidRDefault="00A46ACC" w:rsidP="00B233D7">
      <w:pPr>
        <w:numPr>
          <w:ilvl w:val="1"/>
          <w:numId w:val="33"/>
        </w:numPr>
        <w:suppressAutoHyphens w:val="0"/>
        <w:spacing w:before="120" w:after="120" w:line="240" w:lineRule="exact"/>
        <w:jc w:val="both"/>
        <w:rPr>
          <w:rFonts w:ascii="Arial" w:eastAsia="Calibri" w:hAnsi="Arial" w:cs="Arial"/>
          <w:sz w:val="22"/>
          <w:szCs w:val="22"/>
          <w:lang w:eastAsia="en-US"/>
        </w:rPr>
      </w:pPr>
      <w:r w:rsidRPr="002F0B49">
        <w:rPr>
          <w:rFonts w:ascii="Arial" w:eastAsia="Calibri" w:hAnsi="Arial" w:cs="Arial"/>
          <w:sz w:val="22"/>
          <w:szCs w:val="22"/>
          <w:lang w:eastAsia="en-US"/>
        </w:rPr>
        <w:t>Zamawiający nie dopuszcza skład</w:t>
      </w:r>
      <w:r w:rsidR="00304290" w:rsidRPr="002F0B49">
        <w:rPr>
          <w:rFonts w:ascii="Arial" w:eastAsia="Calibri" w:hAnsi="Arial" w:cs="Arial"/>
          <w:sz w:val="22"/>
          <w:szCs w:val="22"/>
          <w:lang w:eastAsia="en-US"/>
        </w:rPr>
        <w:t>ania ofert wariantowych oraz ofert równoważnych.</w:t>
      </w:r>
    </w:p>
    <w:p w14:paraId="68F789FE" w14:textId="15CD93C2" w:rsidR="00B7359F" w:rsidRPr="002F0B49" w:rsidRDefault="00B7359F" w:rsidP="00B233D7">
      <w:pPr>
        <w:pStyle w:val="Akapitzlist"/>
        <w:numPr>
          <w:ilvl w:val="1"/>
          <w:numId w:val="33"/>
        </w:numPr>
        <w:suppressAutoHyphens w:val="0"/>
        <w:spacing w:after="120"/>
        <w:jc w:val="both"/>
        <w:rPr>
          <w:rFonts w:ascii="Arial" w:hAnsi="Arial" w:cs="Arial"/>
          <w:sz w:val="22"/>
          <w:szCs w:val="22"/>
          <w:lang w:eastAsia="pl-PL"/>
        </w:rPr>
      </w:pPr>
      <w:r w:rsidRPr="002F0B49">
        <w:rPr>
          <w:rFonts w:ascii="Arial" w:hAnsi="Arial" w:cs="Arial"/>
          <w:sz w:val="22"/>
          <w:szCs w:val="22"/>
        </w:rPr>
        <w:t xml:space="preserve">Zamawiający nie przewiduje udzielania zaliczek. </w:t>
      </w:r>
    </w:p>
    <w:p w14:paraId="387786A9" w14:textId="77777777" w:rsidR="00E444A8" w:rsidRPr="002F0B49" w:rsidRDefault="00E444A8" w:rsidP="00B233D7">
      <w:pPr>
        <w:pStyle w:val="Akapitzlist"/>
        <w:numPr>
          <w:ilvl w:val="1"/>
          <w:numId w:val="33"/>
        </w:numPr>
        <w:suppressAutoHyphens w:val="0"/>
        <w:spacing w:after="120"/>
        <w:jc w:val="both"/>
        <w:rPr>
          <w:rFonts w:ascii="Arial" w:hAnsi="Arial" w:cs="Arial"/>
          <w:sz w:val="22"/>
          <w:szCs w:val="22"/>
          <w:lang w:eastAsia="pl-PL"/>
        </w:rPr>
      </w:pPr>
      <w:r w:rsidRPr="002F0B49">
        <w:rPr>
          <w:rFonts w:ascii="Arial" w:hAnsi="Arial" w:cs="Arial"/>
          <w:b/>
          <w:bCs/>
          <w:sz w:val="22"/>
          <w:szCs w:val="22"/>
          <w:lang w:eastAsia="pl-PL"/>
        </w:rPr>
        <w:t>Wymóg zatrudnienia na podstawie stosunku pracy.</w:t>
      </w:r>
    </w:p>
    <w:p w14:paraId="38298363" w14:textId="6FB02545" w:rsidR="00E444A8" w:rsidRPr="002F0B49" w:rsidRDefault="00E444A8" w:rsidP="002F0B49">
      <w:pPr>
        <w:pStyle w:val="Akapitzlist"/>
        <w:numPr>
          <w:ilvl w:val="0"/>
          <w:numId w:val="25"/>
        </w:numPr>
        <w:suppressAutoHyphens w:val="0"/>
        <w:jc w:val="both"/>
        <w:rPr>
          <w:rFonts w:ascii="Arial" w:hAnsi="Arial" w:cs="Arial"/>
          <w:sz w:val="22"/>
          <w:szCs w:val="22"/>
          <w:lang w:eastAsia="pl-PL"/>
        </w:rPr>
      </w:pPr>
      <w:r w:rsidRPr="002F0B49">
        <w:rPr>
          <w:rFonts w:ascii="Arial" w:hAnsi="Arial" w:cs="Arial"/>
          <w:sz w:val="22"/>
          <w:szCs w:val="22"/>
        </w:rPr>
        <w:t>Wykonawca i jego ewentualni podwykonawcy są zobowiązan</w:t>
      </w:r>
      <w:r w:rsidR="00514DD0" w:rsidRPr="002F0B49">
        <w:rPr>
          <w:rFonts w:ascii="Arial" w:hAnsi="Arial" w:cs="Arial"/>
          <w:sz w:val="22"/>
          <w:szCs w:val="22"/>
        </w:rPr>
        <w:t>i</w:t>
      </w:r>
      <w:r w:rsidRPr="002F0B49">
        <w:rPr>
          <w:rFonts w:ascii="Arial" w:hAnsi="Arial" w:cs="Arial"/>
          <w:sz w:val="22"/>
          <w:szCs w:val="22"/>
        </w:rPr>
        <w:t xml:space="preserve"> zatrudnić na umowę </w:t>
      </w:r>
      <w:r w:rsidR="00514DD0" w:rsidRPr="002F0B49">
        <w:rPr>
          <w:rFonts w:ascii="Arial" w:hAnsi="Arial" w:cs="Arial"/>
          <w:sz w:val="22"/>
          <w:szCs w:val="22"/>
        </w:rPr>
        <w:br/>
      </w:r>
      <w:r w:rsidRPr="002F0B49">
        <w:rPr>
          <w:rFonts w:ascii="Arial" w:hAnsi="Arial" w:cs="Arial"/>
          <w:sz w:val="22"/>
          <w:szCs w:val="22"/>
        </w:rPr>
        <w:t xml:space="preserve">o pracę osób wykonujących czynności wchodzące w skład przedmiotu zamówienia, jeżeli wykonanie tych czynności polega na wykonaniu pracy w sposób określony </w:t>
      </w:r>
      <w:r w:rsidR="00514DD0" w:rsidRPr="002F0B49">
        <w:rPr>
          <w:rFonts w:ascii="Arial" w:hAnsi="Arial" w:cs="Arial"/>
          <w:sz w:val="22"/>
          <w:szCs w:val="22"/>
        </w:rPr>
        <w:br/>
      </w:r>
      <w:r w:rsidRPr="002F0B49">
        <w:rPr>
          <w:rFonts w:ascii="Arial" w:hAnsi="Arial" w:cs="Arial"/>
          <w:sz w:val="22"/>
          <w:szCs w:val="22"/>
        </w:rPr>
        <w:t>w art. 22 § 1 ustawy z dnia 26 czerwca 1974r. – Kodeks pracy (</w:t>
      </w:r>
      <w:r w:rsidR="004B561E" w:rsidRPr="002F0B49">
        <w:rPr>
          <w:rStyle w:val="ng-binding"/>
          <w:rFonts w:ascii="Arial" w:hAnsi="Arial" w:cs="Arial"/>
          <w:bCs/>
          <w:sz w:val="22"/>
          <w:szCs w:val="22"/>
        </w:rPr>
        <w:t xml:space="preserve">Dz.U.2020.1320 </w:t>
      </w:r>
      <w:r w:rsidRPr="002F0B49">
        <w:rPr>
          <w:rStyle w:val="ng-scope"/>
          <w:rFonts w:ascii="Arial" w:hAnsi="Arial" w:cs="Arial"/>
          <w:bCs/>
          <w:sz w:val="22"/>
          <w:szCs w:val="22"/>
        </w:rPr>
        <w:t>z</w:t>
      </w:r>
      <w:r w:rsidR="004B561E" w:rsidRPr="002F0B49">
        <w:rPr>
          <w:rStyle w:val="ng-scope"/>
          <w:rFonts w:ascii="Arial" w:hAnsi="Arial" w:cs="Arial"/>
          <w:bCs/>
          <w:sz w:val="22"/>
          <w:szCs w:val="22"/>
        </w:rPr>
        <w:t>e zm.</w:t>
      </w:r>
      <w:r w:rsidRPr="002F0B49">
        <w:rPr>
          <w:rFonts w:ascii="Arial" w:hAnsi="Arial" w:cs="Arial"/>
          <w:bCs/>
          <w:sz w:val="22"/>
          <w:szCs w:val="22"/>
        </w:rPr>
        <w:t xml:space="preserve"> </w:t>
      </w:r>
      <w:r w:rsidRPr="002F0B49">
        <w:rPr>
          <w:rFonts w:ascii="Arial" w:hAnsi="Arial" w:cs="Arial"/>
          <w:sz w:val="22"/>
          <w:szCs w:val="22"/>
        </w:rPr>
        <w:t xml:space="preserve">Umowy te będą podlegały sprawdzeniu zgodnie z uregulowaniami prawnymi w tym zakresie.  Zamawiający wymaga zatrudnienia na podstawie umowy o pracę przez wykonawcę lub podwykonawcę </w:t>
      </w:r>
      <w:r w:rsidR="000655F0" w:rsidRPr="002F0B49">
        <w:rPr>
          <w:rFonts w:ascii="Arial" w:hAnsi="Arial" w:cs="Arial"/>
          <w:sz w:val="22"/>
          <w:szCs w:val="22"/>
        </w:rPr>
        <w:t>oso</w:t>
      </w:r>
      <w:r w:rsidRPr="002F0B49">
        <w:rPr>
          <w:rFonts w:ascii="Arial" w:hAnsi="Arial" w:cs="Arial"/>
          <w:sz w:val="22"/>
          <w:szCs w:val="22"/>
        </w:rPr>
        <w:t>b</w:t>
      </w:r>
      <w:r w:rsidR="000655F0" w:rsidRPr="002F0B49">
        <w:rPr>
          <w:rFonts w:ascii="Arial" w:hAnsi="Arial" w:cs="Arial"/>
          <w:sz w:val="22"/>
          <w:szCs w:val="22"/>
        </w:rPr>
        <w:t>y wykonujące</w:t>
      </w:r>
      <w:r w:rsidRPr="002F0B49">
        <w:rPr>
          <w:rFonts w:ascii="Arial" w:hAnsi="Arial" w:cs="Arial"/>
          <w:sz w:val="22"/>
          <w:szCs w:val="22"/>
        </w:rPr>
        <w:t xml:space="preserve"> wskazane poniżej czynności </w:t>
      </w:r>
      <w:r w:rsidR="002F0B49" w:rsidRPr="002F0B49">
        <w:rPr>
          <w:rFonts w:ascii="Arial" w:hAnsi="Arial" w:cs="Arial"/>
          <w:sz w:val="22"/>
          <w:szCs w:val="22"/>
        </w:rPr>
        <w:t>w trakcie realizacji zamówienia:</w:t>
      </w:r>
    </w:p>
    <w:p w14:paraId="5392AD12" w14:textId="301B58FC" w:rsidR="002F0B49" w:rsidRPr="002F0B49" w:rsidRDefault="002F0B49" w:rsidP="002F0B49">
      <w:pPr>
        <w:pStyle w:val="Akapitzlist"/>
        <w:suppressAutoHyphens w:val="0"/>
        <w:ind w:left="1080"/>
        <w:jc w:val="both"/>
        <w:rPr>
          <w:rFonts w:ascii="Arial" w:hAnsi="Arial" w:cs="Arial"/>
          <w:sz w:val="22"/>
          <w:szCs w:val="22"/>
          <w:lang w:eastAsia="pl-PL"/>
        </w:rPr>
      </w:pPr>
      <w:r w:rsidRPr="002F0B49">
        <w:rPr>
          <w:rFonts w:ascii="Arial" w:hAnsi="Arial" w:cs="Arial"/>
          <w:sz w:val="22"/>
          <w:szCs w:val="22"/>
        </w:rPr>
        <w:t xml:space="preserve">- naprawa i równanie nawierzchni dróg leśnych  </w:t>
      </w:r>
    </w:p>
    <w:p w14:paraId="2BA23619" w14:textId="77777777" w:rsidR="00E444A8" w:rsidRPr="002F0B49" w:rsidRDefault="00E444A8" w:rsidP="00B233D7">
      <w:pPr>
        <w:pStyle w:val="Akapitzlist"/>
        <w:numPr>
          <w:ilvl w:val="0"/>
          <w:numId w:val="25"/>
        </w:numPr>
        <w:suppressAutoHyphens w:val="0"/>
        <w:spacing w:after="120"/>
        <w:jc w:val="both"/>
        <w:rPr>
          <w:rFonts w:ascii="Arial" w:hAnsi="Arial" w:cs="Arial"/>
          <w:sz w:val="22"/>
          <w:szCs w:val="22"/>
          <w:lang w:eastAsia="pl-PL"/>
        </w:rPr>
      </w:pPr>
      <w:r w:rsidRPr="002F0B49">
        <w:rPr>
          <w:rFonts w:ascii="Arial" w:hAnsi="Arial" w:cs="Arial"/>
          <w:sz w:val="22"/>
          <w:szCs w:val="22"/>
          <w:lang w:eastAsia="pl-PL"/>
        </w:rPr>
        <w:t>Każdorazowo na żądanie Zamawiającego, w terminie wskazanym przez Zamawiającego nie krótszym niż 5 dni roboczych, Wykonawca zobowiązuje się przedłożyć do wglądu:</w:t>
      </w:r>
    </w:p>
    <w:p w14:paraId="09021B5A" w14:textId="77777777" w:rsidR="00E444A8" w:rsidRPr="002F0B49" w:rsidRDefault="00E444A8" w:rsidP="00B233D7">
      <w:pPr>
        <w:pStyle w:val="Akapitzlist"/>
        <w:numPr>
          <w:ilvl w:val="0"/>
          <w:numId w:val="27"/>
        </w:numPr>
        <w:suppressAutoHyphens w:val="0"/>
        <w:spacing w:after="120"/>
        <w:jc w:val="both"/>
        <w:rPr>
          <w:rFonts w:ascii="Arial" w:hAnsi="Arial" w:cs="Arial"/>
          <w:sz w:val="22"/>
          <w:szCs w:val="22"/>
          <w:lang w:eastAsia="pl-PL"/>
        </w:rPr>
      </w:pPr>
      <w:r w:rsidRPr="002F0B49">
        <w:rPr>
          <w:rFonts w:ascii="Arial" w:hAnsi="Arial" w:cs="Arial"/>
          <w:sz w:val="22"/>
          <w:szCs w:val="22"/>
          <w:lang w:eastAsia="pl-PL"/>
        </w:rPr>
        <w:t>oświadczenia zatrudnionego pracownika lub,</w:t>
      </w:r>
    </w:p>
    <w:p w14:paraId="30DFFD00" w14:textId="77777777" w:rsidR="00E444A8" w:rsidRPr="002F0B49" w:rsidRDefault="00E444A8" w:rsidP="00B233D7">
      <w:pPr>
        <w:pStyle w:val="Akapitzlist"/>
        <w:numPr>
          <w:ilvl w:val="0"/>
          <w:numId w:val="27"/>
        </w:numPr>
        <w:suppressAutoHyphens w:val="0"/>
        <w:spacing w:after="120"/>
        <w:jc w:val="both"/>
        <w:rPr>
          <w:rFonts w:ascii="Arial" w:hAnsi="Arial" w:cs="Arial"/>
          <w:sz w:val="22"/>
          <w:szCs w:val="22"/>
          <w:lang w:eastAsia="pl-PL"/>
        </w:rPr>
      </w:pPr>
      <w:r w:rsidRPr="002F0B49">
        <w:rPr>
          <w:rFonts w:ascii="Arial" w:hAnsi="Arial" w:cs="Arial"/>
          <w:sz w:val="22"/>
          <w:szCs w:val="22"/>
          <w:lang w:eastAsia="pl-PL"/>
        </w:rPr>
        <w:t>oświadczenia wykonawcy lub podwykonawcy o zatrudnieniu pracownika na podstawie umowy o pracę lub,</w:t>
      </w:r>
    </w:p>
    <w:p w14:paraId="1BF9B069" w14:textId="77777777" w:rsidR="00E444A8" w:rsidRPr="002F0B49" w:rsidRDefault="00E444A8" w:rsidP="00B233D7">
      <w:pPr>
        <w:pStyle w:val="Akapitzlist"/>
        <w:numPr>
          <w:ilvl w:val="0"/>
          <w:numId w:val="27"/>
        </w:numPr>
        <w:suppressAutoHyphens w:val="0"/>
        <w:spacing w:after="120"/>
        <w:jc w:val="both"/>
        <w:rPr>
          <w:rFonts w:ascii="Arial" w:hAnsi="Arial" w:cs="Arial"/>
          <w:sz w:val="22"/>
          <w:szCs w:val="22"/>
          <w:lang w:eastAsia="pl-PL"/>
        </w:rPr>
      </w:pPr>
      <w:r w:rsidRPr="002F0B49">
        <w:rPr>
          <w:rFonts w:ascii="Arial" w:hAnsi="Arial" w:cs="Arial"/>
          <w:sz w:val="22"/>
          <w:szCs w:val="22"/>
          <w:lang w:eastAsia="pl-PL"/>
        </w:rPr>
        <w:lastRenderedPageBreak/>
        <w:t>poświadczonej za zgodność z oryginałem kopii umowy o pracę zatrudnionego pracownika.</w:t>
      </w:r>
    </w:p>
    <w:p w14:paraId="54F16397" w14:textId="49309D00" w:rsidR="00E444A8" w:rsidRPr="002F0B49" w:rsidRDefault="00E444A8" w:rsidP="00B233D7">
      <w:pPr>
        <w:pStyle w:val="Akapitzlist"/>
        <w:numPr>
          <w:ilvl w:val="0"/>
          <w:numId w:val="25"/>
        </w:numPr>
        <w:suppressAutoHyphens w:val="0"/>
        <w:spacing w:after="120"/>
        <w:jc w:val="both"/>
        <w:rPr>
          <w:rFonts w:ascii="Arial" w:hAnsi="Arial" w:cs="Arial"/>
          <w:sz w:val="22"/>
          <w:szCs w:val="22"/>
          <w:lang w:eastAsia="pl-PL"/>
        </w:rPr>
      </w:pPr>
      <w:r w:rsidRPr="002F0B49">
        <w:rPr>
          <w:rFonts w:ascii="Arial" w:hAnsi="Arial" w:cs="Arial"/>
          <w:sz w:val="22"/>
          <w:szCs w:val="22"/>
          <w:lang w:eastAsia="pl-PL"/>
        </w:rPr>
        <w:t xml:space="preserve">Nieprzedłożenie przez Wykonawcę dokumentów wskazanych w pkt </w:t>
      </w:r>
      <w:r w:rsidR="0063050B" w:rsidRPr="002F0B49">
        <w:rPr>
          <w:rFonts w:ascii="Arial" w:hAnsi="Arial" w:cs="Arial"/>
          <w:sz w:val="22"/>
          <w:szCs w:val="22"/>
          <w:lang w:eastAsia="pl-PL"/>
        </w:rPr>
        <w:t>2</w:t>
      </w:r>
      <w:r w:rsidRPr="002F0B49">
        <w:rPr>
          <w:rFonts w:ascii="Arial" w:hAnsi="Arial" w:cs="Arial"/>
          <w:sz w:val="22"/>
          <w:szCs w:val="22"/>
          <w:lang w:eastAsia="pl-PL"/>
        </w:rPr>
        <w:t xml:space="preserve"> w terminie wskazanym przez Zamawiającego będzie traktowane jako niewypełnienie obowiązku zatrudnienia Pracowników świadczących </w:t>
      </w:r>
      <w:r w:rsidR="00E05E2D" w:rsidRPr="002F0B49">
        <w:rPr>
          <w:rFonts w:ascii="Arial" w:hAnsi="Arial" w:cs="Arial"/>
          <w:sz w:val="22"/>
          <w:szCs w:val="22"/>
          <w:lang w:eastAsia="pl-PL"/>
        </w:rPr>
        <w:t xml:space="preserve">czynności w trakcie realizacji zamówienia </w:t>
      </w:r>
      <w:r w:rsidRPr="002F0B49">
        <w:rPr>
          <w:rFonts w:ascii="Arial" w:hAnsi="Arial" w:cs="Arial"/>
          <w:sz w:val="22"/>
          <w:szCs w:val="22"/>
          <w:lang w:eastAsia="pl-PL"/>
        </w:rPr>
        <w:t xml:space="preserve"> na podstaw</w:t>
      </w:r>
      <w:r w:rsidR="0039682A" w:rsidRPr="002F0B49">
        <w:rPr>
          <w:rFonts w:ascii="Arial" w:hAnsi="Arial" w:cs="Arial"/>
          <w:sz w:val="22"/>
          <w:szCs w:val="22"/>
          <w:lang w:eastAsia="pl-PL"/>
        </w:rPr>
        <w:t xml:space="preserve">ie umowy </w:t>
      </w:r>
      <w:r w:rsidRPr="002F0B49">
        <w:rPr>
          <w:rFonts w:ascii="Arial" w:hAnsi="Arial" w:cs="Arial"/>
          <w:sz w:val="22"/>
          <w:szCs w:val="22"/>
          <w:lang w:eastAsia="pl-PL"/>
        </w:rPr>
        <w:t>o pracę.</w:t>
      </w:r>
    </w:p>
    <w:p w14:paraId="31C949CA" w14:textId="069AAD5B" w:rsidR="006F36BC" w:rsidRPr="002F0B49" w:rsidRDefault="00E444A8" w:rsidP="00B233D7">
      <w:pPr>
        <w:pStyle w:val="Akapitzlist"/>
        <w:numPr>
          <w:ilvl w:val="0"/>
          <w:numId w:val="25"/>
        </w:numPr>
        <w:suppressAutoHyphens w:val="0"/>
        <w:spacing w:after="120"/>
        <w:jc w:val="both"/>
        <w:rPr>
          <w:rFonts w:ascii="Arial" w:hAnsi="Arial" w:cs="Arial"/>
          <w:sz w:val="22"/>
          <w:szCs w:val="22"/>
          <w:lang w:eastAsia="pl-PL"/>
        </w:rPr>
      </w:pPr>
      <w:r w:rsidRPr="002F0B49">
        <w:rPr>
          <w:rFonts w:ascii="Arial" w:hAnsi="Arial" w:cs="Arial"/>
          <w:sz w:val="22"/>
          <w:szCs w:val="22"/>
          <w:lang w:eastAsia="pl-PL"/>
        </w:rPr>
        <w:t>Za niedopełnienie wymogu zatrudniania pracowników świadczących usługi na podstawie umowy o pracę w rozumieniu przepisów Kodeksu pracy, Wykonawca zapłaci Zamawiającemu kary umowne w wysokości określonej w</w:t>
      </w:r>
      <w:r w:rsidR="0039682A" w:rsidRPr="002F0B49">
        <w:rPr>
          <w:rFonts w:ascii="Arial" w:hAnsi="Arial" w:cs="Arial"/>
          <w:sz w:val="22"/>
          <w:szCs w:val="22"/>
          <w:lang w:eastAsia="pl-PL"/>
        </w:rPr>
        <w:t xml:space="preserve"> załączonym do SWZ wzorze umowy.</w:t>
      </w:r>
    </w:p>
    <w:p w14:paraId="4F3937CA" w14:textId="19957161" w:rsidR="00BB2FCA" w:rsidRPr="00182178" w:rsidRDefault="00BB2FCA" w:rsidP="002F0B49">
      <w:pPr>
        <w:pStyle w:val="Akapitzlist"/>
        <w:numPr>
          <w:ilvl w:val="1"/>
          <w:numId w:val="33"/>
        </w:numPr>
        <w:suppressAutoHyphens w:val="0"/>
        <w:spacing w:after="120"/>
        <w:jc w:val="both"/>
        <w:rPr>
          <w:rFonts w:ascii="Arial" w:hAnsi="Arial" w:cs="Arial"/>
          <w:sz w:val="22"/>
          <w:szCs w:val="22"/>
          <w:lang w:eastAsia="pl-PL"/>
        </w:rPr>
      </w:pPr>
      <w:r w:rsidRPr="00182178">
        <w:rPr>
          <w:rFonts w:ascii="Arial" w:hAnsi="Arial" w:cs="Arial"/>
          <w:sz w:val="22"/>
          <w:szCs w:val="22"/>
          <w:lang w:eastAsia="pl-PL"/>
        </w:rPr>
        <w:t>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i podania przez wykonawcę firm podwykonawców. Wskazanie takie należy umieścić na formularzu ofertowym. W przypadku braku wskazania w ofercie podwykonawstwa wykonawca będzie mógł wprowadzić podwykonawcę wyłącznie na warunkach określonych w umowie.</w:t>
      </w:r>
    </w:p>
    <w:p w14:paraId="00640EB9" w14:textId="327AD042" w:rsidR="002F0B49" w:rsidRPr="00182178" w:rsidRDefault="002F0B49" w:rsidP="002F0B49">
      <w:pPr>
        <w:pStyle w:val="Akapitzlist"/>
        <w:numPr>
          <w:ilvl w:val="1"/>
          <w:numId w:val="33"/>
        </w:numPr>
        <w:suppressAutoHyphens w:val="0"/>
        <w:spacing w:after="120"/>
        <w:jc w:val="both"/>
        <w:rPr>
          <w:rFonts w:ascii="Arial" w:hAnsi="Arial" w:cs="Arial"/>
          <w:sz w:val="22"/>
          <w:szCs w:val="22"/>
          <w:lang w:eastAsia="pl-PL"/>
        </w:rPr>
      </w:pPr>
      <w:r w:rsidRPr="00182178">
        <w:rPr>
          <w:rFonts w:ascii="Arial" w:hAnsi="Arial" w:cs="Arial"/>
          <w:sz w:val="22"/>
          <w:szCs w:val="22"/>
          <w:lang w:eastAsia="pl-PL"/>
        </w:rPr>
        <w:t xml:space="preserve">Zamawiający nie żąda wniesienia zabezpieczenia należytego wykonania umowy. </w:t>
      </w:r>
    </w:p>
    <w:p w14:paraId="0548C500" w14:textId="77777777" w:rsidR="003A5F81" w:rsidRPr="00182178" w:rsidRDefault="001F705C" w:rsidP="003A5F81">
      <w:pPr>
        <w:pStyle w:val="Nagwek1"/>
        <w:pBdr>
          <w:top w:val="single" w:sz="4" w:space="11" w:color="000000"/>
          <w:left w:val="single" w:sz="4" w:space="4" w:color="000000"/>
          <w:bottom w:val="single" w:sz="4" w:space="7" w:color="000000"/>
          <w:right w:val="single" w:sz="4" w:space="4" w:color="000000"/>
        </w:pBdr>
        <w:spacing w:before="240" w:after="120"/>
        <w:jc w:val="both"/>
        <w:rPr>
          <w:rFonts w:ascii="Arial" w:hAnsi="Arial" w:cs="Arial"/>
          <w:sz w:val="22"/>
          <w:szCs w:val="22"/>
        </w:rPr>
      </w:pPr>
      <w:r w:rsidRPr="00182178">
        <w:rPr>
          <w:rFonts w:ascii="Arial" w:hAnsi="Arial" w:cs="Arial"/>
          <w:sz w:val="22"/>
          <w:szCs w:val="22"/>
        </w:rPr>
        <w:t>6</w:t>
      </w:r>
      <w:r w:rsidR="003A5F81" w:rsidRPr="00182178">
        <w:rPr>
          <w:rFonts w:ascii="Arial" w:hAnsi="Arial" w:cs="Arial"/>
          <w:sz w:val="22"/>
          <w:szCs w:val="22"/>
        </w:rPr>
        <w:t>.TERMIN REALIZACJI ZAMÓWIENIA:</w:t>
      </w:r>
    </w:p>
    <w:p w14:paraId="53BA4E71" w14:textId="77777777" w:rsidR="003A5F81" w:rsidRPr="00182178" w:rsidRDefault="003A5F81" w:rsidP="003A5F81">
      <w:pPr>
        <w:rPr>
          <w:sz w:val="22"/>
          <w:szCs w:val="22"/>
        </w:rPr>
      </w:pPr>
    </w:p>
    <w:p w14:paraId="2D601CCB" w14:textId="2864CC89" w:rsidR="001F705C" w:rsidRPr="00182178" w:rsidRDefault="0071426C" w:rsidP="0071426C">
      <w:pPr>
        <w:numPr>
          <w:ilvl w:val="1"/>
          <w:numId w:val="11"/>
        </w:numPr>
        <w:ind w:left="567" w:hanging="567"/>
        <w:jc w:val="both"/>
        <w:rPr>
          <w:rFonts w:ascii="Arial" w:hAnsi="Arial" w:cs="Arial"/>
          <w:sz w:val="22"/>
          <w:szCs w:val="22"/>
        </w:rPr>
      </w:pPr>
      <w:r w:rsidRPr="00182178">
        <w:rPr>
          <w:rFonts w:ascii="Arial" w:hAnsi="Arial" w:cs="Arial"/>
          <w:sz w:val="22"/>
          <w:szCs w:val="22"/>
        </w:rPr>
        <w:t>Termin wykonania zamówienia:</w:t>
      </w:r>
      <w:r w:rsidR="003A7D6E" w:rsidRPr="00182178">
        <w:rPr>
          <w:rFonts w:ascii="Arial" w:hAnsi="Arial" w:cs="Arial"/>
          <w:sz w:val="22"/>
          <w:szCs w:val="22"/>
        </w:rPr>
        <w:t xml:space="preserve"> </w:t>
      </w:r>
      <w:r w:rsidR="00C96DF4" w:rsidRPr="00182178">
        <w:rPr>
          <w:rFonts w:ascii="Arial" w:hAnsi="Arial" w:cs="Arial"/>
          <w:b/>
          <w:sz w:val="22"/>
          <w:szCs w:val="22"/>
        </w:rPr>
        <w:t>30</w:t>
      </w:r>
      <w:r w:rsidR="001F705C" w:rsidRPr="00182178">
        <w:rPr>
          <w:rFonts w:ascii="Arial" w:hAnsi="Arial" w:cs="Arial"/>
          <w:b/>
          <w:sz w:val="22"/>
          <w:szCs w:val="22"/>
        </w:rPr>
        <w:t xml:space="preserve"> dni</w:t>
      </w:r>
      <w:r w:rsidR="001F705C" w:rsidRPr="00182178">
        <w:rPr>
          <w:rFonts w:ascii="Arial" w:hAnsi="Arial" w:cs="Arial"/>
          <w:sz w:val="22"/>
          <w:szCs w:val="22"/>
        </w:rPr>
        <w:t xml:space="preserve"> od dnia zawarcia umowy w sprawie zamówienia publicznego. </w:t>
      </w:r>
    </w:p>
    <w:p w14:paraId="002AEBEF" w14:textId="77777777" w:rsidR="003A7D6E" w:rsidRPr="00ED560F" w:rsidRDefault="003A7D6E" w:rsidP="003A7D6E">
      <w:pPr>
        <w:jc w:val="both"/>
        <w:rPr>
          <w:rFonts w:ascii="Arial" w:hAnsi="Arial" w:cs="Arial"/>
          <w:color w:val="FF0000"/>
          <w:sz w:val="22"/>
          <w:szCs w:val="22"/>
        </w:rPr>
      </w:pPr>
    </w:p>
    <w:p w14:paraId="5B3D661F" w14:textId="77777777" w:rsidR="001F705C" w:rsidRPr="00875641" w:rsidRDefault="001F705C" w:rsidP="004F0104">
      <w:pPr>
        <w:pStyle w:val="Nagwek1"/>
        <w:numPr>
          <w:ilvl w:val="0"/>
          <w:numId w:val="11"/>
        </w:numPr>
        <w:pBdr>
          <w:top w:val="single" w:sz="4" w:space="11" w:color="000000"/>
          <w:left w:val="single" w:sz="4" w:space="4" w:color="000000"/>
          <w:bottom w:val="single" w:sz="4" w:space="7" w:color="000000"/>
          <w:right w:val="single" w:sz="4" w:space="4" w:color="000000"/>
        </w:pBdr>
        <w:spacing w:before="240" w:after="120"/>
        <w:jc w:val="both"/>
        <w:rPr>
          <w:rFonts w:ascii="Arial" w:hAnsi="Arial" w:cs="Arial"/>
          <w:sz w:val="22"/>
          <w:szCs w:val="22"/>
        </w:rPr>
      </w:pPr>
      <w:r w:rsidRPr="00875641">
        <w:rPr>
          <w:rFonts w:ascii="Arial" w:hAnsi="Arial" w:cs="Arial"/>
          <w:sz w:val="22"/>
          <w:szCs w:val="22"/>
        </w:rPr>
        <w:t>PROJEKTOWANIE POSTANOWIENIA UMOWY W SPRAWIE ZAMÓWIENIA PUBLICZNEGO, KTÓRE ZOSTANĄ WPROWADZONE DO TREŚCI TEJ UMOWY</w:t>
      </w:r>
    </w:p>
    <w:p w14:paraId="5D838CF3" w14:textId="77777777" w:rsidR="001F705C" w:rsidRPr="00875641" w:rsidRDefault="001F705C" w:rsidP="001F705C">
      <w:pPr>
        <w:jc w:val="both"/>
        <w:rPr>
          <w:rFonts w:ascii="Arial" w:hAnsi="Arial" w:cs="Arial"/>
          <w:sz w:val="22"/>
          <w:szCs w:val="22"/>
        </w:rPr>
      </w:pPr>
    </w:p>
    <w:p w14:paraId="5C3ACC83" w14:textId="5603CFBB" w:rsidR="00AF793E" w:rsidRPr="00875641" w:rsidRDefault="001F705C" w:rsidP="0071426C">
      <w:pPr>
        <w:numPr>
          <w:ilvl w:val="1"/>
          <w:numId w:val="11"/>
        </w:numPr>
        <w:ind w:left="567" w:hanging="567"/>
        <w:jc w:val="both"/>
        <w:rPr>
          <w:rFonts w:ascii="Arial" w:hAnsi="Arial" w:cs="Arial"/>
          <w:sz w:val="22"/>
          <w:szCs w:val="22"/>
        </w:rPr>
      </w:pPr>
      <w:r w:rsidRPr="00875641">
        <w:rPr>
          <w:rFonts w:ascii="Arial" w:hAnsi="Arial" w:cs="Arial"/>
          <w:sz w:val="22"/>
          <w:szCs w:val="22"/>
        </w:rPr>
        <w:t xml:space="preserve">Projektowane postanowienia umowy w sprawie zamówienia publicznego, które zostaną wprowadzone do treści umowy stanowią </w:t>
      </w:r>
      <w:r w:rsidR="0071426C" w:rsidRPr="00875641">
        <w:rPr>
          <w:rFonts w:ascii="Arial" w:hAnsi="Arial" w:cs="Arial"/>
          <w:sz w:val="22"/>
          <w:szCs w:val="22"/>
        </w:rPr>
        <w:t xml:space="preserve">dla </w:t>
      </w:r>
      <w:r w:rsidRPr="00875641">
        <w:rPr>
          <w:rFonts w:ascii="Arial" w:hAnsi="Arial" w:cs="Arial"/>
          <w:b/>
          <w:sz w:val="22"/>
          <w:szCs w:val="22"/>
        </w:rPr>
        <w:t xml:space="preserve">załącznik nr </w:t>
      </w:r>
      <w:r w:rsidR="00875641">
        <w:rPr>
          <w:rFonts w:ascii="Arial" w:hAnsi="Arial" w:cs="Arial"/>
          <w:b/>
          <w:sz w:val="22"/>
          <w:szCs w:val="22"/>
        </w:rPr>
        <w:t>7</w:t>
      </w:r>
      <w:r w:rsidR="0071426C" w:rsidRPr="00875641">
        <w:rPr>
          <w:rFonts w:ascii="Arial" w:hAnsi="Arial" w:cs="Arial"/>
          <w:b/>
          <w:sz w:val="22"/>
          <w:szCs w:val="22"/>
        </w:rPr>
        <w:t xml:space="preserve"> do SWZ.</w:t>
      </w:r>
    </w:p>
    <w:p w14:paraId="348D1133" w14:textId="77777777" w:rsidR="00AF793E" w:rsidRPr="00ED560F" w:rsidRDefault="00AF793E" w:rsidP="00644409">
      <w:pPr>
        <w:jc w:val="both"/>
        <w:rPr>
          <w:rFonts w:ascii="Arial" w:hAnsi="Arial" w:cs="Arial"/>
          <w:b/>
          <w:color w:val="FF0000"/>
          <w:sz w:val="22"/>
          <w:szCs w:val="22"/>
        </w:rPr>
      </w:pPr>
    </w:p>
    <w:p w14:paraId="6DD0ACB3" w14:textId="77777777" w:rsidR="00644409" w:rsidRPr="00875641" w:rsidRDefault="00644409" w:rsidP="004F0104">
      <w:pPr>
        <w:pStyle w:val="Nagwek1"/>
        <w:numPr>
          <w:ilvl w:val="0"/>
          <w:numId w:val="11"/>
        </w:numPr>
        <w:pBdr>
          <w:top w:val="single" w:sz="4" w:space="11" w:color="auto"/>
          <w:left w:val="single" w:sz="4" w:space="4" w:color="auto"/>
          <w:bottom w:val="single" w:sz="4" w:space="7" w:color="auto"/>
          <w:right w:val="single" w:sz="4" w:space="4" w:color="auto"/>
        </w:pBdr>
        <w:jc w:val="both"/>
        <w:rPr>
          <w:rFonts w:ascii="Arial" w:hAnsi="Arial" w:cs="Arial"/>
          <w:bCs/>
          <w:sz w:val="22"/>
          <w:szCs w:val="22"/>
        </w:rPr>
      </w:pPr>
      <w:r w:rsidRPr="00875641">
        <w:rPr>
          <w:rFonts w:ascii="Arial" w:hAnsi="Arial" w:cs="Arial"/>
          <w:sz w:val="22"/>
          <w:szCs w:val="22"/>
          <w:shd w:val="clear" w:color="auto" w:fill="FFFFFF"/>
        </w:rPr>
        <w:t xml:space="preserve">INFORMACJE O ŚRODKACH KOMUNIKACJI ELEKTRONICZNEJ, PRZY UŻYCIU, KTÓRYCH ZAMAWIAJĄCY BĘDZIE KOMUNIKOWAŁ SIĘ Z </w:t>
      </w:r>
      <w:r w:rsidR="00B377BD" w:rsidRPr="00875641">
        <w:rPr>
          <w:rFonts w:ascii="Arial" w:hAnsi="Arial" w:cs="Arial"/>
          <w:sz w:val="22"/>
          <w:szCs w:val="22"/>
          <w:shd w:val="clear" w:color="auto" w:fill="FFFFFF"/>
        </w:rPr>
        <w:t xml:space="preserve">WYKONAWCAMI,  </w:t>
      </w:r>
      <w:r w:rsidRPr="00875641">
        <w:rPr>
          <w:rFonts w:ascii="Arial" w:hAnsi="Arial" w:cs="Arial"/>
          <w:sz w:val="22"/>
          <w:szCs w:val="22"/>
          <w:shd w:val="clear" w:color="auto" w:fill="FFFFFF"/>
        </w:rPr>
        <w:t xml:space="preserve">                      ORAZ INFORMACJE O WYMAGANIACH TECHNICZNYCH I ORGANIZACYJNYCH SPORZĄDZANIA, WYSYŁANIA I ODBIERANIA KORESPONDENCJI ELEKTRONICZNEJ</w:t>
      </w:r>
    </w:p>
    <w:p w14:paraId="797E482F" w14:textId="77777777" w:rsidR="00644409" w:rsidRPr="00875641" w:rsidRDefault="00644409" w:rsidP="00644409">
      <w:pPr>
        <w:jc w:val="both"/>
        <w:rPr>
          <w:rFonts w:ascii="Arial" w:hAnsi="Arial" w:cs="Arial"/>
          <w:b/>
          <w:sz w:val="22"/>
          <w:szCs w:val="22"/>
        </w:rPr>
      </w:pPr>
    </w:p>
    <w:p w14:paraId="7CA42855" w14:textId="77777777" w:rsidR="00644409" w:rsidRPr="00875641" w:rsidRDefault="00644409" w:rsidP="00644409">
      <w:pPr>
        <w:shd w:val="clear" w:color="auto" w:fill="FFFFFF"/>
        <w:tabs>
          <w:tab w:val="left" w:pos="2694"/>
        </w:tabs>
        <w:ind w:left="426" w:hanging="426"/>
        <w:jc w:val="both"/>
        <w:rPr>
          <w:rFonts w:ascii="Arial" w:hAnsi="Arial" w:cs="Arial"/>
          <w:sz w:val="22"/>
          <w:szCs w:val="22"/>
        </w:rPr>
      </w:pPr>
      <w:r w:rsidRPr="00875641">
        <w:rPr>
          <w:rFonts w:ascii="Arial" w:hAnsi="Arial" w:cs="Arial"/>
          <w:sz w:val="22"/>
          <w:szCs w:val="22"/>
        </w:rPr>
        <w:t>8.1. 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Przez środki komunikacji elektronicznej rozumie się środki komunikacji elektronicznej zdefiniowane w ustawie z dnia 18 lipca 2002 r.                            o świadczeniu usług drogą elektroniczną (Dz. U. z 2019 r. poz. 123 i 730).</w:t>
      </w:r>
    </w:p>
    <w:p w14:paraId="40AC4F6C" w14:textId="77777777" w:rsidR="00644409" w:rsidRPr="00875641" w:rsidRDefault="00644409" w:rsidP="00644409">
      <w:pPr>
        <w:shd w:val="clear" w:color="auto" w:fill="FFFFFF"/>
        <w:ind w:left="426" w:hanging="426"/>
        <w:jc w:val="both"/>
        <w:rPr>
          <w:rFonts w:ascii="Arial" w:hAnsi="Arial" w:cs="Arial"/>
          <w:sz w:val="22"/>
          <w:szCs w:val="22"/>
          <w:shd w:val="clear" w:color="auto" w:fill="FFFFFF"/>
        </w:rPr>
      </w:pPr>
    </w:p>
    <w:p w14:paraId="31BA4025" w14:textId="5939C391" w:rsidR="00644409" w:rsidRPr="00875641" w:rsidRDefault="00644409" w:rsidP="006E4864">
      <w:pPr>
        <w:shd w:val="clear" w:color="auto" w:fill="FFFFFF"/>
        <w:ind w:left="426" w:hanging="426"/>
        <w:jc w:val="both"/>
        <w:rPr>
          <w:rFonts w:ascii="Arial" w:hAnsi="Arial" w:cs="Arial"/>
          <w:sz w:val="22"/>
          <w:szCs w:val="22"/>
          <w:shd w:val="clear" w:color="auto" w:fill="FFFFFF"/>
        </w:rPr>
      </w:pPr>
      <w:r w:rsidRPr="00875641">
        <w:rPr>
          <w:rFonts w:ascii="Arial" w:hAnsi="Arial" w:cs="Arial"/>
          <w:sz w:val="22"/>
          <w:szCs w:val="22"/>
          <w:shd w:val="clear" w:color="auto" w:fill="FFFFFF"/>
        </w:rPr>
        <w:t xml:space="preserve">8.2. W postępowaniu o udzielenie zamówienia ofertę, oświadczenia, o którym mowa w art. 125 ust. 1 ustawy Pzp, podmiotowe środki dowodowe, pełnomocnictwa, zobowiązanie podmiotu udostępniającego zasoby składa się, pod rygorem nieważności, w formie elektronicznej </w:t>
      </w:r>
      <w:r w:rsidR="000A3AAD" w:rsidRPr="00875641">
        <w:rPr>
          <w:rFonts w:ascii="Arial" w:hAnsi="Arial" w:cs="Arial"/>
          <w:sz w:val="22"/>
          <w:szCs w:val="22"/>
          <w:shd w:val="clear" w:color="auto" w:fill="FFFFFF"/>
        </w:rPr>
        <w:t xml:space="preserve">                </w:t>
      </w:r>
      <w:r w:rsidRPr="00875641">
        <w:rPr>
          <w:rFonts w:ascii="Arial" w:hAnsi="Arial" w:cs="Arial"/>
          <w:sz w:val="22"/>
          <w:szCs w:val="22"/>
          <w:shd w:val="clear" w:color="auto" w:fill="FFFFFF"/>
        </w:rPr>
        <w:t>lub w postaci elektronicznej opatrzonej podpisem zaufanym lub podpisem osobistym bądź kwalifiko</w:t>
      </w:r>
      <w:r w:rsidR="006E4864" w:rsidRPr="00875641">
        <w:rPr>
          <w:rFonts w:ascii="Arial" w:hAnsi="Arial" w:cs="Arial"/>
          <w:sz w:val="22"/>
          <w:szCs w:val="22"/>
          <w:shd w:val="clear" w:color="auto" w:fill="FFFFFF"/>
        </w:rPr>
        <w:t>walnym podpisem elektronicznym.</w:t>
      </w:r>
    </w:p>
    <w:p w14:paraId="11CC9CCE" w14:textId="6B64EFD7" w:rsidR="00B562F4" w:rsidRPr="00875641" w:rsidRDefault="00644409" w:rsidP="00785FA8">
      <w:pPr>
        <w:spacing w:before="120"/>
        <w:ind w:left="426" w:hanging="426"/>
        <w:jc w:val="both"/>
        <w:rPr>
          <w:rFonts w:ascii="Arial" w:hAnsi="Arial" w:cs="Arial"/>
          <w:sz w:val="22"/>
          <w:szCs w:val="22"/>
        </w:rPr>
      </w:pPr>
      <w:r w:rsidRPr="00875641">
        <w:rPr>
          <w:rFonts w:ascii="Arial" w:hAnsi="Arial" w:cs="Arial"/>
          <w:sz w:val="22"/>
          <w:szCs w:val="22"/>
        </w:rPr>
        <w:lastRenderedPageBreak/>
        <w:t xml:space="preserve">8.3. </w:t>
      </w:r>
      <w:r w:rsidR="00B562F4" w:rsidRPr="00875641">
        <w:rPr>
          <w:rFonts w:ascii="Arial" w:hAnsi="Arial" w:cs="Arial"/>
          <w:sz w:val="22"/>
          <w:szCs w:val="22"/>
        </w:rPr>
        <w:t>Komunikacja między Zamawiającym, a Wykonawcami odbywa się przy użyciu miniPortalu https://miniportal.uzp.gov.pl/, ePUAPu https://epuap.gov.pl/wps/portal oraz poczty elektronicznej, z zastrzeżeniem, że złożenie oferty następuje wyłącznie przy użyciu miniPortalu.</w:t>
      </w:r>
    </w:p>
    <w:p w14:paraId="71A8420E" w14:textId="2D4A6CC2" w:rsidR="00B562F4" w:rsidRPr="00875641" w:rsidRDefault="00B562F4" w:rsidP="00785FA8">
      <w:pPr>
        <w:spacing w:before="120"/>
        <w:ind w:left="426" w:hanging="426"/>
        <w:jc w:val="both"/>
        <w:rPr>
          <w:rFonts w:ascii="Arial" w:hAnsi="Arial" w:cs="Arial"/>
          <w:sz w:val="22"/>
          <w:szCs w:val="22"/>
        </w:rPr>
      </w:pPr>
      <w:r w:rsidRPr="00875641">
        <w:rPr>
          <w:rFonts w:ascii="Arial" w:hAnsi="Arial" w:cs="Arial"/>
          <w:sz w:val="22"/>
          <w:szCs w:val="22"/>
        </w:rPr>
        <w:t xml:space="preserve">8.4. Wykonawca zamierzający wziąć udział w niniejszym postępowaniu o udzielenie zamówienia publicznego, musi posiadać konto na ePUAP. Wykonawca posiadający konto na ePUAP ma dostęp </w:t>
      </w:r>
      <w:r w:rsidRPr="00875641">
        <w:rPr>
          <w:rFonts w:ascii="Arial" w:hAnsi="Arial" w:cs="Arial"/>
          <w:b/>
          <w:sz w:val="22"/>
          <w:szCs w:val="22"/>
        </w:rPr>
        <w:t>do formularzy: złożenia, zmiany, wycofania oferty lub wniosku oraz do formularza do komunikacji</w:t>
      </w:r>
      <w:r w:rsidRPr="00875641">
        <w:rPr>
          <w:rFonts w:ascii="Arial" w:hAnsi="Arial" w:cs="Arial"/>
          <w:sz w:val="22"/>
          <w:szCs w:val="22"/>
        </w:rPr>
        <w:t xml:space="preserve">. </w:t>
      </w:r>
    </w:p>
    <w:p w14:paraId="6251FE56" w14:textId="77777777" w:rsidR="00B562F4" w:rsidRPr="00875641" w:rsidRDefault="00B562F4" w:rsidP="00785FA8">
      <w:pPr>
        <w:spacing w:before="120"/>
        <w:ind w:left="426" w:hanging="426"/>
        <w:jc w:val="both"/>
        <w:rPr>
          <w:rFonts w:ascii="Arial" w:hAnsi="Arial" w:cs="Arial"/>
          <w:sz w:val="22"/>
          <w:szCs w:val="22"/>
        </w:rPr>
      </w:pPr>
      <w:r w:rsidRPr="00875641">
        <w:rPr>
          <w:rFonts w:ascii="Arial" w:hAnsi="Arial" w:cs="Arial"/>
          <w:sz w:val="22"/>
          <w:szCs w:val="22"/>
        </w:rPr>
        <w:t xml:space="preserve">8.5. Wymagania techniczne i organizacyjne wysyłania i odbierania dokumentów elektronicznych, </w:t>
      </w:r>
      <w:bookmarkStart w:id="4" w:name="_Hlk60046342"/>
      <w:r w:rsidRPr="00875641">
        <w:rPr>
          <w:rFonts w:ascii="Arial" w:hAnsi="Arial" w:cs="Arial"/>
          <w:sz w:val="22"/>
          <w:szCs w:val="22"/>
        </w:rPr>
        <w:t>cyfrowego odwzorowania dokumentów w postaci papierowej (elektronicznych kopii dokumentów stworzonych w postaci papierowej)</w:t>
      </w:r>
      <w:bookmarkEnd w:id="4"/>
      <w:r w:rsidRPr="00875641">
        <w:rPr>
          <w:rFonts w:ascii="Arial" w:hAnsi="Arial" w:cs="Arial"/>
          <w:sz w:val="22"/>
          <w:szCs w:val="22"/>
        </w:rPr>
        <w:t xml:space="preserve"> oraz informacji przekazywanych przy ich użyciu opisane zostały w Regulaminie korzystania z miniPortalu oraz Regulaminie ePUAP. </w:t>
      </w:r>
    </w:p>
    <w:p w14:paraId="605F3838" w14:textId="790E86E8" w:rsidR="00B562F4" w:rsidRPr="00875641" w:rsidRDefault="00B562F4" w:rsidP="00785FA8">
      <w:pPr>
        <w:spacing w:before="120"/>
        <w:ind w:left="426" w:hanging="426"/>
        <w:jc w:val="both"/>
        <w:rPr>
          <w:rFonts w:ascii="Arial" w:hAnsi="Arial" w:cs="Arial"/>
          <w:sz w:val="22"/>
          <w:szCs w:val="22"/>
        </w:rPr>
      </w:pPr>
      <w:r w:rsidRPr="00875641">
        <w:rPr>
          <w:rFonts w:ascii="Arial" w:hAnsi="Arial" w:cs="Arial"/>
          <w:sz w:val="22"/>
          <w:szCs w:val="22"/>
        </w:rPr>
        <w:t xml:space="preserve">8.6. Maksymalny rozmiar plików przesyłanych za pośrednictwem dedykowanych formularzy do: złożenia, zmiany, wycofania oferty lub wniosku oraz do komunikacji wynosi 150 MB. </w:t>
      </w:r>
    </w:p>
    <w:p w14:paraId="3FFC9D4D" w14:textId="6BE10D93" w:rsidR="00B562F4" w:rsidRPr="00875641" w:rsidRDefault="00B562F4" w:rsidP="00785FA8">
      <w:pPr>
        <w:spacing w:before="120"/>
        <w:ind w:left="426" w:hanging="426"/>
        <w:jc w:val="both"/>
        <w:rPr>
          <w:rFonts w:ascii="Arial" w:hAnsi="Arial" w:cs="Arial"/>
          <w:sz w:val="22"/>
          <w:szCs w:val="22"/>
        </w:rPr>
      </w:pPr>
      <w:r w:rsidRPr="00875641">
        <w:rPr>
          <w:rFonts w:ascii="Arial" w:hAnsi="Arial" w:cs="Arial"/>
          <w:sz w:val="22"/>
          <w:szCs w:val="22"/>
        </w:rPr>
        <w:t xml:space="preserve">8.7. </w:t>
      </w:r>
      <w:bookmarkStart w:id="5" w:name="_Hlk47482623"/>
      <w:r w:rsidRPr="00875641">
        <w:rPr>
          <w:rFonts w:ascii="Arial" w:hAnsi="Arial" w:cs="Arial"/>
          <w:sz w:val="22"/>
          <w:szCs w:val="22"/>
        </w:rPr>
        <w:t xml:space="preserve">Za datę przekazania oferty </w:t>
      </w:r>
      <w:bookmarkStart w:id="6" w:name="_Hlk43843791"/>
      <w:r w:rsidRPr="00875641">
        <w:rPr>
          <w:rFonts w:ascii="Arial" w:hAnsi="Arial" w:cs="Arial"/>
          <w:sz w:val="22"/>
          <w:szCs w:val="22"/>
        </w:rPr>
        <w:t>przyjmuje się datę jej przekazania na ePUAP</w:t>
      </w:r>
      <w:bookmarkEnd w:id="6"/>
      <w:r w:rsidRPr="00875641">
        <w:rPr>
          <w:rFonts w:ascii="Arial" w:hAnsi="Arial" w:cs="Arial"/>
          <w:sz w:val="22"/>
          <w:szCs w:val="22"/>
        </w:rPr>
        <w:t>.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wskazany w SWZ.</w:t>
      </w:r>
      <w:bookmarkEnd w:id="5"/>
    </w:p>
    <w:p w14:paraId="592B6E75" w14:textId="5DE1114D" w:rsidR="00B562F4" w:rsidRPr="00875641" w:rsidRDefault="00B562F4" w:rsidP="00785FA8">
      <w:pPr>
        <w:spacing w:before="120"/>
        <w:ind w:left="426" w:hanging="426"/>
        <w:jc w:val="both"/>
        <w:rPr>
          <w:rFonts w:ascii="Arial" w:hAnsi="Arial" w:cs="Arial"/>
          <w:sz w:val="22"/>
          <w:szCs w:val="22"/>
        </w:rPr>
      </w:pPr>
      <w:r w:rsidRPr="00875641">
        <w:rPr>
          <w:rFonts w:ascii="Arial" w:hAnsi="Arial" w:cs="Arial"/>
          <w:sz w:val="22"/>
          <w:szCs w:val="22"/>
        </w:rPr>
        <w:t>8.8. Zamawiający przekazuje identyfikator postępowania generowany przez miniPortal (ID postępowania) jako załącznik</w:t>
      </w:r>
      <w:r w:rsidR="00785FA8" w:rsidRPr="00875641">
        <w:rPr>
          <w:rFonts w:ascii="Arial" w:hAnsi="Arial" w:cs="Arial"/>
          <w:sz w:val="22"/>
          <w:szCs w:val="22"/>
        </w:rPr>
        <w:t xml:space="preserve"> nr </w:t>
      </w:r>
      <w:r w:rsidR="002F0A8F" w:rsidRPr="00875641">
        <w:rPr>
          <w:rFonts w:ascii="Arial" w:hAnsi="Arial" w:cs="Arial"/>
          <w:sz w:val="22"/>
          <w:szCs w:val="22"/>
        </w:rPr>
        <w:t>3</w:t>
      </w:r>
      <w:r w:rsidRPr="00875641">
        <w:rPr>
          <w:rFonts w:ascii="Arial" w:hAnsi="Arial" w:cs="Arial"/>
          <w:sz w:val="22"/>
          <w:szCs w:val="22"/>
        </w:rPr>
        <w:t xml:space="preserve"> </w:t>
      </w:r>
      <w:r w:rsidR="00785FA8" w:rsidRPr="00875641">
        <w:rPr>
          <w:rFonts w:ascii="Arial" w:hAnsi="Arial" w:cs="Arial"/>
          <w:sz w:val="22"/>
          <w:szCs w:val="22"/>
        </w:rPr>
        <w:t xml:space="preserve">do </w:t>
      </w:r>
      <w:r w:rsidRPr="00875641">
        <w:rPr>
          <w:rFonts w:ascii="Arial" w:hAnsi="Arial" w:cs="Arial"/>
          <w:sz w:val="22"/>
          <w:szCs w:val="22"/>
        </w:rPr>
        <w:t xml:space="preserve">SWZ. Dane postępowania można wyszukać również na </w:t>
      </w:r>
      <w:r w:rsidRPr="00875641">
        <w:rPr>
          <w:rFonts w:ascii="Arial" w:hAnsi="Arial" w:cs="Arial"/>
          <w:i/>
          <w:sz w:val="22"/>
          <w:szCs w:val="22"/>
        </w:rPr>
        <w:t>Liście wszystkich postępowań</w:t>
      </w:r>
      <w:r w:rsidRPr="00875641">
        <w:rPr>
          <w:rFonts w:ascii="Arial" w:hAnsi="Arial" w:cs="Arial"/>
          <w:sz w:val="22"/>
          <w:szCs w:val="22"/>
        </w:rPr>
        <w:t xml:space="preserve"> klikając wcześniej opcję </w:t>
      </w:r>
      <w:r w:rsidRPr="00875641">
        <w:rPr>
          <w:rFonts w:ascii="Arial" w:hAnsi="Arial" w:cs="Arial"/>
          <w:i/>
          <w:iCs/>
          <w:sz w:val="22"/>
          <w:szCs w:val="22"/>
        </w:rPr>
        <w:t>„Dla Wykonawców</w:t>
      </w:r>
      <w:r w:rsidRPr="00875641">
        <w:rPr>
          <w:rFonts w:ascii="Arial" w:hAnsi="Arial" w:cs="Arial"/>
          <w:sz w:val="22"/>
          <w:szCs w:val="22"/>
        </w:rPr>
        <w:t>” lub ze strony głównej z zakładki Postępowania na miniPortalu.</w:t>
      </w:r>
    </w:p>
    <w:p w14:paraId="237D6168" w14:textId="5EEFA2C8" w:rsidR="00785FA8" w:rsidRPr="00875641" w:rsidRDefault="00B562F4" w:rsidP="0071426C">
      <w:pPr>
        <w:spacing w:before="120"/>
        <w:ind w:left="426" w:hanging="426"/>
        <w:jc w:val="both"/>
        <w:rPr>
          <w:rFonts w:ascii="Arial" w:hAnsi="Arial" w:cs="Arial"/>
          <w:sz w:val="22"/>
          <w:szCs w:val="22"/>
        </w:rPr>
      </w:pPr>
      <w:r w:rsidRPr="00875641">
        <w:rPr>
          <w:rFonts w:ascii="Arial" w:hAnsi="Arial" w:cs="Arial"/>
          <w:sz w:val="22"/>
          <w:szCs w:val="22"/>
        </w:rPr>
        <w:t>8.9.</w:t>
      </w:r>
      <w:r w:rsidRPr="00875641">
        <w:rPr>
          <w:rFonts w:ascii="Arial" w:hAnsi="Arial" w:cs="Arial"/>
          <w:sz w:val="22"/>
          <w:szCs w:val="22"/>
        </w:rPr>
        <w:tab/>
        <w:t>Ofertę sporządza się, pod rygorem nieważności, w formie elektronicznej. Zgodnie z art. 78</w:t>
      </w:r>
      <w:r w:rsidRPr="00875641">
        <w:rPr>
          <w:rFonts w:ascii="Arial" w:hAnsi="Arial" w:cs="Arial"/>
          <w:sz w:val="22"/>
          <w:szCs w:val="22"/>
          <w:vertAlign w:val="superscript"/>
        </w:rPr>
        <w:t>1</w:t>
      </w:r>
      <w:r w:rsidRPr="00875641">
        <w:rPr>
          <w:rFonts w:ascii="Arial" w:hAnsi="Arial" w:cs="Arial"/>
          <w:sz w:val="22"/>
          <w:szCs w:val="22"/>
        </w:rPr>
        <w:t xml:space="preserve"> Kodeksu cywilnego do zachowania elektronicznej formy czynności prawnej wystarcza złożenie oświadczenia woli w postaci elektronicznej i opatrzenie go kwalifikowanym podpisem elektronicznym, w tym postępowaniu także profilem zau</w:t>
      </w:r>
      <w:r w:rsidR="0071426C" w:rsidRPr="00875641">
        <w:rPr>
          <w:rFonts w:ascii="Arial" w:hAnsi="Arial" w:cs="Arial"/>
          <w:sz w:val="22"/>
          <w:szCs w:val="22"/>
        </w:rPr>
        <w:t xml:space="preserve">fanym lub podpisem osobistym.  </w:t>
      </w:r>
    </w:p>
    <w:p w14:paraId="217FA5C8" w14:textId="48849314" w:rsidR="00B562F4" w:rsidRPr="00875641" w:rsidRDefault="00B562F4" w:rsidP="00785FA8">
      <w:pPr>
        <w:spacing w:before="120"/>
        <w:ind w:left="709" w:hanging="709"/>
        <w:jc w:val="both"/>
        <w:rPr>
          <w:rFonts w:ascii="Arial" w:hAnsi="Arial" w:cs="Arial"/>
          <w:sz w:val="22"/>
          <w:szCs w:val="22"/>
        </w:rPr>
      </w:pPr>
      <w:r w:rsidRPr="00875641">
        <w:rPr>
          <w:rFonts w:ascii="Arial" w:hAnsi="Arial" w:cs="Arial"/>
          <w:sz w:val="22"/>
          <w:szCs w:val="22"/>
        </w:rPr>
        <w:t>8.10.</w:t>
      </w:r>
      <w:r w:rsidRPr="00875641">
        <w:rPr>
          <w:rFonts w:ascii="Arial" w:hAnsi="Arial" w:cs="Arial"/>
          <w:sz w:val="22"/>
          <w:szCs w:val="22"/>
        </w:rPr>
        <w:tab/>
        <w:t>Złożenie oferty:</w:t>
      </w:r>
    </w:p>
    <w:p w14:paraId="3907C033" w14:textId="77777777" w:rsidR="00B562F4" w:rsidRPr="00875641" w:rsidRDefault="00B562F4" w:rsidP="00785FA8">
      <w:pPr>
        <w:spacing w:before="120"/>
        <w:ind w:left="1418" w:hanging="709"/>
        <w:jc w:val="both"/>
        <w:rPr>
          <w:rFonts w:ascii="Arial" w:eastAsia="Calibri" w:hAnsi="Arial" w:cs="Arial"/>
          <w:sz w:val="22"/>
          <w:szCs w:val="22"/>
          <w:lang w:eastAsia="en-US"/>
        </w:rPr>
      </w:pPr>
      <w:r w:rsidRPr="00875641">
        <w:rPr>
          <w:rFonts w:ascii="Arial" w:hAnsi="Arial" w:cs="Arial"/>
          <w:sz w:val="22"/>
          <w:szCs w:val="22"/>
        </w:rPr>
        <w:t>a)</w:t>
      </w:r>
      <w:r w:rsidRPr="00875641">
        <w:rPr>
          <w:rFonts w:ascii="Arial" w:hAnsi="Arial" w:cs="Arial"/>
          <w:sz w:val="22"/>
          <w:szCs w:val="22"/>
        </w:rPr>
        <w:tab/>
      </w:r>
      <w:r w:rsidRPr="00875641">
        <w:rPr>
          <w:rFonts w:ascii="Arial" w:eastAsia="Calibri" w:hAnsi="Arial" w:cs="Arial"/>
          <w:sz w:val="22"/>
          <w:szCs w:val="22"/>
          <w:lang w:eastAsia="en-US"/>
        </w:rPr>
        <w:t xml:space="preserve">Wykonawca składa ofertę za pośrednictwem </w:t>
      </w:r>
      <w:r w:rsidRPr="00875641">
        <w:rPr>
          <w:rFonts w:ascii="Arial" w:eastAsia="Calibri" w:hAnsi="Arial" w:cs="Arial"/>
          <w:i/>
          <w:sz w:val="22"/>
          <w:szCs w:val="22"/>
          <w:lang w:eastAsia="en-US"/>
        </w:rPr>
        <w:t>Formularza do złożenia, zmiany, wycofania oferty lub wniosku</w:t>
      </w:r>
      <w:r w:rsidRPr="00875641">
        <w:rPr>
          <w:rFonts w:ascii="Arial" w:eastAsia="Calibri" w:hAnsi="Arial" w:cs="Arial"/>
          <w:sz w:val="22"/>
          <w:szCs w:val="22"/>
          <w:lang w:eastAsia="en-US"/>
        </w:rPr>
        <w:t xml:space="preserve"> dostępnego na ePUAP i udostępnionego również na miniPortalu. Formularz do zaszyfrowania oferty przez Wykonawcę jest dostępny dla wykonawców na miniPortalu, w szczegółach danego postępowania. </w:t>
      </w:r>
    </w:p>
    <w:p w14:paraId="7965367F" w14:textId="1B461B4C" w:rsidR="00B562F4" w:rsidRPr="00875641" w:rsidRDefault="00B562F4" w:rsidP="00785FA8">
      <w:pPr>
        <w:spacing w:before="120"/>
        <w:ind w:left="1418" w:hanging="709"/>
        <w:jc w:val="both"/>
        <w:rPr>
          <w:rFonts w:ascii="Arial" w:eastAsia="Calibri" w:hAnsi="Arial" w:cs="Arial"/>
          <w:sz w:val="22"/>
          <w:szCs w:val="22"/>
          <w:lang w:eastAsia="en-US"/>
        </w:rPr>
      </w:pPr>
      <w:r w:rsidRPr="00875641">
        <w:rPr>
          <w:rFonts w:ascii="Arial" w:hAnsi="Arial" w:cs="Arial"/>
          <w:sz w:val="22"/>
          <w:szCs w:val="22"/>
        </w:rPr>
        <w:t>b)</w:t>
      </w:r>
      <w:r w:rsidRPr="00875641">
        <w:rPr>
          <w:rFonts w:ascii="Arial" w:hAnsi="Arial" w:cs="Arial"/>
          <w:sz w:val="22"/>
          <w:szCs w:val="22"/>
        </w:rPr>
        <w:tab/>
      </w:r>
      <w:bookmarkStart w:id="7" w:name="_Hlk47482653"/>
      <w:r w:rsidRPr="00875641">
        <w:rPr>
          <w:rFonts w:ascii="Arial" w:eastAsia="Calibri" w:hAnsi="Arial" w:cs="Arial"/>
          <w:sz w:val="22"/>
          <w:szCs w:val="22"/>
          <w:lang w:eastAsia="en-US"/>
        </w:rPr>
        <w:t xml:space="preserve">Oferta powinna być sporządzona w języku polskim, z zachowaniem postaci elektronicznej w formacie danych </w:t>
      </w:r>
      <w:r w:rsidRPr="00875641">
        <w:rPr>
          <w:rFonts w:ascii="Arial" w:hAnsi="Arial" w:cs="Arial"/>
          <w:sz w:val="22"/>
          <w:szCs w:val="22"/>
        </w:rPr>
        <w:t>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w:t>
      </w:r>
      <w:r w:rsidR="004B561E" w:rsidRPr="00875641">
        <w:rPr>
          <w:rFonts w:ascii="Arial" w:hAnsi="Arial" w:cs="Arial"/>
          <w:sz w:val="22"/>
          <w:szCs w:val="22"/>
        </w:rPr>
        <w:t xml:space="preserve"> U. z 2017 r. poz. 2247 ze </w:t>
      </w:r>
      <w:r w:rsidRPr="00875641">
        <w:rPr>
          <w:rFonts w:ascii="Arial" w:hAnsi="Arial" w:cs="Arial"/>
          <w:sz w:val="22"/>
          <w:szCs w:val="22"/>
        </w:rPr>
        <w:t xml:space="preserve">zm.) i </w:t>
      </w:r>
      <w:r w:rsidRPr="00875641">
        <w:rPr>
          <w:rFonts w:ascii="Arial" w:eastAsia="Calibri" w:hAnsi="Arial" w:cs="Arial"/>
          <w:sz w:val="22"/>
          <w:szCs w:val="22"/>
          <w:lang w:eastAsia="en-US"/>
        </w:rPr>
        <w:t>podpisana kwalifikowanym podpisem elektronicznym, profilem zaufanym lub elektronicznym podpisem osobistym. Zamawiający rekomenduje złożenie oferty w formacie .pdf i podpisanie jej kwalifikowanym podpisem elektronicznym w formacie .pades, profilem zaufanym lub elektronicznym podpisem osobistym. Sposób złożenia oferty, w tym zaszyfrowania oferty opisany został w Regulaminie korzystania z miniPortal. Ofertę należy złożyć w oryginale.</w:t>
      </w:r>
      <w:bookmarkEnd w:id="7"/>
      <w:r w:rsidRPr="00875641">
        <w:rPr>
          <w:rFonts w:ascii="Arial" w:eastAsia="Calibri" w:hAnsi="Arial" w:cs="Arial"/>
          <w:sz w:val="22"/>
          <w:szCs w:val="22"/>
          <w:lang w:eastAsia="en-US"/>
        </w:rPr>
        <w:t xml:space="preserve"> </w:t>
      </w:r>
    </w:p>
    <w:p w14:paraId="089E7C3D" w14:textId="57A644B2" w:rsidR="00B562F4" w:rsidRPr="00875641" w:rsidRDefault="00B562F4" w:rsidP="00785FA8">
      <w:pPr>
        <w:spacing w:before="120"/>
        <w:ind w:left="1418" w:hanging="709"/>
        <w:jc w:val="both"/>
        <w:rPr>
          <w:rFonts w:ascii="Arial" w:eastAsia="Calibri" w:hAnsi="Arial" w:cs="Arial"/>
          <w:sz w:val="22"/>
          <w:szCs w:val="22"/>
          <w:lang w:eastAsia="en-US"/>
        </w:rPr>
      </w:pPr>
      <w:r w:rsidRPr="00875641">
        <w:rPr>
          <w:rFonts w:ascii="Arial" w:hAnsi="Arial" w:cs="Arial"/>
          <w:sz w:val="22"/>
          <w:szCs w:val="22"/>
        </w:rPr>
        <w:t>c)</w:t>
      </w:r>
      <w:r w:rsidRPr="00875641">
        <w:rPr>
          <w:rFonts w:ascii="Arial" w:hAnsi="Arial" w:cs="Arial"/>
          <w:sz w:val="22"/>
          <w:szCs w:val="22"/>
        </w:rPr>
        <w:tab/>
      </w:r>
      <w:r w:rsidRPr="00875641">
        <w:rPr>
          <w:rFonts w:ascii="Arial" w:eastAsia="Calibri" w:hAnsi="Arial" w:cs="Arial"/>
          <w:sz w:val="22"/>
          <w:szCs w:val="22"/>
          <w:lang w:eastAsia="en-US"/>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4310DE04" w14:textId="247B3466" w:rsidR="00B562F4" w:rsidRPr="00875641" w:rsidRDefault="00B562F4" w:rsidP="00785FA8">
      <w:pPr>
        <w:spacing w:before="120"/>
        <w:ind w:left="1418" w:hanging="709"/>
        <w:jc w:val="both"/>
        <w:rPr>
          <w:rFonts w:ascii="Arial" w:eastAsia="Calibri" w:hAnsi="Arial" w:cs="Arial"/>
          <w:sz w:val="22"/>
          <w:szCs w:val="22"/>
          <w:lang w:eastAsia="en-US"/>
        </w:rPr>
      </w:pPr>
      <w:r w:rsidRPr="00875641">
        <w:rPr>
          <w:rFonts w:ascii="Arial" w:hAnsi="Arial" w:cs="Arial"/>
          <w:sz w:val="22"/>
          <w:szCs w:val="22"/>
        </w:rPr>
        <w:lastRenderedPageBreak/>
        <w:t>d)</w:t>
      </w:r>
      <w:r w:rsidRPr="00875641">
        <w:rPr>
          <w:rFonts w:ascii="Arial" w:hAnsi="Arial" w:cs="Arial"/>
          <w:sz w:val="22"/>
          <w:szCs w:val="22"/>
        </w:rPr>
        <w:tab/>
      </w:r>
      <w:r w:rsidRPr="00875641">
        <w:rPr>
          <w:rFonts w:ascii="Arial" w:eastAsia="Calibri" w:hAnsi="Arial" w:cs="Arial"/>
          <w:sz w:val="22"/>
          <w:szCs w:val="22"/>
          <w:lang w:eastAsia="en-US"/>
        </w:rPr>
        <w:t xml:space="preserve">Wykonawca może przed upływem terminu do składania ofert zmienić lub wycofać ofertę za pośrednictwem </w:t>
      </w:r>
      <w:r w:rsidRPr="00875641">
        <w:rPr>
          <w:rFonts w:ascii="Arial" w:eastAsia="Calibri" w:hAnsi="Arial" w:cs="Arial"/>
          <w:i/>
          <w:sz w:val="22"/>
          <w:szCs w:val="22"/>
          <w:lang w:eastAsia="en-US"/>
        </w:rPr>
        <w:t>Formularza do złożenia, zmiany, wycofania oferty lub wniosku</w:t>
      </w:r>
      <w:r w:rsidRPr="00875641">
        <w:rPr>
          <w:rFonts w:ascii="Arial" w:eastAsia="Calibri" w:hAnsi="Arial" w:cs="Arial"/>
          <w:sz w:val="22"/>
          <w:szCs w:val="22"/>
          <w:lang w:eastAsia="en-US"/>
        </w:rPr>
        <w:t xml:space="preserve"> dostępnego na ePUAP i udostępnionych również na miniPortalu. Sposób zmiany i wycofania oferty został opisany w Instrukcji użytkownika dostępnej na miniPortalu.</w:t>
      </w:r>
    </w:p>
    <w:p w14:paraId="79221F95" w14:textId="04FE2E9D" w:rsidR="00B562F4" w:rsidRPr="00875641" w:rsidRDefault="00B562F4" w:rsidP="00785FA8">
      <w:pPr>
        <w:spacing w:before="120"/>
        <w:ind w:left="1418" w:hanging="709"/>
        <w:jc w:val="both"/>
        <w:rPr>
          <w:rFonts w:ascii="Arial" w:eastAsia="Calibri" w:hAnsi="Arial" w:cs="Arial"/>
          <w:sz w:val="22"/>
          <w:szCs w:val="22"/>
          <w:lang w:eastAsia="en-US"/>
        </w:rPr>
      </w:pPr>
      <w:r w:rsidRPr="00875641">
        <w:rPr>
          <w:rFonts w:ascii="Arial" w:hAnsi="Arial" w:cs="Arial"/>
          <w:sz w:val="22"/>
          <w:szCs w:val="22"/>
        </w:rPr>
        <w:t>f)</w:t>
      </w:r>
      <w:r w:rsidRPr="00875641">
        <w:rPr>
          <w:rFonts w:ascii="Arial" w:hAnsi="Arial" w:cs="Arial"/>
          <w:sz w:val="22"/>
          <w:szCs w:val="22"/>
        </w:rPr>
        <w:tab/>
      </w:r>
      <w:r w:rsidRPr="00875641">
        <w:rPr>
          <w:rFonts w:ascii="Arial" w:eastAsia="Calibri" w:hAnsi="Arial" w:cs="Arial"/>
          <w:sz w:val="22"/>
          <w:szCs w:val="22"/>
          <w:lang w:eastAsia="en-US"/>
        </w:rPr>
        <w:t>Wykonawca po upływie terminu do składania ofert nie może skutecznie dokonać zmiany ani wycofać złożonej oferty.</w:t>
      </w:r>
    </w:p>
    <w:p w14:paraId="2D22990E" w14:textId="3AE3BBE5" w:rsidR="00B562F4" w:rsidRPr="00875641" w:rsidRDefault="00785FA8" w:rsidP="00B562F4">
      <w:pPr>
        <w:spacing w:before="120"/>
        <w:ind w:left="709" w:hanging="709"/>
        <w:jc w:val="both"/>
        <w:rPr>
          <w:rFonts w:ascii="Arial" w:hAnsi="Arial" w:cs="Arial"/>
          <w:sz w:val="22"/>
          <w:szCs w:val="22"/>
        </w:rPr>
      </w:pPr>
      <w:r w:rsidRPr="00875641">
        <w:rPr>
          <w:rFonts w:ascii="Arial" w:hAnsi="Arial" w:cs="Arial"/>
          <w:bCs/>
          <w:sz w:val="22"/>
          <w:szCs w:val="22"/>
        </w:rPr>
        <w:t>8</w:t>
      </w:r>
      <w:r w:rsidR="00B562F4" w:rsidRPr="00875641">
        <w:rPr>
          <w:rFonts w:ascii="Arial" w:hAnsi="Arial" w:cs="Arial"/>
          <w:bCs/>
          <w:sz w:val="22"/>
          <w:szCs w:val="22"/>
        </w:rPr>
        <w:t>.1</w:t>
      </w:r>
      <w:r w:rsidRPr="00875641">
        <w:rPr>
          <w:rFonts w:ascii="Arial" w:hAnsi="Arial" w:cs="Arial"/>
          <w:bCs/>
          <w:sz w:val="22"/>
          <w:szCs w:val="22"/>
        </w:rPr>
        <w:t>1</w:t>
      </w:r>
      <w:r w:rsidR="00B562F4" w:rsidRPr="00875641">
        <w:rPr>
          <w:rFonts w:ascii="Arial" w:hAnsi="Arial" w:cs="Arial"/>
          <w:bCs/>
          <w:sz w:val="22"/>
          <w:szCs w:val="22"/>
        </w:rPr>
        <w:t>.</w:t>
      </w:r>
      <w:r w:rsidR="00B562F4" w:rsidRPr="00875641">
        <w:rPr>
          <w:rFonts w:ascii="Arial" w:hAnsi="Arial" w:cs="Arial"/>
          <w:b/>
          <w:sz w:val="22"/>
          <w:szCs w:val="22"/>
        </w:rPr>
        <w:tab/>
      </w:r>
      <w:r w:rsidR="00B562F4" w:rsidRPr="00875641">
        <w:rPr>
          <w:rFonts w:ascii="Arial" w:hAnsi="Arial" w:cs="Arial"/>
          <w:sz w:val="22"/>
          <w:szCs w:val="22"/>
        </w:rPr>
        <w:t xml:space="preserve">Sposób komunikowania się Zamawiającego z Wykonawcami (nie dotyczy składania </w:t>
      </w:r>
      <w:r w:rsidRPr="00875641">
        <w:rPr>
          <w:rFonts w:ascii="Arial" w:hAnsi="Arial" w:cs="Arial"/>
          <w:sz w:val="22"/>
          <w:szCs w:val="22"/>
        </w:rPr>
        <w:t xml:space="preserve">                        </w:t>
      </w:r>
      <w:r w:rsidR="00B562F4" w:rsidRPr="00875641">
        <w:rPr>
          <w:rFonts w:ascii="Arial" w:hAnsi="Arial" w:cs="Arial"/>
          <w:sz w:val="22"/>
          <w:szCs w:val="22"/>
        </w:rPr>
        <w:t>i wycofania ofert):</w:t>
      </w:r>
    </w:p>
    <w:p w14:paraId="235686BA" w14:textId="77777777" w:rsidR="00B562F4" w:rsidRPr="00875641" w:rsidRDefault="00B562F4" w:rsidP="00785FA8">
      <w:pPr>
        <w:pStyle w:val="Akapitzlist"/>
        <w:suppressAutoHyphens w:val="0"/>
        <w:spacing w:before="120"/>
        <w:ind w:left="1134" w:hanging="425"/>
        <w:jc w:val="both"/>
        <w:rPr>
          <w:rFonts w:ascii="Arial" w:hAnsi="Arial" w:cs="Arial"/>
          <w:sz w:val="22"/>
          <w:szCs w:val="22"/>
        </w:rPr>
      </w:pPr>
      <w:r w:rsidRPr="00875641">
        <w:rPr>
          <w:rFonts w:ascii="Arial" w:hAnsi="Arial" w:cs="Arial"/>
          <w:sz w:val="22"/>
          <w:szCs w:val="22"/>
        </w:rPr>
        <w:t>a)</w:t>
      </w:r>
      <w:r w:rsidRPr="00875641">
        <w:rPr>
          <w:rFonts w:ascii="Arial" w:hAnsi="Arial" w:cs="Arial"/>
          <w:sz w:val="22"/>
          <w:szCs w:val="22"/>
        </w:rPr>
        <w:tab/>
      </w:r>
      <w:bookmarkStart w:id="8" w:name="_Hlk47482679"/>
      <w:r w:rsidRPr="00875641">
        <w:rPr>
          <w:rFonts w:ascii="Arial" w:hAnsi="Arial" w:cs="Arial"/>
          <w:sz w:val="22"/>
          <w:szCs w:val="22"/>
        </w:rPr>
        <w:t>komunikacja pomiędzy Zamawiającym a Wykonawcami, w tym w szczególności składanie oświadczeń, wniosków, zawiadomień oraz przekazywanie informacji odbywa się elektronicznie za pośrednictwem poczty elektronicznej, z zastrzeżeniem, że złożenie oferty następuje wyłącznie za pośrednictwem ePUAP</w:t>
      </w:r>
      <w:r w:rsidRPr="00875641">
        <w:rPr>
          <w:rFonts w:ascii="Arial" w:hAnsi="Arial" w:cs="Arial"/>
          <w:b/>
          <w:i/>
          <w:sz w:val="22"/>
          <w:szCs w:val="22"/>
        </w:rPr>
        <w:t>.</w:t>
      </w:r>
      <w:r w:rsidRPr="00875641">
        <w:rPr>
          <w:rFonts w:ascii="Arial" w:hAnsi="Arial" w:cs="Arial"/>
          <w:b/>
          <w:sz w:val="22"/>
          <w:szCs w:val="22"/>
        </w:rPr>
        <w:t xml:space="preserve"> </w:t>
      </w:r>
      <w:r w:rsidRPr="00875641">
        <w:rPr>
          <w:rFonts w:ascii="Arial" w:hAnsi="Arial" w:cs="Arial"/>
          <w:sz w:val="22"/>
          <w:szCs w:val="22"/>
        </w:rPr>
        <w:t xml:space="preserve">We wszelkiej korespondencji Zamawiający i Wykonawcy posługują się numerem postępowania wskazanym w SWZ. </w:t>
      </w:r>
      <w:bookmarkEnd w:id="8"/>
    </w:p>
    <w:p w14:paraId="497B62D7" w14:textId="493EB113" w:rsidR="00B562F4" w:rsidRPr="00875641" w:rsidRDefault="00B562F4" w:rsidP="00785FA8">
      <w:pPr>
        <w:pStyle w:val="Akapitzlist"/>
        <w:suppressAutoHyphens w:val="0"/>
        <w:spacing w:before="120"/>
        <w:ind w:left="1134" w:hanging="425"/>
        <w:jc w:val="both"/>
        <w:rPr>
          <w:rFonts w:ascii="Arial" w:hAnsi="Arial" w:cs="Arial"/>
          <w:sz w:val="22"/>
          <w:szCs w:val="22"/>
        </w:rPr>
      </w:pPr>
      <w:r w:rsidRPr="00875641">
        <w:rPr>
          <w:rFonts w:ascii="Arial" w:hAnsi="Arial" w:cs="Arial"/>
          <w:sz w:val="22"/>
          <w:szCs w:val="22"/>
        </w:rPr>
        <w:t>b)</w:t>
      </w:r>
      <w:r w:rsidRPr="00875641">
        <w:rPr>
          <w:rFonts w:ascii="Arial" w:hAnsi="Arial" w:cs="Arial"/>
          <w:sz w:val="22"/>
          <w:szCs w:val="22"/>
        </w:rPr>
        <w:tab/>
        <w:t>Zamawiający będzie również komunikować się z Wykonawcami za pomocą poczty elektronicznej, e</w:t>
      </w:r>
      <w:r w:rsidR="00785FA8" w:rsidRPr="00875641">
        <w:rPr>
          <w:rFonts w:ascii="Arial" w:hAnsi="Arial" w:cs="Arial"/>
          <w:sz w:val="22"/>
          <w:szCs w:val="22"/>
        </w:rPr>
        <w:t>-</w:t>
      </w:r>
      <w:r w:rsidRPr="00875641">
        <w:rPr>
          <w:rFonts w:ascii="Arial" w:hAnsi="Arial" w:cs="Arial"/>
          <w:sz w:val="22"/>
          <w:szCs w:val="22"/>
        </w:rPr>
        <w:t xml:space="preserve">mail </w:t>
      </w:r>
      <w:r w:rsidR="00361CC2" w:rsidRPr="00875641">
        <w:rPr>
          <w:rFonts w:ascii="Arial" w:hAnsi="Arial" w:cs="Arial"/>
          <w:sz w:val="22"/>
          <w:szCs w:val="22"/>
        </w:rPr>
        <w:t>dpn</w:t>
      </w:r>
      <w:r w:rsidRPr="00875641">
        <w:rPr>
          <w:rFonts w:ascii="Arial" w:hAnsi="Arial" w:cs="Arial"/>
          <w:sz w:val="22"/>
          <w:szCs w:val="22"/>
        </w:rPr>
        <w:t>@</w:t>
      </w:r>
      <w:r w:rsidR="00361CC2" w:rsidRPr="00875641">
        <w:rPr>
          <w:rFonts w:ascii="Arial" w:hAnsi="Arial" w:cs="Arial"/>
          <w:sz w:val="22"/>
          <w:szCs w:val="22"/>
        </w:rPr>
        <w:t>dpn.pl.</w:t>
      </w:r>
    </w:p>
    <w:p w14:paraId="346AA257" w14:textId="459E2655" w:rsidR="00785FA8" w:rsidRPr="00875641" w:rsidRDefault="00B562F4" w:rsidP="002057F7">
      <w:pPr>
        <w:ind w:left="1134" w:hanging="425"/>
        <w:jc w:val="both"/>
        <w:rPr>
          <w:rStyle w:val="Hipercze"/>
          <w:rFonts w:ascii="Arial" w:hAnsi="Arial" w:cs="Arial"/>
          <w:color w:val="auto"/>
          <w:sz w:val="22"/>
          <w:szCs w:val="22"/>
          <w:u w:val="none"/>
        </w:rPr>
      </w:pPr>
      <w:r w:rsidRPr="00875641">
        <w:rPr>
          <w:rFonts w:ascii="Arial" w:hAnsi="Arial" w:cs="Arial"/>
          <w:sz w:val="22"/>
          <w:szCs w:val="22"/>
        </w:rPr>
        <w:t>c)</w:t>
      </w:r>
      <w:r w:rsidRPr="00875641">
        <w:rPr>
          <w:rFonts w:ascii="Arial" w:hAnsi="Arial" w:cs="Arial"/>
          <w:sz w:val="22"/>
          <w:szCs w:val="22"/>
        </w:rPr>
        <w:tab/>
        <w:t>Dokumenty elektroniczne, oświadczenia lub cyfrowe odwzorowania dokumentów w postaci papierowej (elektroniczne kopie dokumentów stworzonych w postaci papierowej) składane są przez Wykonawcę za pośrednictwem poczty elektronicznej, na wskazany w lit b) adres email.</w:t>
      </w:r>
      <w:r w:rsidR="002057F7" w:rsidRPr="00875641">
        <w:rPr>
          <w:rFonts w:ascii="Cambria" w:hAnsi="Cambria" w:cs="Arial"/>
        </w:rPr>
        <w:t xml:space="preserve"> </w:t>
      </w:r>
    </w:p>
    <w:p w14:paraId="5F315DAC" w14:textId="77777777" w:rsidR="002057F7" w:rsidRPr="00875641" w:rsidRDefault="002057F7" w:rsidP="002057F7">
      <w:pPr>
        <w:ind w:left="1134" w:hanging="425"/>
        <w:jc w:val="both"/>
        <w:rPr>
          <w:rStyle w:val="Hipercze"/>
          <w:rFonts w:ascii="Arial" w:hAnsi="Arial" w:cs="Arial"/>
          <w:color w:val="auto"/>
          <w:sz w:val="22"/>
          <w:szCs w:val="22"/>
          <w:u w:val="none"/>
        </w:rPr>
      </w:pPr>
    </w:p>
    <w:p w14:paraId="50C4C388" w14:textId="56C322EA" w:rsidR="00644409" w:rsidRPr="00875641" w:rsidRDefault="00644409" w:rsidP="00B233D7">
      <w:pPr>
        <w:numPr>
          <w:ilvl w:val="1"/>
          <w:numId w:val="28"/>
        </w:numPr>
        <w:jc w:val="both"/>
        <w:rPr>
          <w:rFonts w:ascii="Arial" w:hAnsi="Arial" w:cs="Arial"/>
          <w:sz w:val="22"/>
          <w:szCs w:val="22"/>
        </w:rPr>
      </w:pPr>
      <w:r w:rsidRPr="00875641">
        <w:rPr>
          <w:rFonts w:ascii="Arial" w:hAnsi="Arial" w:cs="Arial"/>
          <w:sz w:val="22"/>
          <w:szCs w:val="22"/>
        </w:rPr>
        <w:t>Oświadczenia lub dokumenty przekazywane za pośrednictwem środka komunikacji elektronicznej przesyła się w formatach danych określonych w przepisach wydanych na podstawie §</w:t>
      </w:r>
      <w:r w:rsidR="008A6BEB" w:rsidRPr="00875641">
        <w:rPr>
          <w:rFonts w:ascii="Arial" w:hAnsi="Arial" w:cs="Arial"/>
          <w:sz w:val="22"/>
          <w:szCs w:val="22"/>
        </w:rPr>
        <w:t xml:space="preserve"> </w:t>
      </w:r>
      <w:r w:rsidRPr="00875641">
        <w:rPr>
          <w:rFonts w:ascii="Arial" w:hAnsi="Arial" w:cs="Arial"/>
          <w:sz w:val="22"/>
          <w:szCs w:val="22"/>
        </w:rPr>
        <w:t>2 ust. 1 i 2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2020r. poz. 2452). Równocześnie Zamawiający rekomenduje na format danych przesyłanych plików: pdf.</w:t>
      </w:r>
    </w:p>
    <w:p w14:paraId="278E1CF6" w14:textId="77777777" w:rsidR="00DE1C04" w:rsidRPr="00ED560F" w:rsidRDefault="00DE1C04" w:rsidP="003A5F81">
      <w:pPr>
        <w:autoSpaceDE w:val="0"/>
        <w:ind w:left="426" w:hanging="426"/>
        <w:jc w:val="both"/>
        <w:rPr>
          <w:rFonts w:ascii="Arial" w:hAnsi="Arial" w:cs="Arial"/>
          <w:color w:val="FF0000"/>
          <w:sz w:val="22"/>
          <w:szCs w:val="22"/>
        </w:rPr>
      </w:pPr>
    </w:p>
    <w:p w14:paraId="11F9DA11" w14:textId="77777777" w:rsidR="00B15F8F" w:rsidRPr="00875641" w:rsidRDefault="00165A2A" w:rsidP="00B233D7">
      <w:pPr>
        <w:pStyle w:val="Nagwek1"/>
        <w:numPr>
          <w:ilvl w:val="0"/>
          <w:numId w:val="28"/>
        </w:numPr>
        <w:pBdr>
          <w:top w:val="single" w:sz="4" w:space="11" w:color="auto"/>
          <w:left w:val="single" w:sz="4" w:space="4" w:color="auto"/>
          <w:bottom w:val="single" w:sz="4" w:space="7" w:color="auto"/>
          <w:right w:val="single" w:sz="4" w:space="4" w:color="auto"/>
        </w:pBdr>
        <w:jc w:val="both"/>
        <w:rPr>
          <w:rFonts w:ascii="Arial" w:hAnsi="Arial" w:cs="Arial"/>
          <w:bCs/>
          <w:sz w:val="22"/>
          <w:szCs w:val="22"/>
        </w:rPr>
      </w:pPr>
      <w:r w:rsidRPr="00875641">
        <w:rPr>
          <w:rFonts w:ascii="Arial" w:hAnsi="Arial" w:cs="Arial"/>
          <w:sz w:val="22"/>
          <w:szCs w:val="22"/>
          <w:shd w:val="clear" w:color="auto" w:fill="FFFFFF"/>
        </w:rPr>
        <w:t xml:space="preserve">INFORMACJE O SPOSOBIE KOMUNIKOWANIA SIĘ ZAMAWIAJĄCEGO </w:t>
      </w:r>
      <w:r w:rsidR="00B377BD" w:rsidRPr="00875641">
        <w:rPr>
          <w:rFonts w:ascii="Arial" w:hAnsi="Arial" w:cs="Arial"/>
          <w:sz w:val="22"/>
          <w:szCs w:val="22"/>
          <w:shd w:val="clear" w:color="auto" w:fill="FFFFFF"/>
        </w:rPr>
        <w:t xml:space="preserve">                                   </w:t>
      </w:r>
      <w:r w:rsidRPr="00875641">
        <w:rPr>
          <w:rFonts w:ascii="Arial" w:hAnsi="Arial" w:cs="Arial"/>
          <w:sz w:val="22"/>
          <w:szCs w:val="22"/>
          <w:shd w:val="clear" w:color="auto" w:fill="FFFFFF"/>
        </w:rPr>
        <w:t>Z WYKONAWCAMI W INNY SPOSÓB NIŻ PRZY UŻYCIU ŚRODKÓW KOMUNIKACJI ELEKTRONICZNEJ</w:t>
      </w:r>
      <w:r w:rsidR="00B377BD" w:rsidRPr="00875641">
        <w:rPr>
          <w:rFonts w:ascii="Arial" w:hAnsi="Arial" w:cs="Arial"/>
          <w:sz w:val="22"/>
          <w:szCs w:val="22"/>
          <w:shd w:val="clear" w:color="auto" w:fill="FFFFFF"/>
        </w:rPr>
        <w:t xml:space="preserve"> </w:t>
      </w:r>
      <w:r w:rsidRPr="00875641">
        <w:rPr>
          <w:rFonts w:ascii="Arial" w:hAnsi="Arial" w:cs="Arial"/>
          <w:sz w:val="22"/>
          <w:szCs w:val="22"/>
          <w:shd w:val="clear" w:color="auto" w:fill="FFFFFF"/>
        </w:rPr>
        <w:t>W PRZYPADKU ZAISTNIENIA JEDNEJ Z SYTUACJI OKREŚLONYCH W ART. 65 UST. 1, ART. 66 I ART. 69</w:t>
      </w:r>
    </w:p>
    <w:p w14:paraId="392F89B4" w14:textId="77777777" w:rsidR="00165A2A" w:rsidRPr="00875641" w:rsidRDefault="00165A2A" w:rsidP="00165A2A">
      <w:pPr>
        <w:jc w:val="both"/>
        <w:rPr>
          <w:rFonts w:ascii="Arial" w:hAnsi="Arial" w:cs="Arial"/>
          <w:sz w:val="22"/>
          <w:szCs w:val="22"/>
        </w:rPr>
      </w:pPr>
    </w:p>
    <w:p w14:paraId="6FC29BD3" w14:textId="2776FD72" w:rsidR="00165A2A" w:rsidRPr="00875641" w:rsidRDefault="00165A2A" w:rsidP="00D3633E">
      <w:pPr>
        <w:numPr>
          <w:ilvl w:val="1"/>
          <w:numId w:val="37"/>
        </w:numPr>
        <w:jc w:val="both"/>
        <w:rPr>
          <w:rFonts w:ascii="Arial" w:hAnsi="Arial" w:cs="Arial"/>
          <w:sz w:val="22"/>
          <w:szCs w:val="22"/>
        </w:rPr>
      </w:pPr>
      <w:r w:rsidRPr="00875641">
        <w:rPr>
          <w:rFonts w:ascii="Arial" w:hAnsi="Arial" w:cs="Arial"/>
          <w:sz w:val="22"/>
          <w:szCs w:val="22"/>
        </w:rPr>
        <w:t xml:space="preserve">Nie dotyczy </w:t>
      </w:r>
    </w:p>
    <w:p w14:paraId="10A53130" w14:textId="77777777" w:rsidR="001C235B" w:rsidRPr="00875641" w:rsidRDefault="001C235B" w:rsidP="00165A2A">
      <w:pPr>
        <w:rPr>
          <w:sz w:val="22"/>
          <w:szCs w:val="22"/>
        </w:rPr>
      </w:pPr>
    </w:p>
    <w:p w14:paraId="492D638A" w14:textId="77777777" w:rsidR="00165A2A" w:rsidRPr="00875641" w:rsidRDefault="00165A2A" w:rsidP="00165A2A">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szCs w:val="22"/>
        </w:rPr>
      </w:pPr>
      <w:r w:rsidRPr="00875641">
        <w:rPr>
          <w:rFonts w:ascii="Arial" w:hAnsi="Arial" w:cs="Arial"/>
          <w:sz w:val="22"/>
          <w:szCs w:val="22"/>
          <w:shd w:val="clear" w:color="auto" w:fill="FFFFFF"/>
        </w:rPr>
        <w:t>10. WSKAZANIE OSÓB UPRAWNIONYCH DO KOMUNIKOWANIA SIĘ Z WYKONAWCAMI</w:t>
      </w:r>
    </w:p>
    <w:p w14:paraId="6D508C28" w14:textId="77777777" w:rsidR="00165A2A" w:rsidRPr="00875641" w:rsidRDefault="00165A2A" w:rsidP="00165A2A">
      <w:pPr>
        <w:jc w:val="both"/>
        <w:rPr>
          <w:rFonts w:ascii="Arial" w:hAnsi="Arial" w:cs="Arial"/>
          <w:sz w:val="22"/>
          <w:szCs w:val="22"/>
        </w:rPr>
      </w:pPr>
    </w:p>
    <w:p w14:paraId="265A65AA" w14:textId="1E2FC943" w:rsidR="006F36BC" w:rsidRPr="00875641" w:rsidRDefault="00165A2A" w:rsidP="00D16B14">
      <w:pPr>
        <w:pStyle w:val="Akapitzlist"/>
        <w:numPr>
          <w:ilvl w:val="1"/>
          <w:numId w:val="12"/>
        </w:numPr>
        <w:suppressAutoHyphens w:val="0"/>
        <w:jc w:val="both"/>
        <w:rPr>
          <w:rFonts w:ascii="Arial" w:hAnsi="Arial" w:cs="Arial"/>
          <w:sz w:val="22"/>
          <w:szCs w:val="22"/>
        </w:rPr>
      </w:pPr>
      <w:r w:rsidRPr="00875641">
        <w:rPr>
          <w:rFonts w:ascii="Arial" w:hAnsi="Arial" w:cs="Arial"/>
          <w:sz w:val="22"/>
          <w:szCs w:val="22"/>
        </w:rPr>
        <w:t xml:space="preserve">. Osobą uprawnioną przez Zamawiającego do komunikowania się z Wykonawcami jest </w:t>
      </w:r>
      <w:r w:rsidR="001C235B" w:rsidRPr="00875641">
        <w:rPr>
          <w:rFonts w:ascii="Arial" w:hAnsi="Arial" w:cs="Arial"/>
          <w:sz w:val="22"/>
          <w:szCs w:val="22"/>
        </w:rPr>
        <w:t>Izabela Baczyńska</w:t>
      </w:r>
    </w:p>
    <w:p w14:paraId="00F5E04A" w14:textId="77777777" w:rsidR="00165A2A" w:rsidRPr="00ED560F" w:rsidRDefault="00165A2A" w:rsidP="00165A2A">
      <w:pPr>
        <w:rPr>
          <w:color w:val="FF0000"/>
          <w:sz w:val="22"/>
          <w:szCs w:val="22"/>
        </w:rPr>
      </w:pPr>
    </w:p>
    <w:p w14:paraId="73AA21E4" w14:textId="77777777" w:rsidR="00165A2A" w:rsidRPr="002355B6" w:rsidRDefault="00165A2A" w:rsidP="00165A2A">
      <w:pPr>
        <w:pStyle w:val="Nagwek1"/>
        <w:pBdr>
          <w:top w:val="single" w:sz="4" w:space="11" w:color="auto"/>
          <w:left w:val="single" w:sz="4" w:space="4" w:color="auto"/>
          <w:bottom w:val="single" w:sz="4" w:space="7" w:color="auto"/>
          <w:right w:val="single" w:sz="4" w:space="4" w:color="auto"/>
        </w:pBdr>
        <w:jc w:val="both"/>
        <w:rPr>
          <w:rFonts w:ascii="Arial" w:hAnsi="Arial" w:cs="Arial"/>
          <w:sz w:val="22"/>
          <w:szCs w:val="22"/>
        </w:rPr>
      </w:pPr>
      <w:r w:rsidRPr="002355B6">
        <w:rPr>
          <w:rFonts w:ascii="Arial" w:hAnsi="Arial" w:cs="Arial"/>
          <w:sz w:val="22"/>
          <w:szCs w:val="22"/>
        </w:rPr>
        <w:t xml:space="preserve">11. TERMIN ZWIĄZANIA OFERTĄ </w:t>
      </w:r>
    </w:p>
    <w:p w14:paraId="60E30BB5" w14:textId="77777777" w:rsidR="00165A2A" w:rsidRPr="002355B6" w:rsidRDefault="00165A2A" w:rsidP="00165A2A">
      <w:pPr>
        <w:tabs>
          <w:tab w:val="left" w:pos="0"/>
          <w:tab w:val="left" w:pos="240"/>
        </w:tabs>
        <w:jc w:val="both"/>
        <w:rPr>
          <w:rFonts w:ascii="Arial" w:hAnsi="Arial" w:cs="Arial"/>
          <w:sz w:val="22"/>
          <w:szCs w:val="22"/>
        </w:rPr>
      </w:pPr>
    </w:p>
    <w:p w14:paraId="01450915" w14:textId="7D74241B" w:rsidR="00165A2A" w:rsidRPr="002355B6" w:rsidRDefault="00165A2A" w:rsidP="00165A2A">
      <w:pPr>
        <w:ind w:left="426" w:hanging="426"/>
        <w:jc w:val="both"/>
        <w:rPr>
          <w:rFonts w:ascii="Arial" w:hAnsi="Arial" w:cs="Arial"/>
          <w:sz w:val="22"/>
          <w:szCs w:val="22"/>
        </w:rPr>
      </w:pPr>
      <w:r w:rsidRPr="002355B6">
        <w:rPr>
          <w:rFonts w:ascii="Arial" w:hAnsi="Arial" w:cs="Arial"/>
          <w:sz w:val="22"/>
          <w:szCs w:val="22"/>
        </w:rPr>
        <w:t>11.1. Wykonawca będzie związany</w:t>
      </w:r>
      <w:r w:rsidRPr="002355B6">
        <w:rPr>
          <w:rStyle w:val="Uwydatnienie"/>
          <w:rFonts w:ascii="Arial" w:hAnsi="Arial" w:cs="Arial"/>
          <w:sz w:val="22"/>
          <w:szCs w:val="22"/>
        </w:rPr>
        <w:t xml:space="preserve"> ofertą</w:t>
      </w:r>
      <w:r w:rsidRPr="002355B6">
        <w:rPr>
          <w:rFonts w:ascii="Arial" w:hAnsi="Arial" w:cs="Arial"/>
          <w:sz w:val="22"/>
          <w:szCs w:val="22"/>
        </w:rPr>
        <w:t xml:space="preserve"> </w:t>
      </w:r>
      <w:r w:rsidRPr="002355B6">
        <w:rPr>
          <w:rFonts w:ascii="Arial" w:hAnsi="Arial" w:cs="Arial"/>
          <w:b/>
          <w:sz w:val="22"/>
          <w:szCs w:val="22"/>
        </w:rPr>
        <w:t xml:space="preserve">do dnia </w:t>
      </w:r>
      <w:r w:rsidR="002355B6" w:rsidRPr="002355B6">
        <w:rPr>
          <w:rFonts w:ascii="Arial" w:hAnsi="Arial" w:cs="Arial"/>
          <w:sz w:val="22"/>
          <w:szCs w:val="22"/>
        </w:rPr>
        <w:t>29 listopada</w:t>
      </w:r>
      <w:r w:rsidR="00260765" w:rsidRPr="002355B6">
        <w:rPr>
          <w:rFonts w:ascii="Arial" w:hAnsi="Arial" w:cs="Arial"/>
          <w:sz w:val="22"/>
          <w:szCs w:val="22"/>
        </w:rPr>
        <w:t xml:space="preserve"> 202</w:t>
      </w:r>
      <w:r w:rsidR="00073AD7" w:rsidRPr="002355B6">
        <w:rPr>
          <w:rFonts w:ascii="Arial" w:hAnsi="Arial" w:cs="Arial"/>
          <w:sz w:val="22"/>
          <w:szCs w:val="22"/>
        </w:rPr>
        <w:t>2</w:t>
      </w:r>
      <w:r w:rsidR="00757551" w:rsidRPr="002355B6">
        <w:rPr>
          <w:rFonts w:ascii="Arial" w:hAnsi="Arial" w:cs="Arial"/>
          <w:sz w:val="22"/>
          <w:szCs w:val="22"/>
        </w:rPr>
        <w:t xml:space="preserve"> </w:t>
      </w:r>
      <w:r w:rsidR="00260765" w:rsidRPr="002355B6">
        <w:rPr>
          <w:rFonts w:ascii="Arial" w:hAnsi="Arial" w:cs="Arial"/>
          <w:sz w:val="22"/>
          <w:szCs w:val="22"/>
        </w:rPr>
        <w:t xml:space="preserve">roku - </w:t>
      </w:r>
      <w:r w:rsidRPr="002355B6">
        <w:rPr>
          <w:rFonts w:ascii="Arial" w:hAnsi="Arial" w:cs="Arial"/>
          <w:sz w:val="22"/>
          <w:szCs w:val="22"/>
        </w:rPr>
        <w:t xml:space="preserve">przy czym pierwszym dniem terminu związania oferta jest dzień w którym upływa termin składania ofert. </w:t>
      </w:r>
    </w:p>
    <w:p w14:paraId="507A1470" w14:textId="77777777" w:rsidR="00165A2A" w:rsidRPr="002355B6" w:rsidRDefault="00165A2A" w:rsidP="00165A2A">
      <w:pPr>
        <w:ind w:left="426" w:hanging="426"/>
        <w:jc w:val="both"/>
        <w:rPr>
          <w:rFonts w:ascii="Arial" w:hAnsi="Arial" w:cs="Arial"/>
          <w:sz w:val="22"/>
          <w:szCs w:val="22"/>
        </w:rPr>
      </w:pPr>
    </w:p>
    <w:p w14:paraId="766EF429" w14:textId="77777777" w:rsidR="00165A2A" w:rsidRPr="002355B6" w:rsidRDefault="00165A2A" w:rsidP="00165A2A">
      <w:pPr>
        <w:ind w:left="426" w:hanging="426"/>
        <w:jc w:val="both"/>
        <w:rPr>
          <w:rFonts w:ascii="Arial" w:hAnsi="Arial" w:cs="Arial"/>
          <w:sz w:val="22"/>
          <w:szCs w:val="22"/>
        </w:rPr>
      </w:pPr>
      <w:r w:rsidRPr="002355B6">
        <w:rPr>
          <w:rStyle w:val="alb"/>
          <w:rFonts w:ascii="Arial" w:hAnsi="Arial" w:cs="Arial"/>
          <w:sz w:val="22"/>
          <w:szCs w:val="22"/>
        </w:rPr>
        <w:t>11.2. </w:t>
      </w:r>
      <w:r w:rsidRPr="002355B6">
        <w:rPr>
          <w:rFonts w:ascii="Arial" w:hAnsi="Arial" w:cs="Arial"/>
          <w:sz w:val="22"/>
          <w:szCs w:val="22"/>
        </w:rPr>
        <w:t xml:space="preserve">W przypadku, gdy wybór najkorzystniejszej oferty nie nastąpi przed upływem terminu </w:t>
      </w:r>
      <w:r w:rsidRPr="002355B6">
        <w:rPr>
          <w:rStyle w:val="Uwydatnienie"/>
          <w:rFonts w:ascii="Arial" w:hAnsi="Arial" w:cs="Arial"/>
          <w:sz w:val="22"/>
          <w:szCs w:val="22"/>
        </w:rPr>
        <w:t xml:space="preserve">związania ofertą, określonego w </w:t>
      </w:r>
      <w:r w:rsidRPr="002355B6">
        <w:rPr>
          <w:rStyle w:val="Uwydatnienie"/>
          <w:rFonts w:ascii="Arial" w:hAnsi="Arial" w:cs="Arial"/>
          <w:b/>
          <w:sz w:val="22"/>
          <w:szCs w:val="22"/>
        </w:rPr>
        <w:t>pkt 11.1.</w:t>
      </w:r>
      <w:r w:rsidRPr="002355B6">
        <w:rPr>
          <w:rStyle w:val="Uwydatnienie"/>
          <w:rFonts w:ascii="Arial" w:hAnsi="Arial" w:cs="Arial"/>
          <w:sz w:val="22"/>
          <w:szCs w:val="22"/>
        </w:rPr>
        <w:t xml:space="preserve"> SWZ</w:t>
      </w:r>
      <w:r w:rsidRPr="002355B6">
        <w:rPr>
          <w:rFonts w:ascii="Arial" w:hAnsi="Arial" w:cs="Arial"/>
          <w:sz w:val="22"/>
          <w:szCs w:val="22"/>
        </w:rPr>
        <w:t xml:space="preserve"> zamawiający przed upływem tego terminu </w:t>
      </w:r>
      <w:r w:rsidRPr="002355B6">
        <w:rPr>
          <w:rFonts w:ascii="Arial" w:hAnsi="Arial" w:cs="Arial"/>
          <w:sz w:val="22"/>
          <w:szCs w:val="22"/>
        </w:rPr>
        <w:lastRenderedPageBreak/>
        <w:t>zwraca się jednokrotnie do wykonawców o wyrażenie zgody na przedłużenie tego terminu                    o wskazywany przez niego okres, nie dłuższy niż 30 dni.</w:t>
      </w:r>
    </w:p>
    <w:p w14:paraId="1999CEA5" w14:textId="77777777" w:rsidR="00165A2A" w:rsidRPr="002355B6" w:rsidRDefault="00165A2A" w:rsidP="00165A2A">
      <w:pPr>
        <w:ind w:left="426" w:hanging="426"/>
        <w:jc w:val="both"/>
        <w:rPr>
          <w:rFonts w:ascii="Arial" w:hAnsi="Arial" w:cs="Arial"/>
          <w:sz w:val="22"/>
          <w:szCs w:val="22"/>
        </w:rPr>
      </w:pPr>
    </w:p>
    <w:p w14:paraId="600F6248" w14:textId="04E4E719" w:rsidR="00B377BD" w:rsidRPr="002355B6" w:rsidRDefault="00165A2A" w:rsidP="002057F7">
      <w:pPr>
        <w:ind w:left="426" w:hanging="426"/>
        <w:jc w:val="both"/>
        <w:rPr>
          <w:rFonts w:ascii="Arial" w:hAnsi="Arial" w:cs="Arial"/>
          <w:sz w:val="22"/>
          <w:szCs w:val="22"/>
        </w:rPr>
      </w:pPr>
      <w:r w:rsidRPr="002355B6">
        <w:rPr>
          <w:rStyle w:val="alb"/>
          <w:rFonts w:ascii="Arial" w:hAnsi="Arial" w:cs="Arial"/>
          <w:sz w:val="22"/>
          <w:szCs w:val="22"/>
        </w:rPr>
        <w:t>11.3. </w:t>
      </w:r>
      <w:r w:rsidRPr="002355B6">
        <w:rPr>
          <w:rFonts w:ascii="Arial" w:hAnsi="Arial" w:cs="Arial"/>
          <w:sz w:val="22"/>
          <w:szCs w:val="22"/>
        </w:rPr>
        <w:t xml:space="preserve">Przedłużenie terminu </w:t>
      </w:r>
      <w:r w:rsidRPr="002355B6">
        <w:rPr>
          <w:rStyle w:val="Uwydatnienie"/>
          <w:rFonts w:ascii="Arial" w:hAnsi="Arial" w:cs="Arial"/>
          <w:sz w:val="22"/>
          <w:szCs w:val="22"/>
        </w:rPr>
        <w:t>związania ofertą</w:t>
      </w:r>
      <w:r w:rsidRPr="002355B6">
        <w:rPr>
          <w:rFonts w:ascii="Arial" w:hAnsi="Arial" w:cs="Arial"/>
          <w:sz w:val="22"/>
          <w:szCs w:val="22"/>
        </w:rPr>
        <w:t xml:space="preserve">, o którym mowa w pkt </w:t>
      </w:r>
      <w:r w:rsidRPr="002355B6">
        <w:rPr>
          <w:rFonts w:ascii="Arial" w:hAnsi="Arial" w:cs="Arial"/>
          <w:b/>
          <w:sz w:val="22"/>
          <w:szCs w:val="22"/>
        </w:rPr>
        <w:t>11.1 SWZ,</w:t>
      </w:r>
      <w:r w:rsidRPr="002355B6">
        <w:rPr>
          <w:rFonts w:ascii="Arial" w:hAnsi="Arial" w:cs="Arial"/>
          <w:sz w:val="22"/>
          <w:szCs w:val="22"/>
        </w:rPr>
        <w:t xml:space="preserve"> wymaga złożenia przez wykonawcę pisemnego oświadczenia o wyrażeniu zgody na przedłużenie terminu</w:t>
      </w:r>
      <w:r w:rsidR="002057F7" w:rsidRPr="002355B6">
        <w:rPr>
          <w:rFonts w:ascii="Arial" w:hAnsi="Arial" w:cs="Arial"/>
          <w:sz w:val="22"/>
          <w:szCs w:val="22"/>
        </w:rPr>
        <w:t xml:space="preserve"> związania ofertą.</w:t>
      </w:r>
    </w:p>
    <w:p w14:paraId="493A49FC" w14:textId="77777777" w:rsidR="00B377BD" w:rsidRPr="00ED560F" w:rsidRDefault="00B377BD" w:rsidP="00B377BD">
      <w:pPr>
        <w:pStyle w:val="Tekstpodstawowy"/>
        <w:jc w:val="both"/>
        <w:rPr>
          <w:rFonts w:ascii="Arial" w:hAnsi="Arial" w:cs="Arial"/>
          <w:b w:val="0"/>
          <w:bCs w:val="0"/>
          <w:color w:val="FF0000"/>
          <w:sz w:val="22"/>
          <w:szCs w:val="22"/>
        </w:rPr>
      </w:pPr>
    </w:p>
    <w:p w14:paraId="5C351C9D" w14:textId="77777777" w:rsidR="00B377BD" w:rsidRPr="00875641" w:rsidRDefault="00B377BD" w:rsidP="00B377BD">
      <w:pPr>
        <w:pStyle w:val="Nagwek1"/>
        <w:pBdr>
          <w:top w:val="single" w:sz="4" w:space="11" w:color="auto"/>
          <w:left w:val="single" w:sz="4" w:space="4" w:color="auto"/>
          <w:bottom w:val="single" w:sz="4" w:space="7" w:color="auto"/>
          <w:right w:val="single" w:sz="4" w:space="4" w:color="auto"/>
        </w:pBdr>
        <w:jc w:val="both"/>
        <w:rPr>
          <w:rFonts w:ascii="Arial" w:hAnsi="Arial" w:cs="Arial"/>
          <w:sz w:val="22"/>
          <w:szCs w:val="22"/>
        </w:rPr>
      </w:pPr>
      <w:r w:rsidRPr="00875641">
        <w:rPr>
          <w:rFonts w:ascii="Arial" w:hAnsi="Arial" w:cs="Arial"/>
          <w:sz w:val="22"/>
        </w:rPr>
        <w:t>12</w:t>
      </w:r>
      <w:r w:rsidRPr="00875641">
        <w:rPr>
          <w:rFonts w:ascii="Arial" w:hAnsi="Arial" w:cs="Arial"/>
          <w:sz w:val="22"/>
          <w:szCs w:val="22"/>
        </w:rPr>
        <w:t>. PODSTAWY WYKLUCZENIA Z POSTĘPOWANIA</w:t>
      </w:r>
    </w:p>
    <w:p w14:paraId="7C97AB97" w14:textId="77777777" w:rsidR="00B377BD" w:rsidRPr="00875641" w:rsidRDefault="00B377BD" w:rsidP="00B377BD">
      <w:pPr>
        <w:pStyle w:val="Tekstpodstawowy"/>
        <w:jc w:val="both"/>
        <w:rPr>
          <w:rFonts w:ascii="Arial" w:hAnsi="Arial" w:cs="Arial"/>
          <w:b w:val="0"/>
          <w:bCs w:val="0"/>
          <w:sz w:val="22"/>
          <w:szCs w:val="22"/>
        </w:rPr>
      </w:pPr>
    </w:p>
    <w:p w14:paraId="68FA7EBD" w14:textId="7E1F5C47" w:rsidR="00DE1755" w:rsidRPr="00875641" w:rsidRDefault="00B377BD" w:rsidP="004A40BE">
      <w:pPr>
        <w:shd w:val="clear" w:color="auto" w:fill="FFFFFF"/>
        <w:ind w:left="567" w:hanging="567"/>
        <w:jc w:val="both"/>
        <w:rPr>
          <w:rFonts w:ascii="Arial" w:hAnsi="Arial" w:cs="Arial"/>
          <w:sz w:val="22"/>
          <w:szCs w:val="22"/>
        </w:rPr>
      </w:pPr>
      <w:r w:rsidRPr="00875641">
        <w:rPr>
          <w:rFonts w:ascii="Arial" w:hAnsi="Arial" w:cs="Arial"/>
          <w:bCs/>
          <w:sz w:val="22"/>
          <w:szCs w:val="22"/>
        </w:rPr>
        <w:t>12.1.</w:t>
      </w:r>
      <w:r w:rsidRPr="00875641">
        <w:rPr>
          <w:rFonts w:ascii="Arial" w:hAnsi="Arial" w:cs="Arial"/>
          <w:sz w:val="22"/>
          <w:szCs w:val="22"/>
        </w:rPr>
        <w:t xml:space="preserve"> Z postępowania o udzielenie zamówienia wyklucza się Wykonawców z zastrzeżeniem                        art. 110 ust. 2 ustawy Prawo zamówień publicznych, w stosunku, do których zachodzi którakolwiek  z okoliczności wskazanych w art. 108 ust</w:t>
      </w:r>
      <w:r w:rsidR="005F5217" w:rsidRPr="00875641">
        <w:rPr>
          <w:rFonts w:ascii="Arial" w:hAnsi="Arial" w:cs="Arial"/>
          <w:sz w:val="22"/>
          <w:szCs w:val="22"/>
        </w:rPr>
        <w:t>. 1 Prawo zamówień publicznych;</w:t>
      </w:r>
    </w:p>
    <w:p w14:paraId="6CDD072D" w14:textId="5741D203" w:rsidR="00DE1755" w:rsidRPr="00875641" w:rsidRDefault="00DE1755" w:rsidP="00DE1755">
      <w:pPr>
        <w:numPr>
          <w:ilvl w:val="1"/>
          <w:numId w:val="44"/>
        </w:numPr>
        <w:suppressAutoHyphens w:val="0"/>
        <w:spacing w:before="120" w:after="60"/>
        <w:jc w:val="both"/>
        <w:outlineLvl w:val="1"/>
        <w:rPr>
          <w:rFonts w:ascii="Arial" w:hAnsi="Arial" w:cs="Arial"/>
          <w:bCs/>
          <w:iCs/>
          <w:sz w:val="22"/>
          <w:szCs w:val="22"/>
          <w:lang w:eastAsia="x-none"/>
        </w:rPr>
      </w:pPr>
      <w:r w:rsidRPr="00875641">
        <w:rPr>
          <w:rFonts w:ascii="Arial" w:hAnsi="Arial" w:cs="Arial"/>
          <w:bCs/>
          <w:iCs/>
          <w:sz w:val="22"/>
          <w:szCs w:val="22"/>
          <w:lang w:eastAsia="x-none"/>
        </w:rPr>
        <w:t>Wykluczenie Wykonawcy nastąpi w przypadkach, o których mowa w art. 111 ustawy Pzp.</w:t>
      </w:r>
    </w:p>
    <w:p w14:paraId="7669467A" w14:textId="55A5BC4B" w:rsidR="00DE1755" w:rsidRPr="00875641" w:rsidRDefault="00DE1755" w:rsidP="00DE1755">
      <w:pPr>
        <w:numPr>
          <w:ilvl w:val="1"/>
          <w:numId w:val="44"/>
        </w:numPr>
        <w:suppressAutoHyphens w:val="0"/>
        <w:spacing w:before="120" w:after="60"/>
        <w:jc w:val="both"/>
        <w:outlineLvl w:val="1"/>
        <w:rPr>
          <w:rFonts w:ascii="Arial" w:hAnsi="Arial" w:cs="Arial"/>
          <w:bCs/>
          <w:iCs/>
          <w:sz w:val="22"/>
          <w:szCs w:val="22"/>
          <w:lang w:eastAsia="x-none"/>
        </w:rPr>
      </w:pPr>
      <w:r w:rsidRPr="00875641">
        <w:rPr>
          <w:rFonts w:ascii="Arial" w:hAnsi="Arial" w:cs="Arial"/>
          <w:bCs/>
          <w:iCs/>
          <w:sz w:val="22"/>
          <w:szCs w:val="22"/>
          <w:lang w:eastAsia="x-none"/>
        </w:rPr>
        <w:t>Wykonawca nie podlega wykluczeniu w okolicznościach określonych w art. 108 ust. 1 pkt 1, 2 i 5 lub art. 109 ust. 1 pkt 2‒5 i 7‒10 ustawy Pzp, jeżeli udowodni Zamawiającemu, że spełnił łącznie przesłanki określone w art. 110 ust. 2 ustawy Pzp.</w:t>
      </w:r>
    </w:p>
    <w:p w14:paraId="2C7508AD" w14:textId="1E057EAA" w:rsidR="00227B47" w:rsidRPr="00875641" w:rsidRDefault="00227B47" w:rsidP="00227B47">
      <w:pPr>
        <w:numPr>
          <w:ilvl w:val="1"/>
          <w:numId w:val="44"/>
        </w:numPr>
        <w:rPr>
          <w:rFonts w:ascii="Arial" w:hAnsi="Arial" w:cs="Arial"/>
          <w:bCs/>
          <w:iCs/>
          <w:sz w:val="22"/>
          <w:szCs w:val="22"/>
          <w:lang w:eastAsia="x-none"/>
        </w:rPr>
      </w:pPr>
      <w:r w:rsidRPr="00875641">
        <w:rPr>
          <w:rFonts w:ascii="Arial" w:hAnsi="Arial" w:cs="Arial"/>
          <w:bCs/>
          <w:iCs/>
          <w:sz w:val="22"/>
          <w:szCs w:val="22"/>
          <w:lang w:eastAsia="x-none"/>
        </w:rPr>
        <w:t>Wykonawca nie podlega wykluczeniu z postępowania na podstawie art.  7 ust. 1 ustawy z dnia 13 kwietnia 2022 r. o szczególnych rozwiązaniach w zakresie przeciwdziałania wspieraniu agresji na Ukrainę oraz służących ochronie bezpieczeństwa narodowego (Dz. U. poz. 835).</w:t>
      </w:r>
    </w:p>
    <w:p w14:paraId="3FC19D59" w14:textId="77777777" w:rsidR="00DE1755" w:rsidRPr="00875641" w:rsidRDefault="00DE1755" w:rsidP="00DE1755">
      <w:pPr>
        <w:numPr>
          <w:ilvl w:val="1"/>
          <w:numId w:val="44"/>
        </w:numPr>
        <w:suppressAutoHyphens w:val="0"/>
        <w:spacing w:before="120" w:after="60"/>
        <w:jc w:val="both"/>
        <w:outlineLvl w:val="1"/>
        <w:rPr>
          <w:rFonts w:ascii="Arial" w:hAnsi="Arial" w:cs="Arial"/>
          <w:bCs/>
          <w:iCs/>
          <w:sz w:val="22"/>
          <w:szCs w:val="22"/>
          <w:lang w:eastAsia="x-none"/>
        </w:rPr>
      </w:pPr>
      <w:r w:rsidRPr="00875641">
        <w:rPr>
          <w:rFonts w:ascii="Arial" w:hAnsi="Arial" w:cs="Arial"/>
          <w:bCs/>
          <w:iCs/>
          <w:sz w:val="22"/>
          <w:szCs w:val="22"/>
          <w:lang w:eastAsia="x-none"/>
        </w:rPr>
        <w:t>Zamawiający oceni, czy podjęte przez Wykonawcę czynności są wystarczające do wykazania jego rzetelności, uwzględniając wagę i szczególne okoliczności czynu Wykonawcy, a jeżeli uzna, że nie są wystarczające, wykluczy Wykonawcę.</w:t>
      </w:r>
    </w:p>
    <w:p w14:paraId="01BE2FE2" w14:textId="77777777" w:rsidR="00DE1755" w:rsidRPr="00875641" w:rsidRDefault="00DE1755" w:rsidP="00DE1755">
      <w:pPr>
        <w:numPr>
          <w:ilvl w:val="1"/>
          <w:numId w:val="44"/>
        </w:numPr>
        <w:suppressAutoHyphens w:val="0"/>
        <w:spacing w:before="120" w:after="60"/>
        <w:jc w:val="both"/>
        <w:outlineLvl w:val="1"/>
        <w:rPr>
          <w:rFonts w:ascii="Arial" w:hAnsi="Arial" w:cs="Arial"/>
          <w:bCs/>
          <w:iCs/>
          <w:sz w:val="22"/>
          <w:szCs w:val="22"/>
          <w:lang w:eastAsia="x-none"/>
        </w:rPr>
      </w:pPr>
      <w:r w:rsidRPr="00875641">
        <w:rPr>
          <w:rFonts w:ascii="Arial" w:hAnsi="Arial" w:cs="Arial"/>
          <w:bCs/>
          <w:iCs/>
          <w:sz w:val="22"/>
          <w:szCs w:val="22"/>
          <w:lang w:eastAsia="x-none"/>
        </w:rPr>
        <w:t>Zamawiający może wykluczyć Wykonawcę na każdym etapie postępowania, ofertę Wykonawcy wykluczonego uznaje się za odrzuconą.</w:t>
      </w:r>
    </w:p>
    <w:p w14:paraId="07319CD7" w14:textId="77777777" w:rsidR="00B377BD" w:rsidRPr="00C10630" w:rsidRDefault="00B377BD" w:rsidP="00B377BD">
      <w:pPr>
        <w:jc w:val="both"/>
        <w:rPr>
          <w:rFonts w:ascii="Arial" w:hAnsi="Arial" w:cs="Arial"/>
          <w:color w:val="FF0000"/>
          <w:sz w:val="22"/>
          <w:szCs w:val="22"/>
          <w:highlight w:val="lightGray"/>
        </w:rPr>
      </w:pPr>
    </w:p>
    <w:p w14:paraId="155AA54C" w14:textId="77777777" w:rsidR="00B377BD" w:rsidRPr="00875641" w:rsidRDefault="00B377BD" w:rsidP="00B377BD">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875641">
        <w:rPr>
          <w:rFonts w:ascii="Arial" w:hAnsi="Arial" w:cs="Arial"/>
          <w:sz w:val="22"/>
        </w:rPr>
        <w:t>13. INFORMACJE O WARUNKACH UDZIAŁU W POSTĘPOWANIU</w:t>
      </w:r>
    </w:p>
    <w:p w14:paraId="51840922" w14:textId="77777777" w:rsidR="00B377BD" w:rsidRPr="00875641" w:rsidRDefault="00B377BD" w:rsidP="00B377BD">
      <w:pPr>
        <w:jc w:val="both"/>
        <w:rPr>
          <w:rFonts w:ascii="Arial" w:hAnsi="Arial" w:cs="Arial"/>
          <w:sz w:val="22"/>
          <w:szCs w:val="22"/>
        </w:rPr>
      </w:pPr>
    </w:p>
    <w:p w14:paraId="4B3FA098" w14:textId="77777777" w:rsidR="00785FA8" w:rsidRPr="00875641" w:rsidRDefault="00785FA8" w:rsidP="001C235B">
      <w:pPr>
        <w:ind w:left="567" w:hanging="567"/>
        <w:jc w:val="both"/>
        <w:rPr>
          <w:rFonts w:ascii="Arial" w:hAnsi="Arial" w:cs="Arial"/>
          <w:sz w:val="22"/>
          <w:szCs w:val="22"/>
        </w:rPr>
      </w:pPr>
    </w:p>
    <w:p w14:paraId="6A4893FB" w14:textId="1AF88629" w:rsidR="006F36BC" w:rsidRPr="00875641" w:rsidRDefault="00B377BD" w:rsidP="001C235B">
      <w:pPr>
        <w:ind w:left="567" w:hanging="567"/>
        <w:jc w:val="both"/>
        <w:rPr>
          <w:rFonts w:ascii="Arial" w:hAnsi="Arial" w:cs="Arial"/>
          <w:sz w:val="22"/>
          <w:szCs w:val="22"/>
        </w:rPr>
      </w:pPr>
      <w:r w:rsidRPr="00875641">
        <w:rPr>
          <w:rFonts w:ascii="Arial" w:hAnsi="Arial" w:cs="Arial"/>
          <w:sz w:val="22"/>
          <w:szCs w:val="22"/>
        </w:rPr>
        <w:t xml:space="preserve">13.1. O udzielenie zamówienia publicznego, mogą ubiegać się wykonawcy, którzy nie podlegają wykluczeniu na zasadach określonych w rozdziale </w:t>
      </w:r>
      <w:r w:rsidRPr="00875641">
        <w:rPr>
          <w:rFonts w:ascii="Arial" w:hAnsi="Arial" w:cs="Arial"/>
          <w:b/>
          <w:sz w:val="22"/>
          <w:szCs w:val="22"/>
        </w:rPr>
        <w:t xml:space="preserve">12 SWZ </w:t>
      </w:r>
      <w:r w:rsidRPr="00875641">
        <w:rPr>
          <w:rFonts w:ascii="Arial" w:hAnsi="Arial" w:cs="Arial"/>
          <w:sz w:val="22"/>
          <w:szCs w:val="22"/>
        </w:rPr>
        <w:t>oraz spełniają określone              przez Zamawiającego warunki udziału w postępowaniu</w:t>
      </w:r>
      <w:r w:rsidR="006F36BC" w:rsidRPr="00875641">
        <w:rPr>
          <w:rFonts w:ascii="Arial" w:hAnsi="Arial" w:cs="Arial"/>
          <w:sz w:val="22"/>
          <w:szCs w:val="22"/>
        </w:rPr>
        <w:t>.</w:t>
      </w:r>
    </w:p>
    <w:p w14:paraId="4EBAEE9E" w14:textId="77777777" w:rsidR="00B377BD" w:rsidRPr="00875641" w:rsidRDefault="00B377BD" w:rsidP="00B377BD">
      <w:pPr>
        <w:ind w:left="567" w:hanging="567"/>
        <w:jc w:val="both"/>
        <w:rPr>
          <w:rFonts w:ascii="Arial" w:hAnsi="Arial" w:cs="Arial"/>
          <w:sz w:val="22"/>
          <w:szCs w:val="22"/>
        </w:rPr>
      </w:pPr>
    </w:p>
    <w:p w14:paraId="7460F6DE" w14:textId="77777777" w:rsidR="00B377BD" w:rsidRPr="00875641" w:rsidRDefault="00B377BD" w:rsidP="00B377BD">
      <w:pPr>
        <w:shd w:val="clear" w:color="auto" w:fill="FFFFFF"/>
        <w:ind w:left="567" w:hanging="567"/>
        <w:jc w:val="both"/>
        <w:rPr>
          <w:rFonts w:ascii="Arial" w:hAnsi="Arial" w:cs="Arial"/>
          <w:sz w:val="22"/>
          <w:szCs w:val="22"/>
        </w:rPr>
      </w:pPr>
      <w:r w:rsidRPr="00875641">
        <w:rPr>
          <w:rFonts w:ascii="Arial" w:hAnsi="Arial" w:cs="Arial"/>
          <w:sz w:val="22"/>
          <w:szCs w:val="22"/>
        </w:rPr>
        <w:t>13.2. O udzielenie zamówienia mogą ubiegać się Wykonawcy, którzy spełniają warunki dotyczące:</w:t>
      </w:r>
    </w:p>
    <w:p w14:paraId="46EB89D3" w14:textId="77777777" w:rsidR="00B377BD" w:rsidRPr="00875641" w:rsidRDefault="00B377BD" w:rsidP="00B377BD">
      <w:pPr>
        <w:shd w:val="clear" w:color="auto" w:fill="FFFFFF"/>
        <w:jc w:val="both"/>
        <w:rPr>
          <w:rFonts w:ascii="Arial" w:hAnsi="Arial" w:cs="Arial"/>
          <w:sz w:val="22"/>
          <w:szCs w:val="22"/>
        </w:rPr>
      </w:pPr>
    </w:p>
    <w:p w14:paraId="55134223" w14:textId="77777777" w:rsidR="00B377BD" w:rsidRPr="00875641" w:rsidRDefault="00B377BD" w:rsidP="00B377BD">
      <w:pPr>
        <w:shd w:val="clear" w:color="auto" w:fill="FFFFFF"/>
        <w:jc w:val="both"/>
        <w:rPr>
          <w:rFonts w:ascii="Arial" w:hAnsi="Arial" w:cs="Arial"/>
          <w:b/>
          <w:sz w:val="22"/>
          <w:szCs w:val="22"/>
        </w:rPr>
      </w:pPr>
      <w:r w:rsidRPr="00875641">
        <w:rPr>
          <w:rFonts w:ascii="Arial" w:hAnsi="Arial" w:cs="Arial"/>
          <w:b/>
          <w:sz w:val="22"/>
          <w:szCs w:val="22"/>
        </w:rPr>
        <w:t>13.2.1.</w:t>
      </w:r>
      <w:r w:rsidRPr="00875641">
        <w:rPr>
          <w:rFonts w:ascii="Arial" w:hAnsi="Arial" w:cs="Arial"/>
          <w:sz w:val="22"/>
          <w:szCs w:val="22"/>
        </w:rPr>
        <w:t xml:space="preserve"> </w:t>
      </w:r>
      <w:r w:rsidRPr="00875641">
        <w:rPr>
          <w:rFonts w:ascii="Arial" w:hAnsi="Arial" w:cs="Arial"/>
          <w:b/>
          <w:sz w:val="22"/>
          <w:szCs w:val="22"/>
          <w:u w:val="single"/>
        </w:rPr>
        <w:t>zdolności do występowania w obrocie gospodarczym</w:t>
      </w:r>
    </w:p>
    <w:p w14:paraId="5EDD146D" w14:textId="77777777" w:rsidR="00B377BD" w:rsidRPr="00875641" w:rsidRDefault="00B377BD" w:rsidP="00B377BD">
      <w:pPr>
        <w:shd w:val="clear" w:color="auto" w:fill="FFFFFF"/>
        <w:jc w:val="both"/>
        <w:rPr>
          <w:rFonts w:ascii="Arial" w:hAnsi="Arial" w:cs="Arial"/>
          <w:b/>
          <w:sz w:val="22"/>
          <w:szCs w:val="22"/>
        </w:rPr>
      </w:pPr>
    </w:p>
    <w:p w14:paraId="62658006" w14:textId="77777777" w:rsidR="00B377BD" w:rsidRPr="00875641" w:rsidRDefault="00B377BD" w:rsidP="00B377BD">
      <w:pPr>
        <w:jc w:val="both"/>
        <w:rPr>
          <w:rFonts w:ascii="Arial" w:hAnsi="Arial" w:cs="Arial"/>
          <w:sz w:val="22"/>
          <w:szCs w:val="22"/>
        </w:rPr>
      </w:pPr>
      <w:r w:rsidRPr="00875641">
        <w:rPr>
          <w:rFonts w:ascii="Arial" w:hAnsi="Arial" w:cs="Arial"/>
          <w:sz w:val="22"/>
          <w:szCs w:val="22"/>
        </w:rPr>
        <w:t xml:space="preserve">Zamawiający nie stawia szczegółowych wymagań w zakresie spełniania tego warunku. Wykonawca potwierdza spełnienie warunku poprzez złożenie oświadczenia własnego, o którym mowa w </w:t>
      </w:r>
      <w:r w:rsidRPr="00875641">
        <w:rPr>
          <w:rFonts w:ascii="Arial" w:hAnsi="Arial" w:cs="Arial"/>
          <w:b/>
          <w:sz w:val="22"/>
          <w:szCs w:val="22"/>
        </w:rPr>
        <w:t>rozdziale 14</w:t>
      </w:r>
      <w:r w:rsidRPr="00875641">
        <w:rPr>
          <w:rFonts w:ascii="Arial" w:hAnsi="Arial" w:cs="Arial"/>
          <w:sz w:val="22"/>
          <w:szCs w:val="22"/>
        </w:rPr>
        <w:t xml:space="preserve"> </w:t>
      </w:r>
      <w:r w:rsidRPr="00875641">
        <w:rPr>
          <w:rFonts w:ascii="Arial" w:hAnsi="Arial" w:cs="Arial"/>
          <w:b/>
          <w:sz w:val="22"/>
          <w:szCs w:val="22"/>
        </w:rPr>
        <w:t>SWZ.</w:t>
      </w:r>
    </w:p>
    <w:p w14:paraId="6AED4BA1" w14:textId="77777777" w:rsidR="00B377BD" w:rsidRPr="00C10630" w:rsidRDefault="00B377BD" w:rsidP="00B377BD">
      <w:pPr>
        <w:shd w:val="clear" w:color="auto" w:fill="FFFFFF"/>
        <w:jc w:val="both"/>
        <w:rPr>
          <w:rFonts w:ascii="Arial" w:hAnsi="Arial" w:cs="Arial"/>
          <w:sz w:val="22"/>
          <w:szCs w:val="22"/>
          <w:highlight w:val="lightGray"/>
        </w:rPr>
      </w:pPr>
    </w:p>
    <w:p w14:paraId="2C7B5D72" w14:textId="253A07AC" w:rsidR="00B377BD" w:rsidRPr="00875641" w:rsidRDefault="00B377BD" w:rsidP="00B377BD">
      <w:pPr>
        <w:shd w:val="clear" w:color="auto" w:fill="FFFFFF"/>
        <w:ind w:left="709" w:hanging="709"/>
        <w:jc w:val="both"/>
        <w:rPr>
          <w:rFonts w:ascii="Arial" w:hAnsi="Arial" w:cs="Arial"/>
          <w:b/>
          <w:sz w:val="22"/>
          <w:szCs w:val="22"/>
        </w:rPr>
      </w:pPr>
      <w:r w:rsidRPr="00875641">
        <w:rPr>
          <w:rFonts w:ascii="Arial" w:hAnsi="Arial" w:cs="Arial"/>
          <w:b/>
          <w:sz w:val="22"/>
          <w:szCs w:val="22"/>
        </w:rPr>
        <w:t>13.2.2.</w:t>
      </w:r>
      <w:r w:rsidRPr="00875641">
        <w:rPr>
          <w:rFonts w:ascii="Arial" w:hAnsi="Arial" w:cs="Arial"/>
          <w:sz w:val="22"/>
          <w:szCs w:val="22"/>
        </w:rPr>
        <w:t xml:space="preserve"> </w:t>
      </w:r>
      <w:r w:rsidRPr="00875641">
        <w:rPr>
          <w:rFonts w:ascii="Arial" w:hAnsi="Arial" w:cs="Arial"/>
          <w:b/>
          <w:sz w:val="22"/>
          <w:szCs w:val="22"/>
          <w:u w:val="single"/>
        </w:rPr>
        <w:t xml:space="preserve">uprawnień do prowadzenia określonej działalności gospodarczej lub zawodowej, </w:t>
      </w:r>
      <w:r w:rsidR="008453A1" w:rsidRPr="00875641">
        <w:rPr>
          <w:rFonts w:ascii="Arial" w:hAnsi="Arial" w:cs="Arial"/>
          <w:b/>
          <w:sz w:val="22"/>
          <w:szCs w:val="22"/>
          <w:u w:val="single"/>
        </w:rPr>
        <w:t xml:space="preserve">           </w:t>
      </w:r>
      <w:r w:rsidRPr="00875641">
        <w:rPr>
          <w:rFonts w:ascii="Arial" w:hAnsi="Arial" w:cs="Arial"/>
          <w:b/>
          <w:sz w:val="22"/>
          <w:szCs w:val="22"/>
          <w:u w:val="single"/>
        </w:rPr>
        <w:t>o ile wynika to z odrębnych przepisów</w:t>
      </w:r>
    </w:p>
    <w:p w14:paraId="13BC9EEE" w14:textId="77777777" w:rsidR="00B377BD" w:rsidRPr="00875641" w:rsidRDefault="00B377BD" w:rsidP="00B377BD">
      <w:pPr>
        <w:shd w:val="clear" w:color="auto" w:fill="FFFFFF"/>
        <w:jc w:val="both"/>
        <w:rPr>
          <w:rFonts w:ascii="Arial" w:hAnsi="Arial" w:cs="Arial"/>
          <w:sz w:val="22"/>
          <w:szCs w:val="22"/>
        </w:rPr>
      </w:pPr>
    </w:p>
    <w:p w14:paraId="38189542" w14:textId="77777777" w:rsidR="001C235B" w:rsidRPr="00875641" w:rsidRDefault="001C235B" w:rsidP="001C235B">
      <w:pPr>
        <w:jc w:val="both"/>
        <w:rPr>
          <w:rFonts w:ascii="Arial" w:hAnsi="Arial" w:cs="Arial"/>
          <w:sz w:val="22"/>
          <w:szCs w:val="22"/>
        </w:rPr>
      </w:pPr>
      <w:r w:rsidRPr="00875641">
        <w:rPr>
          <w:rFonts w:ascii="Arial" w:hAnsi="Arial" w:cs="Arial"/>
          <w:sz w:val="22"/>
          <w:szCs w:val="22"/>
        </w:rPr>
        <w:t xml:space="preserve">Zamawiający nie stawia szczegółowych wymagań w zakresie spełniania tego warunku. Wykonawca potwierdza spełnienie warunku poprzez złożenie oświadczenia własnego, o którym mowa w </w:t>
      </w:r>
      <w:r w:rsidRPr="00875641">
        <w:rPr>
          <w:rFonts w:ascii="Arial" w:hAnsi="Arial" w:cs="Arial"/>
          <w:b/>
          <w:sz w:val="22"/>
          <w:szCs w:val="22"/>
        </w:rPr>
        <w:t>rozdziale 14</w:t>
      </w:r>
      <w:r w:rsidRPr="00875641">
        <w:rPr>
          <w:rFonts w:ascii="Arial" w:hAnsi="Arial" w:cs="Arial"/>
          <w:sz w:val="22"/>
          <w:szCs w:val="22"/>
        </w:rPr>
        <w:t xml:space="preserve"> </w:t>
      </w:r>
      <w:r w:rsidRPr="00875641">
        <w:rPr>
          <w:rFonts w:ascii="Arial" w:hAnsi="Arial" w:cs="Arial"/>
          <w:b/>
          <w:sz w:val="22"/>
          <w:szCs w:val="22"/>
        </w:rPr>
        <w:t>SWZ.</w:t>
      </w:r>
    </w:p>
    <w:p w14:paraId="4D9065DD" w14:textId="77777777" w:rsidR="00B377BD" w:rsidRPr="00875641" w:rsidRDefault="00B377BD" w:rsidP="00B377BD">
      <w:pPr>
        <w:shd w:val="clear" w:color="auto" w:fill="FFFFFF"/>
        <w:jc w:val="both"/>
        <w:rPr>
          <w:rFonts w:ascii="Arial" w:hAnsi="Arial" w:cs="Arial"/>
          <w:b/>
          <w:sz w:val="22"/>
          <w:szCs w:val="22"/>
        </w:rPr>
      </w:pPr>
    </w:p>
    <w:p w14:paraId="37A0B856" w14:textId="77777777" w:rsidR="00B377BD" w:rsidRPr="00875641" w:rsidRDefault="00B377BD" w:rsidP="00B377BD">
      <w:pPr>
        <w:shd w:val="clear" w:color="auto" w:fill="FFFFFF"/>
        <w:jc w:val="both"/>
        <w:rPr>
          <w:rFonts w:ascii="Arial" w:hAnsi="Arial" w:cs="Arial"/>
          <w:b/>
          <w:sz w:val="22"/>
          <w:szCs w:val="22"/>
        </w:rPr>
      </w:pPr>
      <w:r w:rsidRPr="00875641">
        <w:rPr>
          <w:rFonts w:ascii="Arial" w:hAnsi="Arial" w:cs="Arial"/>
          <w:b/>
          <w:sz w:val="22"/>
          <w:szCs w:val="22"/>
        </w:rPr>
        <w:t xml:space="preserve">13.2.3. </w:t>
      </w:r>
      <w:r w:rsidRPr="00875641">
        <w:rPr>
          <w:rFonts w:ascii="Arial" w:hAnsi="Arial" w:cs="Arial"/>
          <w:b/>
          <w:sz w:val="22"/>
          <w:szCs w:val="22"/>
          <w:u w:val="single"/>
        </w:rPr>
        <w:t>sytuacji ekonomicznej lub finansowej</w:t>
      </w:r>
    </w:p>
    <w:p w14:paraId="2BCC880C" w14:textId="77777777" w:rsidR="00B377BD" w:rsidRPr="00875641" w:rsidRDefault="00B377BD" w:rsidP="00B377BD">
      <w:pPr>
        <w:shd w:val="clear" w:color="auto" w:fill="FFFFFF"/>
        <w:jc w:val="both"/>
        <w:rPr>
          <w:rFonts w:ascii="Arial" w:hAnsi="Arial" w:cs="Arial"/>
          <w:sz w:val="22"/>
          <w:szCs w:val="22"/>
        </w:rPr>
      </w:pPr>
    </w:p>
    <w:p w14:paraId="608BEECD" w14:textId="6300CEEB" w:rsidR="00B377BD" w:rsidRPr="00875641" w:rsidRDefault="00B377BD" w:rsidP="00B377BD">
      <w:pPr>
        <w:jc w:val="both"/>
        <w:rPr>
          <w:rFonts w:ascii="Arial" w:hAnsi="Arial" w:cs="Arial"/>
          <w:b/>
          <w:sz w:val="22"/>
          <w:szCs w:val="22"/>
        </w:rPr>
      </w:pPr>
      <w:r w:rsidRPr="00875641">
        <w:rPr>
          <w:rFonts w:ascii="Arial" w:hAnsi="Arial" w:cs="Arial"/>
          <w:sz w:val="22"/>
          <w:szCs w:val="22"/>
        </w:rPr>
        <w:lastRenderedPageBreak/>
        <w:t xml:space="preserve">Zamawiający nie stawia szczegółowych wymagań w zakresie spełniania tego warunku. Wykonawca potwierdza spełnienie warunku poprzez złożenie oświadczenia własnego, o którym mowa w </w:t>
      </w:r>
      <w:r w:rsidRPr="00875641">
        <w:rPr>
          <w:rFonts w:ascii="Arial" w:hAnsi="Arial" w:cs="Arial"/>
          <w:b/>
          <w:sz w:val="22"/>
          <w:szCs w:val="22"/>
        </w:rPr>
        <w:t>rozdziale 14 SWZ.</w:t>
      </w:r>
    </w:p>
    <w:p w14:paraId="6BEE0D95" w14:textId="77777777" w:rsidR="00785FA8" w:rsidRPr="00ED560F" w:rsidRDefault="00785FA8" w:rsidP="00B377BD">
      <w:pPr>
        <w:jc w:val="both"/>
        <w:rPr>
          <w:rFonts w:ascii="Arial" w:hAnsi="Arial" w:cs="Arial"/>
          <w:color w:val="FF0000"/>
          <w:sz w:val="22"/>
          <w:szCs w:val="22"/>
        </w:rPr>
      </w:pPr>
    </w:p>
    <w:p w14:paraId="73552262" w14:textId="77777777" w:rsidR="00B377BD" w:rsidRPr="00C10630" w:rsidRDefault="00B377BD" w:rsidP="00B377BD">
      <w:pPr>
        <w:shd w:val="clear" w:color="auto" w:fill="FFFFFF"/>
        <w:jc w:val="both"/>
        <w:rPr>
          <w:rFonts w:ascii="Arial" w:hAnsi="Arial" w:cs="Arial"/>
          <w:b/>
          <w:color w:val="FF0000"/>
          <w:sz w:val="22"/>
          <w:szCs w:val="22"/>
          <w:highlight w:val="lightGray"/>
        </w:rPr>
      </w:pPr>
    </w:p>
    <w:p w14:paraId="10A92A64" w14:textId="2DDFEC50" w:rsidR="00BB2FCA" w:rsidRPr="00875641" w:rsidRDefault="00B377BD" w:rsidP="002D3149">
      <w:pPr>
        <w:shd w:val="clear" w:color="auto" w:fill="FFFFFF"/>
        <w:spacing w:after="120"/>
        <w:jc w:val="both"/>
        <w:rPr>
          <w:rFonts w:ascii="Arial" w:hAnsi="Arial" w:cs="Arial"/>
          <w:b/>
          <w:sz w:val="22"/>
          <w:szCs w:val="22"/>
        </w:rPr>
      </w:pPr>
      <w:r w:rsidRPr="00875641">
        <w:rPr>
          <w:rFonts w:ascii="Arial" w:hAnsi="Arial" w:cs="Arial"/>
          <w:b/>
          <w:sz w:val="22"/>
          <w:szCs w:val="22"/>
        </w:rPr>
        <w:t xml:space="preserve">13.2.4. </w:t>
      </w:r>
      <w:r w:rsidRPr="00875641">
        <w:rPr>
          <w:rFonts w:ascii="Arial" w:hAnsi="Arial" w:cs="Arial"/>
          <w:b/>
          <w:sz w:val="22"/>
          <w:szCs w:val="22"/>
          <w:u w:val="single"/>
        </w:rPr>
        <w:t>zdolności technicznej lub zawodowej</w:t>
      </w:r>
      <w:bookmarkStart w:id="9" w:name="_Hlk67864857"/>
    </w:p>
    <w:p w14:paraId="44CBEB5C" w14:textId="7B4F0111" w:rsidR="00BB2FCA" w:rsidRPr="00875641" w:rsidRDefault="002D3149" w:rsidP="00BB2FCA">
      <w:pPr>
        <w:pStyle w:val="BodyTextIndent31"/>
        <w:tabs>
          <w:tab w:val="left" w:pos="0"/>
        </w:tabs>
        <w:overflowPunct w:val="0"/>
        <w:autoSpaceDE w:val="0"/>
        <w:ind w:left="0"/>
        <w:jc w:val="both"/>
        <w:textAlignment w:val="baseline"/>
        <w:rPr>
          <w:rFonts w:ascii="Arial" w:hAnsi="Arial" w:cs="Arial"/>
          <w:sz w:val="22"/>
          <w:szCs w:val="22"/>
        </w:rPr>
      </w:pPr>
      <w:r w:rsidRPr="00875641">
        <w:rPr>
          <w:rFonts w:ascii="Arial" w:hAnsi="Arial" w:cs="Arial"/>
          <w:sz w:val="22"/>
          <w:szCs w:val="22"/>
        </w:rPr>
        <w:t>1</w:t>
      </w:r>
      <w:r w:rsidR="00BB2FCA" w:rsidRPr="00875641">
        <w:rPr>
          <w:rFonts w:ascii="Arial" w:hAnsi="Arial" w:cs="Arial"/>
          <w:sz w:val="22"/>
          <w:szCs w:val="22"/>
        </w:rPr>
        <w:t>) Warunek ten, w zakresie potencjału technicznego, zostanie uznany za spełniony, jeśli Wykonawca wykaże, że dysponuje:</w:t>
      </w:r>
    </w:p>
    <w:p w14:paraId="4E84EB05" w14:textId="3BF8C2BC" w:rsidR="00BB2FCA" w:rsidRPr="00875641" w:rsidRDefault="00BB2FCA" w:rsidP="00BB2FCA">
      <w:pPr>
        <w:autoSpaceDE w:val="0"/>
        <w:autoSpaceDN w:val="0"/>
        <w:adjustRightInd w:val="0"/>
        <w:jc w:val="both"/>
        <w:rPr>
          <w:rFonts w:ascii="Arial" w:hAnsi="Arial" w:cs="Arial"/>
          <w:bCs/>
          <w:sz w:val="22"/>
        </w:rPr>
      </w:pPr>
    </w:p>
    <w:p w14:paraId="5C38F32F" w14:textId="55B34649" w:rsidR="00BB2FCA" w:rsidRPr="00875641" w:rsidRDefault="00347EB4" w:rsidP="00347EB4">
      <w:pPr>
        <w:suppressAutoHyphens w:val="0"/>
        <w:autoSpaceDE w:val="0"/>
        <w:autoSpaceDN w:val="0"/>
        <w:adjustRightInd w:val="0"/>
        <w:spacing w:after="200"/>
        <w:rPr>
          <w:rFonts w:ascii="Arial" w:hAnsi="Arial" w:cs="Arial"/>
          <w:sz w:val="22"/>
        </w:rPr>
      </w:pPr>
      <w:r>
        <w:rPr>
          <w:rFonts w:ascii="Arial" w:hAnsi="Arial" w:cs="Arial"/>
          <w:sz w:val="22"/>
          <w:lang w:eastAsia="pl-PL"/>
        </w:rPr>
        <w:t xml:space="preserve">- </w:t>
      </w:r>
      <w:r w:rsidR="00BB2FCA" w:rsidRPr="00875641">
        <w:rPr>
          <w:rFonts w:ascii="Arial" w:hAnsi="Arial" w:cs="Arial"/>
          <w:sz w:val="22"/>
          <w:lang w:eastAsia="pl-PL"/>
        </w:rPr>
        <w:t xml:space="preserve">dysponuje, co najmniej </w:t>
      </w:r>
      <w:r w:rsidR="006916D4">
        <w:rPr>
          <w:rFonts w:ascii="Arial" w:hAnsi="Arial" w:cs="Arial"/>
          <w:sz w:val="22"/>
          <w:lang w:eastAsia="pl-PL"/>
        </w:rPr>
        <w:t>jednym</w:t>
      </w:r>
      <w:r w:rsidR="002D3149" w:rsidRPr="00875641">
        <w:rPr>
          <w:rFonts w:ascii="Arial" w:hAnsi="Arial" w:cs="Arial"/>
          <w:sz w:val="22"/>
          <w:lang w:eastAsia="pl-PL"/>
        </w:rPr>
        <w:t xml:space="preserve"> ciągnik</w:t>
      </w:r>
      <w:r w:rsidR="006916D4">
        <w:rPr>
          <w:rFonts w:ascii="Arial" w:hAnsi="Arial" w:cs="Arial"/>
          <w:sz w:val="22"/>
          <w:lang w:eastAsia="pl-PL"/>
        </w:rPr>
        <w:t>iem</w:t>
      </w:r>
      <w:r w:rsidR="002D3149" w:rsidRPr="00875641">
        <w:rPr>
          <w:rFonts w:ascii="Arial" w:hAnsi="Arial" w:cs="Arial"/>
          <w:sz w:val="22"/>
          <w:lang w:eastAsia="pl-PL"/>
        </w:rPr>
        <w:t xml:space="preserve"> rolniczy</w:t>
      </w:r>
      <w:r w:rsidR="006916D4">
        <w:rPr>
          <w:rFonts w:ascii="Arial" w:hAnsi="Arial" w:cs="Arial"/>
          <w:sz w:val="22"/>
          <w:lang w:eastAsia="pl-PL"/>
        </w:rPr>
        <w:t>m</w:t>
      </w:r>
      <w:r w:rsidR="00875641" w:rsidRPr="00875641">
        <w:rPr>
          <w:rFonts w:ascii="Arial" w:hAnsi="Arial" w:cs="Arial"/>
          <w:sz w:val="22"/>
          <w:lang w:eastAsia="pl-PL"/>
        </w:rPr>
        <w:t xml:space="preserve"> z ładowaczem czołowym </w:t>
      </w:r>
      <w:r w:rsidR="008A6BEB" w:rsidRPr="00875641">
        <w:rPr>
          <w:rFonts w:ascii="Arial" w:hAnsi="Arial" w:cs="Arial"/>
          <w:sz w:val="22"/>
          <w:lang w:eastAsia="pl-PL"/>
        </w:rPr>
        <w:t>,</w:t>
      </w:r>
      <w:r w:rsidR="00BB2FCA" w:rsidRPr="00875641">
        <w:rPr>
          <w:rFonts w:ascii="Arial" w:hAnsi="Arial" w:cs="Arial"/>
          <w:sz w:val="22"/>
          <w:lang w:eastAsia="pl-PL"/>
        </w:rPr>
        <w:t xml:space="preserve"> </w:t>
      </w:r>
    </w:p>
    <w:p w14:paraId="29679EC3" w14:textId="4A232E6D" w:rsidR="00BB2FCA" w:rsidRPr="00875641" w:rsidRDefault="00347EB4" w:rsidP="00347EB4">
      <w:pPr>
        <w:suppressAutoHyphens w:val="0"/>
        <w:autoSpaceDE w:val="0"/>
        <w:autoSpaceDN w:val="0"/>
        <w:adjustRightInd w:val="0"/>
        <w:spacing w:after="200"/>
        <w:rPr>
          <w:rFonts w:ascii="Arial" w:hAnsi="Arial" w:cs="Arial"/>
          <w:sz w:val="22"/>
          <w:szCs w:val="22"/>
        </w:rPr>
      </w:pPr>
      <w:r>
        <w:rPr>
          <w:rFonts w:ascii="Arial" w:hAnsi="Arial" w:cs="Arial"/>
          <w:sz w:val="22"/>
        </w:rPr>
        <w:t xml:space="preserve">- </w:t>
      </w:r>
      <w:r w:rsidR="00BB2FCA" w:rsidRPr="00875641">
        <w:rPr>
          <w:rFonts w:ascii="Arial" w:hAnsi="Arial" w:cs="Arial"/>
          <w:sz w:val="22"/>
        </w:rPr>
        <w:t xml:space="preserve">dysponuje, co najmniej </w:t>
      </w:r>
      <w:r w:rsidR="00875641" w:rsidRPr="00875641">
        <w:rPr>
          <w:rFonts w:ascii="Arial" w:hAnsi="Arial" w:cs="Arial"/>
          <w:sz w:val="22"/>
        </w:rPr>
        <w:t xml:space="preserve">jedną przyczepą rolniczą </w:t>
      </w:r>
      <w:r w:rsidR="00875641" w:rsidRPr="00875641">
        <w:rPr>
          <w:rFonts w:ascii="Arial" w:hAnsi="Arial" w:cs="Arial"/>
          <w:sz w:val="22"/>
          <w:szCs w:val="22"/>
        </w:rPr>
        <w:t xml:space="preserve">lub </w:t>
      </w:r>
      <w:r w:rsidR="00BB2FCA" w:rsidRPr="00875641">
        <w:rPr>
          <w:rFonts w:ascii="Arial" w:hAnsi="Arial" w:cs="Arial"/>
          <w:sz w:val="22"/>
          <w:szCs w:val="22"/>
        </w:rPr>
        <w:t xml:space="preserve"> </w:t>
      </w:r>
      <w:r w:rsidR="00875641" w:rsidRPr="00875641">
        <w:rPr>
          <w:rFonts w:ascii="Arial" w:hAnsi="Arial" w:cs="Arial"/>
          <w:sz w:val="22"/>
          <w:szCs w:val="22"/>
          <w:lang w:eastAsia="pl-PL"/>
        </w:rPr>
        <w:t>inną maszynę umożliwiającą załadunek kruszywa, jego rozwiezienie oraz rozplanowanie na drodze</w:t>
      </w:r>
      <w:r w:rsidR="00BB2FCA" w:rsidRPr="00875641">
        <w:rPr>
          <w:rFonts w:ascii="Arial" w:hAnsi="Arial" w:cs="Arial"/>
          <w:sz w:val="22"/>
          <w:szCs w:val="22"/>
        </w:rPr>
        <w:t>,</w:t>
      </w:r>
    </w:p>
    <w:p w14:paraId="70070452" w14:textId="07DA9FAA" w:rsidR="002D3149" w:rsidRPr="007420C4" w:rsidRDefault="00347EB4" w:rsidP="00347EB4">
      <w:pPr>
        <w:rPr>
          <w:rFonts w:ascii="Arial" w:hAnsi="Arial" w:cs="Arial"/>
          <w:lang w:eastAsia="pl-PL"/>
        </w:rPr>
      </w:pPr>
      <w:r w:rsidRPr="007420C4">
        <w:rPr>
          <w:rFonts w:ascii="Arial" w:hAnsi="Arial" w:cs="Arial"/>
          <w:sz w:val="22"/>
        </w:rPr>
        <w:t xml:space="preserve">- </w:t>
      </w:r>
      <w:r w:rsidR="00BB2FCA" w:rsidRPr="007420C4">
        <w:rPr>
          <w:rFonts w:ascii="Arial" w:hAnsi="Arial" w:cs="Arial"/>
          <w:sz w:val="22"/>
        </w:rPr>
        <w:t>dysponuje co najmniej jedną</w:t>
      </w:r>
      <w:r w:rsidR="00BB2FCA" w:rsidRPr="007420C4">
        <w:rPr>
          <w:rFonts w:ascii="Arial" w:hAnsi="Arial" w:cs="Arial"/>
          <w:color w:val="FF0000"/>
          <w:sz w:val="22"/>
        </w:rPr>
        <w:t xml:space="preserve"> </w:t>
      </w:r>
      <w:bookmarkEnd w:id="9"/>
      <w:r w:rsidRPr="007420C4">
        <w:rPr>
          <w:rFonts w:ascii="Arial" w:hAnsi="Arial" w:cs="Arial"/>
          <w:lang w:eastAsia="pl-PL"/>
        </w:rPr>
        <w:t>równiarką drogową umożliwiającą dołączenie do ciągnika  lub równiark</w:t>
      </w:r>
      <w:r w:rsidR="00C86424">
        <w:rPr>
          <w:rFonts w:ascii="Arial" w:hAnsi="Arial" w:cs="Arial"/>
          <w:lang w:eastAsia="pl-PL"/>
        </w:rPr>
        <w:t>E</w:t>
      </w:r>
      <w:r w:rsidRPr="007420C4">
        <w:rPr>
          <w:rFonts w:ascii="Arial" w:hAnsi="Arial" w:cs="Arial"/>
          <w:lang w:eastAsia="pl-PL"/>
        </w:rPr>
        <w:t xml:space="preserve"> samojezdną posiadając</w:t>
      </w:r>
      <w:r w:rsidR="00C86424">
        <w:rPr>
          <w:rFonts w:ascii="Arial" w:hAnsi="Arial" w:cs="Arial"/>
          <w:lang w:eastAsia="pl-PL"/>
        </w:rPr>
        <w:t>ą</w:t>
      </w:r>
      <w:r w:rsidRPr="007420C4">
        <w:rPr>
          <w:rFonts w:ascii="Arial" w:hAnsi="Arial" w:cs="Arial"/>
          <w:lang w:eastAsia="pl-PL"/>
        </w:rPr>
        <w:t xml:space="preserve"> </w:t>
      </w:r>
      <w:r w:rsidRPr="007420C4">
        <w:rPr>
          <w:rFonts w:ascii="Arial" w:hAnsi="Arial" w:cs="Arial"/>
        </w:rPr>
        <w:t>szerokość roboczą równania minimum 2000 mm, kąt obrotu lemiesza w płaszczyźnie pionowej minimum 30°, kąt skrętu lemiesza w płaszczyźnie poziomej minimum 45°, kąt skrętu ramy w płaszczyźnie poziomej minimum 30°</w:t>
      </w:r>
      <w:r w:rsidR="007420C4" w:rsidRPr="007420C4">
        <w:rPr>
          <w:rFonts w:ascii="Arial" w:hAnsi="Arial" w:cs="Arial"/>
        </w:rPr>
        <w:t>.</w:t>
      </w:r>
    </w:p>
    <w:p w14:paraId="583DA6D6" w14:textId="77777777" w:rsidR="002D3149" w:rsidRPr="00C10630" w:rsidRDefault="002D3149" w:rsidP="00B377BD">
      <w:pPr>
        <w:shd w:val="clear" w:color="auto" w:fill="FFFFFF"/>
        <w:jc w:val="both"/>
        <w:rPr>
          <w:rFonts w:ascii="Arial" w:hAnsi="Arial" w:cs="Arial"/>
          <w:color w:val="FF0000"/>
          <w:sz w:val="22"/>
          <w:szCs w:val="22"/>
          <w:highlight w:val="lightGray"/>
        </w:rPr>
      </w:pPr>
    </w:p>
    <w:p w14:paraId="6D012779" w14:textId="77777777" w:rsidR="00B377BD" w:rsidRPr="00875641" w:rsidRDefault="00762A5B" w:rsidP="00B377BD">
      <w:pPr>
        <w:shd w:val="clear" w:color="auto" w:fill="FFFFFF"/>
        <w:ind w:left="567" w:hanging="567"/>
        <w:jc w:val="both"/>
        <w:rPr>
          <w:rStyle w:val="Domylnaczcionkaakapitu1"/>
          <w:rFonts w:ascii="Arial" w:eastAsia="Arial" w:hAnsi="Arial"/>
        </w:rPr>
      </w:pPr>
      <w:r w:rsidRPr="00347EB4">
        <w:rPr>
          <w:rFonts w:ascii="Arial" w:hAnsi="Arial" w:cs="Arial"/>
          <w:sz w:val="22"/>
          <w:szCs w:val="22"/>
        </w:rPr>
        <w:t>13</w:t>
      </w:r>
      <w:r w:rsidR="00B377BD" w:rsidRPr="00347EB4">
        <w:rPr>
          <w:rFonts w:ascii="Arial" w:hAnsi="Arial" w:cs="Arial"/>
          <w:sz w:val="22"/>
          <w:szCs w:val="22"/>
        </w:rPr>
        <w:t>.3.</w:t>
      </w:r>
      <w:r w:rsidR="00B377BD" w:rsidRPr="00875641">
        <w:rPr>
          <w:rFonts w:ascii="Arial" w:hAnsi="Arial" w:cs="Arial"/>
          <w:sz w:val="22"/>
          <w:szCs w:val="22"/>
        </w:rPr>
        <w:t xml:space="preserve"> </w:t>
      </w:r>
      <w:r w:rsidR="00B377BD" w:rsidRPr="00875641">
        <w:rPr>
          <w:rStyle w:val="Domylnaczcionkaakapitu1"/>
          <w:rFonts w:ascii="Arial" w:eastAsia="Arial" w:hAnsi="Arial"/>
        </w:rPr>
        <w:t xml:space="preserve">Ocena spełniania w/w warunków dokonana zostanie zgodnie z formułą „spełnia / nie spełnia”, w oparciu o informacje zawarte w oświadczeniach i dokumentach złożonych przez Wykonawców, o których mowa w </w:t>
      </w:r>
      <w:r w:rsidR="00B377BD" w:rsidRPr="00875641">
        <w:rPr>
          <w:rStyle w:val="Domylnaczcionkaakapitu1"/>
          <w:rFonts w:ascii="Arial" w:eastAsia="Arial" w:hAnsi="Arial"/>
          <w:b/>
        </w:rPr>
        <w:t xml:space="preserve">rozdziale </w:t>
      </w:r>
      <w:r w:rsidRPr="00875641">
        <w:rPr>
          <w:rStyle w:val="Domylnaczcionkaakapitu1"/>
          <w:rFonts w:ascii="Arial" w:eastAsia="Arial" w:hAnsi="Arial"/>
          <w:b/>
        </w:rPr>
        <w:t>14</w:t>
      </w:r>
      <w:r w:rsidR="00B377BD" w:rsidRPr="00875641">
        <w:rPr>
          <w:rStyle w:val="Domylnaczcionkaakapitu1"/>
          <w:rFonts w:ascii="Arial" w:eastAsia="Arial" w:hAnsi="Arial"/>
          <w:b/>
        </w:rPr>
        <w:t xml:space="preserve"> SWZ.</w:t>
      </w:r>
    </w:p>
    <w:p w14:paraId="605441D8" w14:textId="77777777" w:rsidR="00B377BD" w:rsidRPr="00875641" w:rsidRDefault="00B377BD" w:rsidP="00B377BD">
      <w:pPr>
        <w:shd w:val="clear" w:color="auto" w:fill="FFFFFF"/>
        <w:ind w:left="567" w:hanging="567"/>
        <w:jc w:val="both"/>
        <w:rPr>
          <w:rFonts w:ascii="Arial" w:hAnsi="Arial" w:cs="Arial"/>
          <w:sz w:val="22"/>
          <w:szCs w:val="22"/>
        </w:rPr>
      </w:pPr>
    </w:p>
    <w:p w14:paraId="1B6EE319" w14:textId="77777777" w:rsidR="00B377BD" w:rsidRPr="00875641" w:rsidRDefault="00762A5B" w:rsidP="00B377BD">
      <w:pPr>
        <w:shd w:val="clear" w:color="auto" w:fill="FFFFFF"/>
        <w:ind w:left="567" w:hanging="567"/>
        <w:jc w:val="both"/>
        <w:rPr>
          <w:rFonts w:ascii="Arial" w:hAnsi="Arial" w:cs="Arial"/>
          <w:sz w:val="22"/>
          <w:szCs w:val="22"/>
        </w:rPr>
      </w:pPr>
      <w:r w:rsidRPr="00875641">
        <w:rPr>
          <w:rFonts w:ascii="Arial" w:hAnsi="Arial" w:cs="Arial"/>
          <w:sz w:val="22"/>
          <w:szCs w:val="22"/>
        </w:rPr>
        <w:t>13</w:t>
      </w:r>
      <w:r w:rsidR="00B377BD" w:rsidRPr="00875641">
        <w:rPr>
          <w:rFonts w:ascii="Arial" w:hAnsi="Arial" w:cs="Arial"/>
          <w:sz w:val="22"/>
          <w:szCs w:val="22"/>
        </w:rPr>
        <w:t xml:space="preserve">.4.Wykonawca może w celu potwierdzenia spełnienia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080AF194" w14:textId="77777777" w:rsidR="00B377BD" w:rsidRPr="00875641" w:rsidRDefault="00B377BD" w:rsidP="00B377BD">
      <w:pPr>
        <w:shd w:val="clear" w:color="auto" w:fill="FFFFFF"/>
        <w:ind w:left="567" w:hanging="567"/>
        <w:jc w:val="both"/>
        <w:rPr>
          <w:rFonts w:ascii="Arial" w:hAnsi="Arial" w:cs="Arial"/>
          <w:sz w:val="22"/>
          <w:szCs w:val="22"/>
        </w:rPr>
      </w:pPr>
    </w:p>
    <w:p w14:paraId="26E276C9" w14:textId="77777777" w:rsidR="00B377BD" w:rsidRPr="00875641" w:rsidRDefault="00762A5B" w:rsidP="00B377BD">
      <w:pPr>
        <w:shd w:val="clear" w:color="auto" w:fill="FFFFFF"/>
        <w:ind w:left="567" w:hanging="567"/>
        <w:jc w:val="both"/>
        <w:rPr>
          <w:rFonts w:ascii="Arial" w:hAnsi="Arial" w:cs="Arial"/>
          <w:sz w:val="22"/>
          <w:szCs w:val="22"/>
        </w:rPr>
      </w:pPr>
      <w:r w:rsidRPr="00875641">
        <w:rPr>
          <w:rFonts w:ascii="Arial" w:hAnsi="Arial" w:cs="Arial"/>
          <w:sz w:val="22"/>
          <w:szCs w:val="22"/>
        </w:rPr>
        <w:t>13</w:t>
      </w:r>
      <w:r w:rsidR="00B377BD" w:rsidRPr="00875641">
        <w:rPr>
          <w:rFonts w:ascii="Arial" w:hAnsi="Arial" w:cs="Arial"/>
          <w:sz w:val="22"/>
          <w:szCs w:val="22"/>
        </w:rPr>
        <w:t xml:space="preserve">.5. 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 </w:t>
      </w:r>
    </w:p>
    <w:p w14:paraId="58F3C373" w14:textId="77777777" w:rsidR="00B377BD" w:rsidRPr="00875641" w:rsidRDefault="00B377BD" w:rsidP="00B377BD">
      <w:pPr>
        <w:shd w:val="clear" w:color="auto" w:fill="FFFFFF"/>
        <w:ind w:left="567" w:hanging="567"/>
        <w:jc w:val="both"/>
        <w:rPr>
          <w:rFonts w:ascii="Arial" w:hAnsi="Arial" w:cs="Arial"/>
          <w:sz w:val="22"/>
          <w:szCs w:val="22"/>
        </w:rPr>
      </w:pPr>
    </w:p>
    <w:p w14:paraId="1A9E0917" w14:textId="77777777" w:rsidR="00B377BD" w:rsidRPr="00875641" w:rsidRDefault="00762A5B" w:rsidP="008453A1">
      <w:pPr>
        <w:shd w:val="clear" w:color="auto" w:fill="FFFFFF"/>
        <w:ind w:left="567" w:hanging="567"/>
        <w:jc w:val="both"/>
        <w:rPr>
          <w:rFonts w:ascii="Arial" w:hAnsi="Arial" w:cs="Arial"/>
          <w:sz w:val="22"/>
          <w:szCs w:val="22"/>
        </w:rPr>
      </w:pPr>
      <w:r w:rsidRPr="00875641">
        <w:rPr>
          <w:rFonts w:ascii="Arial" w:hAnsi="Arial" w:cs="Arial"/>
          <w:sz w:val="22"/>
          <w:szCs w:val="22"/>
        </w:rPr>
        <w:t>13</w:t>
      </w:r>
      <w:r w:rsidR="00B377BD" w:rsidRPr="00875641">
        <w:rPr>
          <w:rFonts w:ascii="Arial" w:hAnsi="Arial" w:cs="Arial"/>
          <w:sz w:val="22"/>
          <w:szCs w:val="22"/>
        </w:rPr>
        <w:t xml:space="preserve">.6 Wykonawca, który polega na zdolnościach lub sytuacji podmiotów udostępniających zasoby, </w:t>
      </w:r>
      <w:r w:rsidR="00B377BD" w:rsidRPr="00875641">
        <w:rPr>
          <w:rFonts w:ascii="Arial" w:hAnsi="Arial" w:cs="Arial"/>
          <w:b/>
          <w:sz w:val="22"/>
          <w:szCs w:val="22"/>
          <w:u w:val="single"/>
        </w:rPr>
        <w:t>składa wraz z ofertą, zobowiązanie</w:t>
      </w:r>
      <w:r w:rsidR="00B377BD" w:rsidRPr="00875641">
        <w:rPr>
          <w:rFonts w:ascii="Arial" w:hAnsi="Arial" w:cs="Arial"/>
          <w:sz w:val="22"/>
          <w:szCs w:val="22"/>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BCF89ED" w14:textId="77777777" w:rsidR="00B377BD" w:rsidRPr="00ED560F" w:rsidRDefault="00B377BD" w:rsidP="00B377BD">
      <w:pPr>
        <w:shd w:val="clear" w:color="auto" w:fill="FFFFFF"/>
        <w:ind w:left="567" w:hanging="567"/>
        <w:jc w:val="both"/>
        <w:rPr>
          <w:rFonts w:ascii="Arial" w:hAnsi="Arial" w:cs="Arial"/>
          <w:color w:val="FF0000"/>
          <w:sz w:val="22"/>
          <w:szCs w:val="22"/>
        </w:rPr>
      </w:pPr>
    </w:p>
    <w:p w14:paraId="25F0C4F5" w14:textId="4FE7100D" w:rsidR="00285FC1" w:rsidRPr="00875641" w:rsidRDefault="00762A5B" w:rsidP="00A90085">
      <w:pPr>
        <w:shd w:val="clear" w:color="auto" w:fill="FFFFFF"/>
        <w:ind w:left="567" w:hanging="567"/>
        <w:jc w:val="both"/>
        <w:rPr>
          <w:rFonts w:ascii="Arial" w:hAnsi="Arial" w:cs="Arial"/>
          <w:sz w:val="22"/>
          <w:szCs w:val="22"/>
        </w:rPr>
      </w:pPr>
      <w:r w:rsidRPr="00875641">
        <w:rPr>
          <w:rFonts w:ascii="Arial" w:hAnsi="Arial" w:cs="Arial"/>
          <w:sz w:val="22"/>
          <w:szCs w:val="22"/>
        </w:rPr>
        <w:t>13</w:t>
      </w:r>
      <w:r w:rsidR="00B377BD" w:rsidRPr="00875641">
        <w:rPr>
          <w:rFonts w:ascii="Arial" w:hAnsi="Arial" w:cs="Arial"/>
          <w:sz w:val="22"/>
          <w:szCs w:val="22"/>
        </w:rPr>
        <w:t>.7.</w:t>
      </w:r>
      <w:r w:rsidR="00B377BD" w:rsidRPr="00ED560F">
        <w:rPr>
          <w:rFonts w:ascii="Arial" w:hAnsi="Arial" w:cs="Arial"/>
          <w:color w:val="FF0000"/>
          <w:sz w:val="22"/>
          <w:szCs w:val="22"/>
        </w:rPr>
        <w:t xml:space="preserve"> </w:t>
      </w:r>
      <w:r w:rsidR="00B377BD" w:rsidRPr="00875641">
        <w:rPr>
          <w:rFonts w:ascii="Arial" w:hAnsi="Arial" w:cs="Arial"/>
          <w:sz w:val="22"/>
          <w:szCs w:val="22"/>
        </w:rPr>
        <w:t xml:space="preserve">Wykonawca, w przypadku polegania na zdolnościach lub sytuacji podmiotów udostępniających Wykonawcy zasoby, </w:t>
      </w:r>
      <w:r w:rsidR="00B377BD" w:rsidRPr="00875641">
        <w:rPr>
          <w:rFonts w:ascii="Arial" w:hAnsi="Arial" w:cs="Arial"/>
          <w:b/>
          <w:sz w:val="22"/>
          <w:szCs w:val="22"/>
          <w:u w:val="single"/>
        </w:rPr>
        <w:t xml:space="preserve">przestawia wraz z oświadczeniami, o których mowa w rozdziale </w:t>
      </w:r>
      <w:r w:rsidRPr="00875641">
        <w:rPr>
          <w:rFonts w:ascii="Arial" w:hAnsi="Arial" w:cs="Arial"/>
          <w:b/>
          <w:sz w:val="22"/>
          <w:szCs w:val="22"/>
          <w:u w:val="single"/>
        </w:rPr>
        <w:t>14</w:t>
      </w:r>
      <w:r w:rsidR="00B377BD" w:rsidRPr="00875641">
        <w:rPr>
          <w:rFonts w:ascii="Arial" w:hAnsi="Arial" w:cs="Arial"/>
          <w:b/>
          <w:sz w:val="22"/>
          <w:szCs w:val="22"/>
          <w:u w:val="single"/>
        </w:rPr>
        <w:t xml:space="preserve"> pkt </w:t>
      </w:r>
      <w:r w:rsidRPr="00875641">
        <w:rPr>
          <w:rFonts w:ascii="Arial" w:hAnsi="Arial" w:cs="Arial"/>
          <w:b/>
          <w:sz w:val="22"/>
          <w:szCs w:val="22"/>
          <w:u w:val="single"/>
        </w:rPr>
        <w:t>14</w:t>
      </w:r>
      <w:r w:rsidR="00B377BD" w:rsidRPr="00875641">
        <w:rPr>
          <w:rFonts w:ascii="Arial" w:hAnsi="Arial" w:cs="Arial"/>
          <w:b/>
          <w:sz w:val="22"/>
          <w:szCs w:val="22"/>
          <w:u w:val="single"/>
        </w:rPr>
        <w:t>.1.SWZ</w:t>
      </w:r>
      <w:r w:rsidR="00B377BD" w:rsidRPr="00875641">
        <w:rPr>
          <w:rFonts w:ascii="Arial" w:hAnsi="Arial" w:cs="Arial"/>
          <w:sz w:val="22"/>
          <w:szCs w:val="22"/>
        </w:rPr>
        <w:t xml:space="preserve"> także </w:t>
      </w:r>
      <w:r w:rsidR="00B377BD" w:rsidRPr="00875641">
        <w:rPr>
          <w:rFonts w:ascii="Arial" w:hAnsi="Arial" w:cs="Arial"/>
          <w:b/>
          <w:sz w:val="22"/>
          <w:szCs w:val="22"/>
          <w:u w:val="single"/>
        </w:rPr>
        <w:t xml:space="preserve">oświadczenie </w:t>
      </w:r>
      <w:r w:rsidR="00B377BD" w:rsidRPr="00875641">
        <w:rPr>
          <w:rFonts w:ascii="Arial" w:hAnsi="Arial" w:cs="Arial"/>
          <w:sz w:val="22"/>
          <w:szCs w:val="22"/>
        </w:rPr>
        <w:t xml:space="preserve">podmiotu udostępniającego zasoby, potwierdzające brak podstaw wykluczenia tego podmiotu oraz odpowiednio spełnienie warunków udziału w postepowaniu, w zakresie, w jakim wykonawca powołuje się na jego zasoby. Oświadczenia podmiotu udostępniającego wykonawcy zasoby należy złożyć zgodnie  </w:t>
      </w:r>
      <w:r w:rsidR="00B377BD" w:rsidRPr="00875641">
        <w:rPr>
          <w:rFonts w:ascii="Arial" w:hAnsi="Arial" w:cs="Arial"/>
          <w:b/>
          <w:sz w:val="22"/>
          <w:szCs w:val="22"/>
        </w:rPr>
        <w:t xml:space="preserve">z załącznikiem nr </w:t>
      </w:r>
      <w:r w:rsidR="00E009A5" w:rsidRPr="00875641">
        <w:rPr>
          <w:rFonts w:ascii="Arial" w:hAnsi="Arial" w:cs="Arial"/>
          <w:b/>
          <w:sz w:val="22"/>
          <w:szCs w:val="22"/>
        </w:rPr>
        <w:t>6</w:t>
      </w:r>
      <w:r w:rsidR="00B377BD" w:rsidRPr="00875641">
        <w:rPr>
          <w:rFonts w:ascii="Arial" w:hAnsi="Arial" w:cs="Arial"/>
          <w:b/>
          <w:sz w:val="22"/>
          <w:szCs w:val="22"/>
        </w:rPr>
        <w:t xml:space="preserve">  do SWZ.</w:t>
      </w:r>
      <w:r w:rsidR="00A90085" w:rsidRPr="00875641">
        <w:rPr>
          <w:rFonts w:ascii="Arial" w:hAnsi="Arial" w:cs="Arial"/>
          <w:sz w:val="22"/>
          <w:szCs w:val="22"/>
        </w:rPr>
        <w:t xml:space="preserve"> </w:t>
      </w:r>
    </w:p>
    <w:p w14:paraId="0F9F57BE" w14:textId="0C54763B" w:rsidR="00B377BD" w:rsidRPr="00875641" w:rsidRDefault="008F4028" w:rsidP="00B377BD">
      <w:pPr>
        <w:shd w:val="clear" w:color="auto" w:fill="FFFFFF"/>
        <w:ind w:left="567" w:hanging="567"/>
        <w:jc w:val="both"/>
        <w:rPr>
          <w:rFonts w:ascii="Arial" w:hAnsi="Arial" w:cs="Arial"/>
          <w:sz w:val="22"/>
          <w:szCs w:val="22"/>
        </w:rPr>
      </w:pPr>
      <w:r w:rsidRPr="00875641">
        <w:rPr>
          <w:rFonts w:ascii="Arial" w:hAnsi="Arial" w:cs="Arial"/>
          <w:sz w:val="22"/>
          <w:szCs w:val="22"/>
        </w:rPr>
        <w:t xml:space="preserve"> </w:t>
      </w:r>
    </w:p>
    <w:p w14:paraId="6EF5BDE8" w14:textId="77777777" w:rsidR="00B377BD" w:rsidRPr="00875641" w:rsidRDefault="00762A5B" w:rsidP="00B377BD">
      <w:pPr>
        <w:ind w:left="567" w:hanging="567"/>
        <w:jc w:val="both"/>
        <w:rPr>
          <w:rFonts w:ascii="Arial" w:hAnsi="Arial" w:cs="Arial"/>
          <w:sz w:val="22"/>
          <w:szCs w:val="22"/>
        </w:rPr>
      </w:pPr>
      <w:r w:rsidRPr="00875641">
        <w:rPr>
          <w:rFonts w:ascii="Arial" w:hAnsi="Arial" w:cs="Arial"/>
          <w:sz w:val="22"/>
          <w:szCs w:val="22"/>
        </w:rPr>
        <w:t>13</w:t>
      </w:r>
      <w:r w:rsidR="00B377BD" w:rsidRPr="00875641">
        <w:rPr>
          <w:rFonts w:ascii="Arial" w:hAnsi="Arial" w:cs="Arial"/>
          <w:sz w:val="22"/>
          <w:szCs w:val="22"/>
        </w:rPr>
        <w:t xml:space="preserve">.8. Zobowiązanie podmiotu udostępniającego zasoby, o którym mowa w pkt </w:t>
      </w:r>
      <w:r w:rsidRPr="00875641">
        <w:rPr>
          <w:rFonts w:ascii="Arial" w:hAnsi="Arial" w:cs="Arial"/>
          <w:b/>
          <w:sz w:val="22"/>
          <w:szCs w:val="22"/>
        </w:rPr>
        <w:t>13</w:t>
      </w:r>
      <w:r w:rsidR="00B377BD" w:rsidRPr="00875641">
        <w:rPr>
          <w:rFonts w:ascii="Arial" w:hAnsi="Arial" w:cs="Arial"/>
          <w:b/>
          <w:sz w:val="22"/>
          <w:szCs w:val="22"/>
        </w:rPr>
        <w:t>.6 SWZ</w:t>
      </w:r>
      <w:r w:rsidR="00B377BD" w:rsidRPr="00875641">
        <w:rPr>
          <w:rFonts w:ascii="Arial" w:hAnsi="Arial" w:cs="Arial"/>
          <w:sz w:val="22"/>
          <w:szCs w:val="22"/>
        </w:rPr>
        <w:t>., potwierdza, że stosunek łączący Wykonawcę z podmiotami udostępniającymi zasoby gwarantuje rzeczywisty dostęp do tych zasobów oraz określa w szczególności:</w:t>
      </w:r>
    </w:p>
    <w:p w14:paraId="64835BB9" w14:textId="77777777" w:rsidR="00B377BD" w:rsidRPr="00875641" w:rsidRDefault="00B377BD" w:rsidP="00B377BD">
      <w:pPr>
        <w:jc w:val="both"/>
        <w:rPr>
          <w:rFonts w:ascii="Arial" w:hAnsi="Arial" w:cs="Arial"/>
          <w:sz w:val="22"/>
          <w:szCs w:val="22"/>
        </w:rPr>
      </w:pPr>
    </w:p>
    <w:p w14:paraId="1E62BE85" w14:textId="77777777" w:rsidR="00B377BD" w:rsidRPr="00875641" w:rsidRDefault="00B377BD" w:rsidP="00B377BD">
      <w:pPr>
        <w:shd w:val="clear" w:color="auto" w:fill="FFFFFF"/>
        <w:ind w:left="851" w:hanging="284"/>
        <w:jc w:val="both"/>
        <w:rPr>
          <w:rFonts w:ascii="Arial" w:hAnsi="Arial" w:cs="Arial"/>
          <w:sz w:val="22"/>
          <w:szCs w:val="22"/>
        </w:rPr>
      </w:pPr>
      <w:r w:rsidRPr="00875641">
        <w:rPr>
          <w:rFonts w:ascii="Arial" w:hAnsi="Arial" w:cs="Arial"/>
          <w:sz w:val="22"/>
          <w:szCs w:val="22"/>
        </w:rPr>
        <w:t>a) zakres dostępnych Wykonawcy zasobów podmiotu udostępniającego zasoby,</w:t>
      </w:r>
    </w:p>
    <w:p w14:paraId="4D33C6E3" w14:textId="77777777" w:rsidR="00B377BD" w:rsidRPr="00875641" w:rsidRDefault="00B377BD" w:rsidP="00B377BD">
      <w:pPr>
        <w:shd w:val="clear" w:color="auto" w:fill="FFFFFF"/>
        <w:ind w:left="851" w:hanging="284"/>
        <w:jc w:val="both"/>
        <w:rPr>
          <w:rFonts w:ascii="Arial" w:hAnsi="Arial" w:cs="Arial"/>
          <w:sz w:val="22"/>
          <w:szCs w:val="22"/>
        </w:rPr>
      </w:pPr>
    </w:p>
    <w:p w14:paraId="5661D2BF" w14:textId="77777777" w:rsidR="00B377BD" w:rsidRPr="00875641" w:rsidRDefault="00B377BD" w:rsidP="00B377BD">
      <w:pPr>
        <w:shd w:val="clear" w:color="auto" w:fill="FFFFFF"/>
        <w:ind w:left="851" w:hanging="284"/>
        <w:jc w:val="both"/>
        <w:rPr>
          <w:rFonts w:ascii="Arial" w:hAnsi="Arial" w:cs="Arial"/>
          <w:sz w:val="22"/>
          <w:szCs w:val="22"/>
        </w:rPr>
      </w:pPr>
      <w:r w:rsidRPr="00875641">
        <w:rPr>
          <w:rFonts w:ascii="Arial" w:hAnsi="Arial" w:cs="Arial"/>
          <w:sz w:val="22"/>
          <w:szCs w:val="22"/>
        </w:rPr>
        <w:t>b) sposób i okres udostępnienia Wykonawcy i wykorzystania przez niego zasobów podmiotu udostępniającego te zasoby przy wykonywaniu zamówienia,</w:t>
      </w:r>
    </w:p>
    <w:p w14:paraId="01DED2E4" w14:textId="77777777" w:rsidR="00B377BD" w:rsidRPr="00875641" w:rsidRDefault="00B377BD" w:rsidP="00B377BD">
      <w:pPr>
        <w:shd w:val="clear" w:color="auto" w:fill="FFFFFF"/>
        <w:ind w:left="851" w:hanging="284"/>
        <w:jc w:val="both"/>
        <w:rPr>
          <w:rFonts w:ascii="Arial" w:hAnsi="Arial" w:cs="Arial"/>
          <w:sz w:val="22"/>
          <w:szCs w:val="22"/>
        </w:rPr>
      </w:pPr>
    </w:p>
    <w:p w14:paraId="5C4D1EB6" w14:textId="09F2D3E4" w:rsidR="00B377BD" w:rsidRPr="00875641" w:rsidRDefault="00B377BD" w:rsidP="00B377BD">
      <w:pPr>
        <w:shd w:val="clear" w:color="auto" w:fill="FFFFFF"/>
        <w:ind w:left="851" w:hanging="284"/>
        <w:jc w:val="both"/>
        <w:rPr>
          <w:rFonts w:ascii="Arial" w:hAnsi="Arial" w:cs="Arial"/>
          <w:sz w:val="22"/>
          <w:szCs w:val="22"/>
        </w:rPr>
      </w:pPr>
      <w:r w:rsidRPr="00875641">
        <w:rPr>
          <w:rFonts w:ascii="Arial" w:hAnsi="Arial" w:cs="Arial"/>
          <w:sz w:val="22"/>
          <w:szCs w:val="22"/>
        </w:rPr>
        <w:lastRenderedPageBreak/>
        <w:t xml:space="preserve">c) czy i w jakim zakresie podmiot udostępniający zasoby, na zdolnościach którego Wykonawca polega w odniesieniu do warunków udziału w postępowaniu dotyczących wykształcenia, kwalifikacji zawodowych lub doświadczenia, usługi, których wskazane zdolności dotyczą. </w:t>
      </w:r>
    </w:p>
    <w:p w14:paraId="15A01A91" w14:textId="77777777" w:rsidR="00B377BD" w:rsidRPr="00875641" w:rsidRDefault="00B377BD" w:rsidP="00B377BD">
      <w:pPr>
        <w:shd w:val="clear" w:color="auto" w:fill="FFFFFF"/>
        <w:jc w:val="both"/>
        <w:rPr>
          <w:rFonts w:ascii="Arial" w:hAnsi="Arial" w:cs="Arial"/>
          <w:sz w:val="22"/>
          <w:szCs w:val="22"/>
        </w:rPr>
      </w:pPr>
    </w:p>
    <w:p w14:paraId="3A27ED1D" w14:textId="77777777" w:rsidR="00B377BD" w:rsidRPr="00875641" w:rsidRDefault="00762A5B" w:rsidP="00B377BD">
      <w:pPr>
        <w:shd w:val="clear" w:color="auto" w:fill="FFFFFF"/>
        <w:ind w:left="567" w:hanging="567"/>
        <w:jc w:val="both"/>
        <w:rPr>
          <w:rFonts w:ascii="Arial" w:hAnsi="Arial" w:cs="Arial"/>
          <w:sz w:val="22"/>
          <w:szCs w:val="22"/>
        </w:rPr>
      </w:pPr>
      <w:r w:rsidRPr="00875641">
        <w:rPr>
          <w:rFonts w:ascii="Arial" w:hAnsi="Arial" w:cs="Arial"/>
          <w:sz w:val="22"/>
          <w:szCs w:val="22"/>
        </w:rPr>
        <w:t>13</w:t>
      </w:r>
      <w:r w:rsidR="00B377BD" w:rsidRPr="00875641">
        <w:rPr>
          <w:rFonts w:ascii="Arial" w:hAnsi="Arial" w:cs="Arial"/>
          <w:sz w:val="22"/>
          <w:szCs w:val="22"/>
        </w:rPr>
        <w:t xml:space="preserve">.9. Zamawiający ocenia, czy udostępniane Wykonawcy przez podmioty udostępniające zasoby zdolności techniczne lub zawodowe pozwalają na wykazanie przez Wykonawcę spełniania warunków udziału w postępowaniu, o których mowa  w rozdziale </w:t>
      </w:r>
      <w:r w:rsidRPr="00875641">
        <w:rPr>
          <w:rFonts w:ascii="Arial" w:hAnsi="Arial" w:cs="Arial"/>
          <w:b/>
          <w:sz w:val="22"/>
          <w:szCs w:val="22"/>
        </w:rPr>
        <w:t>13</w:t>
      </w:r>
      <w:r w:rsidR="00B377BD" w:rsidRPr="00875641">
        <w:rPr>
          <w:rFonts w:ascii="Arial" w:hAnsi="Arial" w:cs="Arial"/>
          <w:b/>
          <w:sz w:val="22"/>
          <w:szCs w:val="22"/>
        </w:rPr>
        <w:t xml:space="preserve"> SWZ pkt </w:t>
      </w:r>
      <w:r w:rsidRPr="00875641">
        <w:rPr>
          <w:rFonts w:ascii="Arial" w:hAnsi="Arial" w:cs="Arial"/>
          <w:b/>
          <w:sz w:val="22"/>
          <w:szCs w:val="22"/>
        </w:rPr>
        <w:t>13</w:t>
      </w:r>
      <w:r w:rsidR="00B377BD" w:rsidRPr="00875641">
        <w:rPr>
          <w:rFonts w:ascii="Arial" w:hAnsi="Arial" w:cs="Arial"/>
          <w:b/>
          <w:sz w:val="22"/>
          <w:szCs w:val="22"/>
        </w:rPr>
        <w:t>.2.4.</w:t>
      </w:r>
      <w:r w:rsidR="00B377BD" w:rsidRPr="00875641">
        <w:rPr>
          <w:rFonts w:ascii="Arial" w:hAnsi="Arial" w:cs="Arial"/>
          <w:sz w:val="22"/>
          <w:szCs w:val="22"/>
        </w:rPr>
        <w:t xml:space="preserve">, a także bada, czy nie zachodzą wobec tego podmiotu podstawy wykluczenia, które zostały przewidziane względem Wykonawcy. </w:t>
      </w:r>
    </w:p>
    <w:p w14:paraId="28C05378" w14:textId="77777777" w:rsidR="00B377BD" w:rsidRPr="00875641" w:rsidRDefault="00B377BD" w:rsidP="00B377BD">
      <w:pPr>
        <w:shd w:val="clear" w:color="auto" w:fill="FFFFFF"/>
        <w:jc w:val="both"/>
        <w:rPr>
          <w:rFonts w:ascii="Arial" w:hAnsi="Arial" w:cs="Arial"/>
          <w:sz w:val="22"/>
          <w:szCs w:val="22"/>
        </w:rPr>
      </w:pPr>
    </w:p>
    <w:p w14:paraId="754EE594" w14:textId="77777777" w:rsidR="00B377BD" w:rsidRPr="00875641" w:rsidRDefault="00B377BD" w:rsidP="00B377BD">
      <w:pPr>
        <w:shd w:val="clear" w:color="auto" w:fill="FFFFFF"/>
        <w:ind w:left="567" w:hanging="567"/>
        <w:jc w:val="both"/>
        <w:rPr>
          <w:rFonts w:ascii="Arial" w:hAnsi="Arial" w:cs="Arial"/>
          <w:sz w:val="22"/>
          <w:szCs w:val="22"/>
        </w:rPr>
      </w:pPr>
      <w:r w:rsidRPr="00875641">
        <w:rPr>
          <w:rFonts w:ascii="Arial" w:hAnsi="Arial" w:cs="Arial"/>
          <w:sz w:val="22"/>
          <w:szCs w:val="22"/>
        </w:rPr>
        <w:t xml:space="preserve"> </w:t>
      </w:r>
      <w:r w:rsidR="00762A5B" w:rsidRPr="00875641">
        <w:rPr>
          <w:rFonts w:ascii="Arial" w:hAnsi="Arial" w:cs="Arial"/>
          <w:sz w:val="22"/>
          <w:szCs w:val="22"/>
        </w:rPr>
        <w:t>13</w:t>
      </w:r>
      <w:r w:rsidRPr="00875641">
        <w:rPr>
          <w:rFonts w:ascii="Arial" w:hAnsi="Arial" w:cs="Arial"/>
          <w:sz w:val="22"/>
          <w:szCs w:val="22"/>
        </w:rPr>
        <w:t xml:space="preserve">.10.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ECA4770" w14:textId="77777777" w:rsidR="00B377BD" w:rsidRPr="00875641" w:rsidRDefault="00B377BD" w:rsidP="00B377BD">
      <w:pPr>
        <w:shd w:val="clear" w:color="auto" w:fill="FFFFFF"/>
        <w:ind w:left="567" w:hanging="567"/>
        <w:jc w:val="both"/>
        <w:rPr>
          <w:rFonts w:ascii="Arial" w:hAnsi="Arial" w:cs="Arial"/>
          <w:sz w:val="22"/>
          <w:szCs w:val="22"/>
        </w:rPr>
      </w:pPr>
    </w:p>
    <w:p w14:paraId="61238A72" w14:textId="77777777" w:rsidR="00B377BD" w:rsidRPr="00875641" w:rsidRDefault="00762A5B" w:rsidP="00B377BD">
      <w:pPr>
        <w:shd w:val="clear" w:color="auto" w:fill="FFFFFF"/>
        <w:ind w:left="567" w:hanging="567"/>
        <w:jc w:val="both"/>
        <w:rPr>
          <w:rFonts w:ascii="Arial" w:hAnsi="Arial" w:cs="Arial"/>
          <w:sz w:val="22"/>
          <w:szCs w:val="22"/>
        </w:rPr>
      </w:pPr>
      <w:r w:rsidRPr="00875641">
        <w:rPr>
          <w:rFonts w:ascii="Arial" w:hAnsi="Arial" w:cs="Arial"/>
          <w:sz w:val="22"/>
          <w:szCs w:val="22"/>
        </w:rPr>
        <w:t>13.</w:t>
      </w:r>
      <w:r w:rsidR="00B377BD" w:rsidRPr="00875641">
        <w:rPr>
          <w:rFonts w:ascii="Arial" w:hAnsi="Arial" w:cs="Arial"/>
          <w:sz w:val="22"/>
          <w:szCs w:val="22"/>
        </w:rPr>
        <w:t xml:space="preserve">11. Wykonawca </w:t>
      </w:r>
      <w:r w:rsidR="00B377BD" w:rsidRPr="00875641">
        <w:rPr>
          <w:rFonts w:ascii="Arial" w:hAnsi="Arial" w:cs="Arial"/>
          <w:b/>
          <w:sz w:val="22"/>
          <w:szCs w:val="22"/>
        </w:rPr>
        <w:t>nie może,</w:t>
      </w:r>
      <w:r w:rsidR="00B377BD" w:rsidRPr="00875641">
        <w:rPr>
          <w:rFonts w:ascii="Arial" w:hAnsi="Arial" w:cs="Arial"/>
          <w:sz w:val="22"/>
          <w:szCs w:val="22"/>
        </w:rPr>
        <w:t xml:space="preserve"> po upływie terminu składania ofert, powoływać się na zdolności lub sytuację podmiotów udostępniających zasoby, jeżeli na etapie składania ofert                         nie polegał on w danym zakresie na zdolnościach lub sytuacji podmiotów udostępniających zasoby.</w:t>
      </w:r>
    </w:p>
    <w:p w14:paraId="2B8333DF" w14:textId="77777777" w:rsidR="00B377BD" w:rsidRPr="00875641" w:rsidRDefault="00B377BD" w:rsidP="00B377BD">
      <w:pPr>
        <w:pStyle w:val="Akapitzlist"/>
        <w:ind w:left="567" w:hanging="567"/>
        <w:jc w:val="both"/>
        <w:rPr>
          <w:rFonts w:ascii="Arial" w:hAnsi="Arial" w:cs="Arial"/>
          <w:sz w:val="22"/>
          <w:szCs w:val="22"/>
        </w:rPr>
      </w:pPr>
    </w:p>
    <w:p w14:paraId="6369C089" w14:textId="6B4511F2" w:rsidR="00B377BD" w:rsidRPr="00875641" w:rsidRDefault="00762A5B" w:rsidP="00B377BD">
      <w:pPr>
        <w:pStyle w:val="Akapitzlist"/>
        <w:ind w:left="567" w:hanging="567"/>
        <w:jc w:val="both"/>
        <w:rPr>
          <w:rFonts w:ascii="Arial" w:hAnsi="Arial" w:cs="Arial"/>
          <w:sz w:val="22"/>
          <w:szCs w:val="22"/>
        </w:rPr>
      </w:pPr>
      <w:r w:rsidRPr="00875641">
        <w:rPr>
          <w:rFonts w:ascii="Arial" w:hAnsi="Arial" w:cs="Arial"/>
          <w:sz w:val="22"/>
          <w:szCs w:val="22"/>
        </w:rPr>
        <w:t>13</w:t>
      </w:r>
      <w:r w:rsidR="00B377BD" w:rsidRPr="00875641">
        <w:rPr>
          <w:rFonts w:ascii="Arial" w:hAnsi="Arial" w:cs="Arial"/>
          <w:sz w:val="22"/>
          <w:szCs w:val="22"/>
        </w:rPr>
        <w:t xml:space="preserve">.12. W przypadku Wykonawców wspólnie ubiegających się o udzielenie zamówienia warunki udziału w postępowaniu określone w pkt </w:t>
      </w:r>
      <w:r w:rsidRPr="00875641">
        <w:rPr>
          <w:rFonts w:ascii="Arial" w:hAnsi="Arial" w:cs="Arial"/>
          <w:sz w:val="22"/>
          <w:szCs w:val="22"/>
        </w:rPr>
        <w:t>13</w:t>
      </w:r>
      <w:r w:rsidR="00B377BD" w:rsidRPr="00875641">
        <w:rPr>
          <w:rFonts w:ascii="Arial" w:hAnsi="Arial" w:cs="Arial"/>
          <w:sz w:val="22"/>
          <w:szCs w:val="22"/>
        </w:rPr>
        <w:t xml:space="preserve">.2. SWZ powinni spełniać łącznie wszyscy Wykonawcy, z zastrzeżeniem, iż warunek określony w pkt </w:t>
      </w:r>
      <w:r w:rsidRPr="00875641">
        <w:rPr>
          <w:rFonts w:ascii="Arial" w:hAnsi="Arial" w:cs="Arial"/>
          <w:sz w:val="22"/>
          <w:szCs w:val="22"/>
        </w:rPr>
        <w:t>13</w:t>
      </w:r>
      <w:r w:rsidR="00B377BD" w:rsidRPr="00875641">
        <w:rPr>
          <w:rFonts w:ascii="Arial" w:hAnsi="Arial" w:cs="Arial"/>
          <w:sz w:val="22"/>
          <w:szCs w:val="22"/>
        </w:rPr>
        <w:t>.2.4 ppkt 1) SWZ winien spełniać co najmniej jeden z tych Wykonawców.</w:t>
      </w:r>
    </w:p>
    <w:p w14:paraId="2A7E75F7" w14:textId="77777777" w:rsidR="001C235B" w:rsidRPr="00C10630" w:rsidRDefault="001C235B" w:rsidP="00B377BD">
      <w:pPr>
        <w:pStyle w:val="Akapitzlist"/>
        <w:ind w:left="0"/>
        <w:jc w:val="both"/>
        <w:rPr>
          <w:rFonts w:ascii="Arial" w:hAnsi="Arial" w:cs="Arial"/>
          <w:highlight w:val="lightGray"/>
        </w:rPr>
      </w:pPr>
    </w:p>
    <w:p w14:paraId="6466599E" w14:textId="77777777" w:rsidR="00B377BD" w:rsidRPr="00C10630" w:rsidRDefault="00B377BD" w:rsidP="00B377BD">
      <w:pPr>
        <w:pStyle w:val="Nagwek1"/>
        <w:pBdr>
          <w:top w:val="single" w:sz="4" w:space="2" w:color="auto"/>
          <w:left w:val="single" w:sz="4" w:space="4" w:color="auto"/>
          <w:bottom w:val="single" w:sz="4" w:space="6" w:color="auto"/>
          <w:right w:val="single" w:sz="4" w:space="4" w:color="auto"/>
        </w:pBdr>
        <w:jc w:val="both"/>
        <w:rPr>
          <w:rFonts w:ascii="Arial" w:hAnsi="Arial" w:cs="Arial"/>
          <w:sz w:val="22"/>
          <w:highlight w:val="lightGray"/>
        </w:rPr>
      </w:pPr>
    </w:p>
    <w:p w14:paraId="4588DBA3" w14:textId="77777777" w:rsidR="00B377BD" w:rsidRPr="00875641" w:rsidRDefault="00762A5B" w:rsidP="00B377BD">
      <w:pPr>
        <w:pStyle w:val="Nagwek1"/>
        <w:pBdr>
          <w:top w:val="single" w:sz="4" w:space="2" w:color="auto"/>
          <w:left w:val="single" w:sz="4" w:space="4" w:color="auto"/>
          <w:bottom w:val="single" w:sz="4" w:space="6" w:color="auto"/>
          <w:right w:val="single" w:sz="4" w:space="4" w:color="auto"/>
        </w:pBdr>
        <w:jc w:val="both"/>
        <w:rPr>
          <w:rFonts w:ascii="Arial" w:hAnsi="Arial" w:cs="Arial"/>
          <w:sz w:val="22"/>
        </w:rPr>
      </w:pPr>
      <w:r w:rsidRPr="00875641">
        <w:rPr>
          <w:rFonts w:ascii="Arial" w:hAnsi="Arial" w:cs="Arial"/>
          <w:sz w:val="22"/>
        </w:rPr>
        <w:t>14</w:t>
      </w:r>
      <w:r w:rsidR="00B377BD" w:rsidRPr="00875641">
        <w:rPr>
          <w:rFonts w:ascii="Arial" w:hAnsi="Arial" w:cs="Arial"/>
          <w:sz w:val="22"/>
        </w:rPr>
        <w:t xml:space="preserve">. INFORMACJE O PODMIOTOWYCH ŚRODKACH DOWODOWYCH </w:t>
      </w:r>
    </w:p>
    <w:p w14:paraId="2E5EE2DE" w14:textId="77777777" w:rsidR="00B377BD" w:rsidRPr="00875641" w:rsidRDefault="00B377BD" w:rsidP="00B377BD">
      <w:pPr>
        <w:tabs>
          <w:tab w:val="left" w:pos="360"/>
          <w:tab w:val="num" w:pos="2160"/>
        </w:tabs>
        <w:jc w:val="both"/>
        <w:rPr>
          <w:rFonts w:ascii="Arial" w:hAnsi="Arial" w:cs="Arial"/>
          <w:sz w:val="22"/>
          <w:szCs w:val="22"/>
        </w:rPr>
      </w:pPr>
    </w:p>
    <w:p w14:paraId="093232A6" w14:textId="77777777" w:rsidR="00B377BD" w:rsidRPr="00875641" w:rsidRDefault="00762A5B" w:rsidP="00B377BD">
      <w:pPr>
        <w:shd w:val="clear" w:color="auto" w:fill="FFFFFF"/>
        <w:spacing w:before="15"/>
        <w:jc w:val="both"/>
        <w:rPr>
          <w:rFonts w:ascii="Arial" w:hAnsi="Arial" w:cs="Arial"/>
          <w:sz w:val="22"/>
          <w:szCs w:val="22"/>
        </w:rPr>
      </w:pPr>
      <w:r w:rsidRPr="00875641">
        <w:rPr>
          <w:rFonts w:ascii="Arial" w:hAnsi="Arial" w:cs="Arial"/>
          <w:sz w:val="22"/>
          <w:szCs w:val="22"/>
        </w:rPr>
        <w:t>14</w:t>
      </w:r>
      <w:r w:rsidR="00B377BD" w:rsidRPr="00875641">
        <w:rPr>
          <w:rFonts w:ascii="Arial" w:hAnsi="Arial" w:cs="Arial"/>
          <w:sz w:val="22"/>
          <w:szCs w:val="22"/>
        </w:rPr>
        <w:t xml:space="preserve">.1.Do oferty Wykonawca zobowiązany jest dołączyć </w:t>
      </w:r>
      <w:r w:rsidR="00B377BD" w:rsidRPr="00875641">
        <w:rPr>
          <w:rFonts w:ascii="Arial" w:hAnsi="Arial" w:cs="Arial"/>
          <w:b/>
          <w:sz w:val="22"/>
          <w:szCs w:val="22"/>
        </w:rPr>
        <w:t>aktualne</w:t>
      </w:r>
      <w:r w:rsidR="00B377BD" w:rsidRPr="00875641">
        <w:rPr>
          <w:rFonts w:ascii="Arial" w:hAnsi="Arial" w:cs="Arial"/>
          <w:sz w:val="22"/>
          <w:szCs w:val="22"/>
        </w:rPr>
        <w:t xml:space="preserve"> na dzień składania ofert:</w:t>
      </w:r>
    </w:p>
    <w:p w14:paraId="2A108E3A" w14:textId="7970A9FD" w:rsidR="00B377BD" w:rsidRPr="00875641" w:rsidRDefault="00B377BD" w:rsidP="00903F90">
      <w:pPr>
        <w:shd w:val="clear" w:color="auto" w:fill="FFFFFF"/>
        <w:spacing w:before="15"/>
        <w:ind w:left="709" w:hanging="283"/>
        <w:jc w:val="both"/>
        <w:rPr>
          <w:rFonts w:ascii="Arial" w:hAnsi="Arial" w:cs="Arial"/>
          <w:b/>
          <w:sz w:val="22"/>
          <w:szCs w:val="22"/>
        </w:rPr>
      </w:pPr>
      <w:r w:rsidRPr="00875641">
        <w:rPr>
          <w:rFonts w:ascii="Arial" w:hAnsi="Arial" w:cs="Arial"/>
          <w:sz w:val="22"/>
          <w:szCs w:val="22"/>
        </w:rPr>
        <w:t xml:space="preserve">a) oświadczenie o spełnianiu warunków udziału w  postępowaniu </w:t>
      </w:r>
      <w:r w:rsidR="00903F90" w:rsidRPr="00875641">
        <w:rPr>
          <w:rFonts w:ascii="Arial" w:hAnsi="Arial" w:cs="Arial"/>
          <w:sz w:val="22"/>
          <w:szCs w:val="22"/>
        </w:rPr>
        <w:t xml:space="preserve">wraz </w:t>
      </w:r>
      <w:r w:rsidRPr="00875641">
        <w:rPr>
          <w:rFonts w:ascii="Arial" w:hAnsi="Arial" w:cs="Arial"/>
          <w:sz w:val="22"/>
          <w:szCs w:val="22"/>
        </w:rPr>
        <w:t xml:space="preserve"> </w:t>
      </w:r>
      <w:r w:rsidR="00903F90" w:rsidRPr="00875641">
        <w:rPr>
          <w:rFonts w:ascii="Arial" w:hAnsi="Arial" w:cs="Arial"/>
          <w:sz w:val="22"/>
          <w:szCs w:val="22"/>
        </w:rPr>
        <w:t xml:space="preserve">oświadczeniem o braku podstaw   do   wykluczenia   z postępowania </w:t>
      </w:r>
      <w:r w:rsidRPr="00875641">
        <w:rPr>
          <w:rFonts w:ascii="Arial" w:hAnsi="Arial" w:cs="Arial"/>
          <w:sz w:val="22"/>
          <w:szCs w:val="22"/>
        </w:rPr>
        <w:t xml:space="preserve">- zgodnie z załącznikiem </w:t>
      </w:r>
      <w:r w:rsidRPr="00875641">
        <w:rPr>
          <w:rFonts w:ascii="Arial" w:hAnsi="Arial" w:cs="Arial"/>
          <w:b/>
          <w:sz w:val="22"/>
          <w:szCs w:val="22"/>
        </w:rPr>
        <w:t>nr 2 do SWZ;</w:t>
      </w:r>
    </w:p>
    <w:p w14:paraId="7236352F" w14:textId="77777777" w:rsidR="00903F90" w:rsidRPr="00875641" w:rsidRDefault="00903F90" w:rsidP="00903F90">
      <w:pPr>
        <w:shd w:val="clear" w:color="auto" w:fill="FFFFFF"/>
        <w:spacing w:before="15"/>
        <w:ind w:left="709" w:hanging="283"/>
        <w:jc w:val="both"/>
        <w:rPr>
          <w:rFonts w:ascii="Arial" w:hAnsi="Arial" w:cs="Arial"/>
          <w:b/>
          <w:sz w:val="22"/>
          <w:szCs w:val="22"/>
        </w:rPr>
      </w:pPr>
    </w:p>
    <w:p w14:paraId="582D18F7" w14:textId="275BD56C" w:rsidR="00B377BD" w:rsidRPr="00875641" w:rsidRDefault="00762A5B" w:rsidP="00B377BD">
      <w:pPr>
        <w:shd w:val="clear" w:color="auto" w:fill="FFFFFF"/>
        <w:spacing w:before="15"/>
        <w:ind w:left="567" w:hanging="567"/>
        <w:jc w:val="both"/>
        <w:rPr>
          <w:rFonts w:ascii="Arial" w:hAnsi="Arial" w:cs="Arial"/>
          <w:sz w:val="22"/>
          <w:szCs w:val="22"/>
        </w:rPr>
      </w:pPr>
      <w:r w:rsidRPr="00875641">
        <w:rPr>
          <w:rFonts w:ascii="Arial" w:hAnsi="Arial" w:cs="Arial"/>
          <w:sz w:val="22"/>
          <w:szCs w:val="22"/>
        </w:rPr>
        <w:t>14</w:t>
      </w:r>
      <w:r w:rsidR="00B377BD" w:rsidRPr="00875641">
        <w:rPr>
          <w:rFonts w:ascii="Arial" w:hAnsi="Arial" w:cs="Arial"/>
          <w:sz w:val="22"/>
          <w:szCs w:val="22"/>
        </w:rPr>
        <w:t>.2.Oświadczeni</w:t>
      </w:r>
      <w:r w:rsidR="00903F90" w:rsidRPr="00875641">
        <w:rPr>
          <w:rFonts w:ascii="Arial" w:hAnsi="Arial" w:cs="Arial"/>
          <w:sz w:val="22"/>
          <w:szCs w:val="22"/>
        </w:rPr>
        <w:t>e</w:t>
      </w:r>
      <w:r w:rsidR="00B377BD" w:rsidRPr="00875641">
        <w:rPr>
          <w:rFonts w:ascii="Arial" w:hAnsi="Arial" w:cs="Arial"/>
          <w:sz w:val="22"/>
          <w:szCs w:val="22"/>
        </w:rPr>
        <w:t xml:space="preserve">, o którym mowa  w </w:t>
      </w:r>
      <w:r w:rsidR="00B377BD" w:rsidRPr="00875641">
        <w:rPr>
          <w:rFonts w:ascii="Arial" w:hAnsi="Arial" w:cs="Arial"/>
          <w:b/>
          <w:sz w:val="22"/>
          <w:szCs w:val="22"/>
        </w:rPr>
        <w:t xml:space="preserve">pkt  </w:t>
      </w:r>
      <w:r w:rsidRPr="00875641">
        <w:rPr>
          <w:rFonts w:ascii="Arial" w:hAnsi="Arial" w:cs="Arial"/>
          <w:b/>
          <w:sz w:val="22"/>
          <w:szCs w:val="22"/>
        </w:rPr>
        <w:t>14</w:t>
      </w:r>
      <w:r w:rsidR="00B377BD" w:rsidRPr="00875641">
        <w:rPr>
          <w:rFonts w:ascii="Arial" w:hAnsi="Arial" w:cs="Arial"/>
          <w:b/>
          <w:sz w:val="22"/>
          <w:szCs w:val="22"/>
        </w:rPr>
        <w:t xml:space="preserve">.1 SWZ, </w:t>
      </w:r>
      <w:r w:rsidR="00B377BD" w:rsidRPr="00875641">
        <w:rPr>
          <w:rFonts w:ascii="Arial" w:hAnsi="Arial" w:cs="Arial"/>
          <w:sz w:val="22"/>
          <w:szCs w:val="22"/>
        </w:rPr>
        <w:t xml:space="preserve">potwierdzające brak podstaw                           do wykluczenia, spełnianie warunków udziału w postępowaniu odpowiednio na dzień składania ofert, </w:t>
      </w:r>
      <w:r w:rsidR="00B377BD" w:rsidRPr="00875641">
        <w:rPr>
          <w:rFonts w:ascii="Arial" w:hAnsi="Arial" w:cs="Arial"/>
          <w:b/>
          <w:sz w:val="22"/>
          <w:szCs w:val="22"/>
        </w:rPr>
        <w:t>tymczasowo</w:t>
      </w:r>
      <w:r w:rsidR="00B377BD" w:rsidRPr="00875641">
        <w:rPr>
          <w:rFonts w:ascii="Arial" w:hAnsi="Arial" w:cs="Arial"/>
          <w:sz w:val="22"/>
          <w:szCs w:val="22"/>
        </w:rPr>
        <w:t xml:space="preserve"> zastępują wymagane przez Zamawiającego podmiotowe środki dowodowe. </w:t>
      </w:r>
    </w:p>
    <w:p w14:paraId="1A4192B3" w14:textId="77777777" w:rsidR="00285FC1" w:rsidRPr="00875641" w:rsidRDefault="00285FC1" w:rsidP="0033308D">
      <w:pPr>
        <w:tabs>
          <w:tab w:val="left" w:pos="360"/>
          <w:tab w:val="num" w:pos="2160"/>
        </w:tabs>
        <w:jc w:val="both"/>
        <w:rPr>
          <w:rFonts w:ascii="Arial" w:hAnsi="Arial" w:cs="Arial"/>
          <w:sz w:val="22"/>
          <w:szCs w:val="22"/>
        </w:rPr>
      </w:pPr>
    </w:p>
    <w:p w14:paraId="543E9067" w14:textId="4BA51B39" w:rsidR="00B377BD" w:rsidRPr="00875641" w:rsidRDefault="00A62D71" w:rsidP="00B377BD">
      <w:pPr>
        <w:shd w:val="clear" w:color="auto" w:fill="FFFFFF"/>
        <w:spacing w:before="15"/>
        <w:ind w:left="567" w:hanging="567"/>
        <w:jc w:val="both"/>
        <w:rPr>
          <w:rFonts w:ascii="Arial" w:hAnsi="Arial" w:cs="Arial"/>
          <w:sz w:val="22"/>
          <w:szCs w:val="22"/>
        </w:rPr>
      </w:pPr>
      <w:r w:rsidRPr="00875641">
        <w:rPr>
          <w:rFonts w:ascii="Arial" w:hAnsi="Arial" w:cs="Arial"/>
          <w:sz w:val="22"/>
          <w:szCs w:val="22"/>
        </w:rPr>
        <w:t>14</w:t>
      </w:r>
      <w:r w:rsidR="00B377BD" w:rsidRPr="00875641">
        <w:rPr>
          <w:rFonts w:ascii="Arial" w:hAnsi="Arial" w:cs="Arial"/>
          <w:sz w:val="22"/>
          <w:szCs w:val="22"/>
        </w:rPr>
        <w:t xml:space="preserve">.3.Zamawiający wzywa wykonawcę,  którego  oferta  została  najwyżej  oceniona,                             do  złożenia  w wyznaczonym  terminie,  nie  krótszym  niż  5  dni  od  dnia  wezwania,  podmiotowych </w:t>
      </w:r>
      <w:r w:rsidR="002C65C5" w:rsidRPr="00875641">
        <w:rPr>
          <w:rFonts w:ascii="Arial" w:hAnsi="Arial" w:cs="Arial"/>
          <w:sz w:val="22"/>
          <w:szCs w:val="22"/>
        </w:rPr>
        <w:t>oraz przedmiotowych</w:t>
      </w:r>
      <w:r w:rsidR="00B377BD" w:rsidRPr="00875641">
        <w:rPr>
          <w:rFonts w:ascii="Arial" w:hAnsi="Arial" w:cs="Arial"/>
          <w:sz w:val="22"/>
          <w:szCs w:val="22"/>
        </w:rPr>
        <w:t xml:space="preserve"> środków dowodowych, aktualnych na ich dzień złożenia.</w:t>
      </w:r>
    </w:p>
    <w:p w14:paraId="7F36B2A7" w14:textId="77777777" w:rsidR="00B377BD" w:rsidRPr="00ED560F" w:rsidRDefault="00B377BD" w:rsidP="00B377BD">
      <w:pPr>
        <w:shd w:val="clear" w:color="auto" w:fill="FFFFFF"/>
        <w:spacing w:before="15"/>
        <w:jc w:val="both"/>
        <w:rPr>
          <w:rFonts w:ascii="Arial" w:hAnsi="Arial" w:cs="Arial"/>
          <w:color w:val="FF0000"/>
          <w:sz w:val="22"/>
          <w:szCs w:val="22"/>
        </w:rPr>
      </w:pPr>
    </w:p>
    <w:p w14:paraId="7070BECE" w14:textId="77777777" w:rsidR="00B377BD" w:rsidRPr="00875641" w:rsidRDefault="00A62D71" w:rsidP="00B377BD">
      <w:pPr>
        <w:shd w:val="clear" w:color="auto" w:fill="FFFFFF"/>
        <w:spacing w:before="15"/>
        <w:jc w:val="both"/>
        <w:rPr>
          <w:rFonts w:ascii="Arial" w:hAnsi="Arial" w:cs="Arial"/>
          <w:b/>
          <w:sz w:val="22"/>
          <w:szCs w:val="22"/>
          <w:u w:val="single"/>
        </w:rPr>
      </w:pPr>
      <w:r w:rsidRPr="00875641">
        <w:rPr>
          <w:rFonts w:ascii="Arial" w:hAnsi="Arial" w:cs="Arial"/>
          <w:b/>
          <w:sz w:val="22"/>
          <w:szCs w:val="22"/>
          <w:u w:val="single"/>
        </w:rPr>
        <w:t>14</w:t>
      </w:r>
      <w:r w:rsidR="00B377BD" w:rsidRPr="00875641">
        <w:rPr>
          <w:rFonts w:ascii="Arial" w:hAnsi="Arial" w:cs="Arial"/>
          <w:b/>
          <w:sz w:val="22"/>
          <w:szCs w:val="22"/>
          <w:u w:val="single"/>
        </w:rPr>
        <w:t>.4.Podmiotowe środki dowodowe wymagane od wykonawcy obejmują:</w:t>
      </w:r>
    </w:p>
    <w:p w14:paraId="36FC03E5" w14:textId="77777777" w:rsidR="002C65C5" w:rsidRPr="00875641" w:rsidRDefault="002C65C5" w:rsidP="009D51B0">
      <w:pPr>
        <w:shd w:val="clear" w:color="auto" w:fill="FFFFFF"/>
        <w:spacing w:before="15"/>
        <w:jc w:val="both"/>
        <w:rPr>
          <w:rFonts w:ascii="Arial" w:hAnsi="Arial" w:cs="Arial"/>
          <w:sz w:val="22"/>
          <w:szCs w:val="22"/>
        </w:rPr>
      </w:pPr>
    </w:p>
    <w:p w14:paraId="61C9FFC8" w14:textId="196F902A" w:rsidR="009D51B0" w:rsidRPr="00875641" w:rsidRDefault="002C65C5" w:rsidP="009D51B0">
      <w:pPr>
        <w:shd w:val="clear" w:color="auto" w:fill="FFFFFF"/>
        <w:spacing w:before="15"/>
        <w:jc w:val="both"/>
        <w:rPr>
          <w:rStyle w:val="Domylnaczcionkaakapitu1"/>
          <w:rFonts w:ascii="Arial" w:eastAsia="Arial" w:hAnsi="Arial"/>
          <w:i/>
          <w:u w:val="single"/>
        </w:rPr>
      </w:pPr>
      <w:r w:rsidRPr="00875641">
        <w:rPr>
          <w:rFonts w:ascii="Arial" w:hAnsi="Arial" w:cs="Arial"/>
          <w:sz w:val="22"/>
          <w:szCs w:val="22"/>
        </w:rPr>
        <w:t>- o</w:t>
      </w:r>
      <w:r w:rsidR="00B377BD" w:rsidRPr="00875641">
        <w:rPr>
          <w:rFonts w:ascii="Arial" w:hAnsi="Arial" w:cs="Arial"/>
          <w:sz w:val="22"/>
          <w:szCs w:val="22"/>
        </w:rPr>
        <w:t xml:space="preserve">świadczenie wykonawcy, w zakresie art. 108 ust. 1 pkt 5 ustawy, </w:t>
      </w:r>
      <w:r w:rsidR="00B377BD" w:rsidRPr="00875641">
        <w:rPr>
          <w:rFonts w:ascii="Arial" w:hAnsi="Arial" w:cs="Arial"/>
          <w:b/>
          <w:sz w:val="22"/>
          <w:szCs w:val="22"/>
        </w:rPr>
        <w:t>o braku przynależności do tej samej grupy kapitałowej</w:t>
      </w:r>
      <w:r w:rsidR="00B377BD" w:rsidRPr="00875641">
        <w:rPr>
          <w:rFonts w:ascii="Arial" w:hAnsi="Arial" w:cs="Arial"/>
          <w:sz w:val="22"/>
          <w:szCs w:val="22"/>
        </w:rPr>
        <w:t xml:space="preserve">, </w:t>
      </w:r>
      <w:r w:rsidRPr="00875641">
        <w:rPr>
          <w:rFonts w:ascii="Arial" w:hAnsi="Arial" w:cs="Arial"/>
          <w:sz w:val="22"/>
          <w:szCs w:val="22"/>
        </w:rPr>
        <w:t xml:space="preserve">w  rozumieniu  ustawy  z  dnia </w:t>
      </w:r>
      <w:r w:rsidR="00B377BD" w:rsidRPr="00875641">
        <w:rPr>
          <w:rFonts w:ascii="Arial" w:hAnsi="Arial" w:cs="Arial"/>
          <w:sz w:val="22"/>
          <w:szCs w:val="22"/>
        </w:rPr>
        <w:t>16  lutego  2007  r.  o  ochronie konkurencji i konsumentów (Dz.  U.  z  202</w:t>
      </w:r>
      <w:r w:rsidR="006916D4">
        <w:rPr>
          <w:rFonts w:ascii="Arial" w:hAnsi="Arial" w:cs="Arial"/>
          <w:sz w:val="22"/>
          <w:szCs w:val="22"/>
        </w:rPr>
        <w:t>2</w:t>
      </w:r>
      <w:r w:rsidR="00B377BD" w:rsidRPr="00875641">
        <w:rPr>
          <w:rFonts w:ascii="Arial" w:hAnsi="Arial" w:cs="Arial"/>
          <w:sz w:val="22"/>
          <w:szCs w:val="22"/>
        </w:rPr>
        <w:t xml:space="preserve">  r. poz.  </w:t>
      </w:r>
      <w:r w:rsidR="006916D4">
        <w:rPr>
          <w:rFonts w:ascii="Arial" w:hAnsi="Arial" w:cs="Arial"/>
          <w:sz w:val="22"/>
          <w:szCs w:val="22"/>
        </w:rPr>
        <w:t>1233</w:t>
      </w:r>
      <w:r w:rsidR="00B377BD" w:rsidRPr="00875641">
        <w:rPr>
          <w:rFonts w:ascii="Arial" w:hAnsi="Arial" w:cs="Arial"/>
          <w:sz w:val="22"/>
          <w:szCs w:val="22"/>
        </w:rPr>
        <w:t>), z innym wykonawcą, który złożył odrębną ofertę, ofertę częściową lub wniosek o dopuszczenie do udziału w postępowaniu, albo oświadczenia</w:t>
      </w:r>
      <w:r w:rsidR="008F4028" w:rsidRPr="00875641">
        <w:rPr>
          <w:rFonts w:ascii="Arial" w:hAnsi="Arial" w:cs="Arial"/>
          <w:sz w:val="22"/>
          <w:szCs w:val="22"/>
        </w:rPr>
        <w:t xml:space="preserve"> </w:t>
      </w:r>
      <w:r w:rsidR="00B377BD" w:rsidRPr="00875641">
        <w:rPr>
          <w:rFonts w:ascii="Arial" w:hAnsi="Arial" w:cs="Arial"/>
          <w:sz w:val="22"/>
          <w:szCs w:val="22"/>
        </w:rPr>
        <w:t xml:space="preserve"> o przynależności do tej samej grupy kapitałowej wraz z dokumentami lub informacjami  potwierdzającymi  przygotowanie  oferty,  oferty  częściowej  lub wniosku</w:t>
      </w:r>
      <w:r w:rsidR="008F4028" w:rsidRPr="00875641">
        <w:rPr>
          <w:rFonts w:ascii="Arial" w:hAnsi="Arial" w:cs="Arial"/>
          <w:sz w:val="22"/>
          <w:szCs w:val="22"/>
        </w:rPr>
        <w:t xml:space="preserve"> </w:t>
      </w:r>
      <w:r w:rsidR="00B377BD" w:rsidRPr="00875641">
        <w:rPr>
          <w:rFonts w:ascii="Arial" w:hAnsi="Arial" w:cs="Arial"/>
          <w:sz w:val="22"/>
          <w:szCs w:val="22"/>
        </w:rPr>
        <w:t xml:space="preserve">o dopuszczenie do udziału w postępowaniu niezależnie od innego wykonawcy należącego do tej samej grupy kapitałowej – </w:t>
      </w:r>
      <w:r w:rsidR="00B377BD" w:rsidRPr="00875641">
        <w:rPr>
          <w:rFonts w:ascii="Arial" w:hAnsi="Arial" w:cs="Arial"/>
          <w:b/>
          <w:sz w:val="22"/>
          <w:szCs w:val="22"/>
        </w:rPr>
        <w:t xml:space="preserve">zgodnie z załącznikiem nr </w:t>
      </w:r>
      <w:r w:rsidR="00875641" w:rsidRPr="00875641">
        <w:rPr>
          <w:rFonts w:ascii="Arial" w:hAnsi="Arial" w:cs="Arial"/>
          <w:b/>
          <w:sz w:val="22"/>
          <w:szCs w:val="22"/>
        </w:rPr>
        <w:t>5</w:t>
      </w:r>
      <w:r w:rsidR="00B377BD" w:rsidRPr="00875641">
        <w:rPr>
          <w:rFonts w:ascii="Arial" w:hAnsi="Arial" w:cs="Arial"/>
          <w:b/>
          <w:sz w:val="22"/>
          <w:szCs w:val="22"/>
        </w:rPr>
        <w:t xml:space="preserve"> do SWZ;</w:t>
      </w:r>
      <w:r w:rsidR="009D51B0" w:rsidRPr="00875641">
        <w:rPr>
          <w:rStyle w:val="Domylnaczcionkaakapitu1"/>
          <w:rFonts w:ascii="Arial" w:eastAsia="Arial" w:hAnsi="Arial"/>
          <w:i/>
          <w:u w:val="single"/>
        </w:rPr>
        <w:t xml:space="preserve"> </w:t>
      </w:r>
    </w:p>
    <w:p w14:paraId="02A74D6B" w14:textId="77777777" w:rsidR="009D51B0" w:rsidRPr="00875641" w:rsidRDefault="009D51B0" w:rsidP="009D51B0">
      <w:pPr>
        <w:shd w:val="clear" w:color="auto" w:fill="FFFFFF"/>
        <w:spacing w:before="15"/>
        <w:jc w:val="both"/>
        <w:rPr>
          <w:rStyle w:val="Domylnaczcionkaakapitu1"/>
          <w:rFonts w:ascii="Arial" w:eastAsia="Arial" w:hAnsi="Arial"/>
          <w:i/>
          <w:u w:val="single"/>
        </w:rPr>
      </w:pPr>
    </w:p>
    <w:p w14:paraId="694C775D" w14:textId="50293156" w:rsidR="002C65C5" w:rsidRPr="00875641" w:rsidRDefault="002C65C5" w:rsidP="002C65C5">
      <w:pPr>
        <w:spacing w:before="120"/>
        <w:jc w:val="both"/>
        <w:rPr>
          <w:rFonts w:ascii="Arial" w:hAnsi="Arial" w:cs="Arial"/>
          <w:sz w:val="22"/>
        </w:rPr>
      </w:pPr>
      <w:r w:rsidRPr="00875641">
        <w:rPr>
          <w:rFonts w:ascii="Arial" w:hAnsi="Arial" w:cs="Arial"/>
          <w:sz w:val="22"/>
        </w:rPr>
        <w:t xml:space="preserve">- wykaz sprzętu - </w:t>
      </w:r>
      <w:r w:rsidRPr="00875641">
        <w:rPr>
          <w:rFonts w:ascii="Arial" w:hAnsi="Arial" w:cs="Arial"/>
          <w:b/>
          <w:sz w:val="22"/>
        </w:rPr>
        <w:t xml:space="preserve">załącznik nr </w:t>
      </w:r>
      <w:r w:rsidR="00875641" w:rsidRPr="00875641">
        <w:rPr>
          <w:rFonts w:ascii="Arial" w:hAnsi="Arial" w:cs="Arial"/>
          <w:b/>
          <w:sz w:val="22"/>
        </w:rPr>
        <w:t>4</w:t>
      </w:r>
      <w:r w:rsidRPr="00875641">
        <w:rPr>
          <w:rFonts w:ascii="Arial" w:hAnsi="Arial" w:cs="Arial"/>
          <w:b/>
          <w:sz w:val="22"/>
        </w:rPr>
        <w:t xml:space="preserve"> do SWZ</w:t>
      </w:r>
      <w:r w:rsidRPr="00875641">
        <w:rPr>
          <w:rFonts w:ascii="Arial" w:hAnsi="Arial" w:cs="Arial"/>
          <w:sz w:val="22"/>
        </w:rPr>
        <w:t xml:space="preserve"> </w:t>
      </w:r>
      <w:r w:rsidRPr="00875641">
        <w:rPr>
          <w:rFonts w:ascii="Arial" w:hAnsi="Arial" w:cs="Arial"/>
          <w:bCs/>
          <w:sz w:val="22"/>
        </w:rPr>
        <w:t>dostępn</w:t>
      </w:r>
      <w:r w:rsidR="00C86424">
        <w:rPr>
          <w:rFonts w:ascii="Arial" w:hAnsi="Arial" w:cs="Arial"/>
          <w:bCs/>
          <w:sz w:val="22"/>
        </w:rPr>
        <w:t>ego</w:t>
      </w:r>
      <w:r w:rsidRPr="00875641">
        <w:rPr>
          <w:rFonts w:ascii="Arial" w:hAnsi="Arial" w:cs="Arial"/>
          <w:bCs/>
          <w:sz w:val="22"/>
        </w:rPr>
        <w:t xml:space="preserve"> wykonawcy </w:t>
      </w:r>
      <w:r w:rsidR="00C86424">
        <w:rPr>
          <w:rFonts w:ascii="Arial" w:hAnsi="Arial" w:cs="Arial"/>
          <w:bCs/>
          <w:sz w:val="22"/>
        </w:rPr>
        <w:t>sprzętu</w:t>
      </w:r>
      <w:r w:rsidRPr="00875641">
        <w:rPr>
          <w:rFonts w:ascii="Arial" w:hAnsi="Arial" w:cs="Arial"/>
          <w:bCs/>
          <w:sz w:val="22"/>
        </w:rPr>
        <w:t xml:space="preserve"> w celu realizacji zamówienia wraz z informacją o podstawie dysponowania </w:t>
      </w:r>
      <w:r w:rsidR="00C86424">
        <w:rPr>
          <w:rFonts w:ascii="Arial" w:hAnsi="Arial" w:cs="Arial"/>
          <w:bCs/>
          <w:sz w:val="22"/>
        </w:rPr>
        <w:t>tym sprzętem</w:t>
      </w:r>
      <w:r w:rsidRPr="00875641">
        <w:rPr>
          <w:rFonts w:ascii="Arial" w:hAnsi="Arial" w:cs="Arial"/>
          <w:bCs/>
          <w:sz w:val="22"/>
        </w:rPr>
        <w:t>.</w:t>
      </w:r>
    </w:p>
    <w:p w14:paraId="794DA27B" w14:textId="77777777" w:rsidR="00B377BD" w:rsidRPr="00875641" w:rsidRDefault="00B377BD" w:rsidP="00B377BD">
      <w:pPr>
        <w:shd w:val="clear" w:color="auto" w:fill="FFFFFF"/>
        <w:spacing w:before="15"/>
        <w:jc w:val="both"/>
        <w:rPr>
          <w:rFonts w:ascii="Arial" w:hAnsi="Arial" w:cs="Arial"/>
          <w:b/>
          <w:sz w:val="22"/>
          <w:szCs w:val="22"/>
        </w:rPr>
      </w:pPr>
    </w:p>
    <w:p w14:paraId="38367CB7" w14:textId="77777777" w:rsidR="00BE40F1" w:rsidRPr="00875641" w:rsidRDefault="00BE40F1" w:rsidP="00BE40F1">
      <w:pPr>
        <w:shd w:val="clear" w:color="auto" w:fill="FFFFFF"/>
        <w:spacing w:before="15"/>
        <w:jc w:val="both"/>
        <w:rPr>
          <w:rFonts w:ascii="Arial" w:hAnsi="Arial" w:cs="Arial"/>
          <w:sz w:val="22"/>
          <w:szCs w:val="22"/>
        </w:rPr>
      </w:pPr>
      <w:r w:rsidRPr="00875641">
        <w:rPr>
          <w:rStyle w:val="Domylnaczcionkaakapitu1"/>
          <w:rFonts w:ascii="Arial" w:eastAsia="Arial" w:hAnsi="Arial"/>
          <w:i/>
          <w:u w:val="single"/>
        </w:rPr>
        <w:t>W przypadku składania oferty wspólnej wykonawcy składający ofertę wspólną składają jedno wspólne w/w oświadczenie.</w:t>
      </w:r>
    </w:p>
    <w:p w14:paraId="0EDD5FEE" w14:textId="77777777" w:rsidR="00A62D71" w:rsidRPr="00C10630" w:rsidRDefault="00A62D71" w:rsidP="00B377BD">
      <w:pPr>
        <w:shd w:val="clear" w:color="auto" w:fill="FFFFFF"/>
        <w:spacing w:before="15"/>
        <w:jc w:val="both"/>
        <w:rPr>
          <w:rStyle w:val="Domylnaczcionkaakapitu1"/>
          <w:rFonts w:ascii="Arial" w:eastAsia="Arial" w:hAnsi="Arial"/>
          <w:i/>
          <w:highlight w:val="lightGray"/>
          <w:u w:val="single"/>
        </w:rPr>
      </w:pPr>
    </w:p>
    <w:p w14:paraId="4B7053A5" w14:textId="02168FC1" w:rsidR="00285FC1" w:rsidRPr="00875641" w:rsidRDefault="00A62D71" w:rsidP="00CA2AD7">
      <w:pPr>
        <w:ind w:left="567" w:hanging="567"/>
        <w:jc w:val="both"/>
        <w:rPr>
          <w:rStyle w:val="tekstdokbold"/>
          <w:rFonts w:ascii="Arial" w:hAnsi="Arial" w:cs="Arial"/>
          <w:b w:val="0"/>
          <w:bCs w:val="0"/>
          <w:sz w:val="22"/>
          <w:szCs w:val="22"/>
        </w:rPr>
      </w:pPr>
      <w:r w:rsidRPr="00875641">
        <w:rPr>
          <w:rStyle w:val="tekstdokbold"/>
          <w:rFonts w:ascii="Arial" w:hAnsi="Arial" w:cs="Arial"/>
          <w:b w:val="0"/>
          <w:bCs w:val="0"/>
          <w:sz w:val="22"/>
          <w:szCs w:val="22"/>
        </w:rPr>
        <w:t>14</w:t>
      </w:r>
      <w:r w:rsidR="00B377BD" w:rsidRPr="00875641">
        <w:rPr>
          <w:rStyle w:val="tekstdokbold"/>
          <w:rFonts w:ascii="Arial" w:hAnsi="Arial" w:cs="Arial"/>
          <w:b w:val="0"/>
          <w:bCs w:val="0"/>
          <w:sz w:val="22"/>
          <w:szCs w:val="22"/>
        </w:rPr>
        <w:t>.5. Jeżeli z uzasadnionej przyczyny Wykonawca nie może złożyć podmiotowych</w:t>
      </w:r>
      <w:r w:rsidR="002C65C5" w:rsidRPr="00875641">
        <w:rPr>
          <w:rStyle w:val="tekstdokbold"/>
          <w:rFonts w:ascii="Arial" w:hAnsi="Arial" w:cs="Arial"/>
          <w:b w:val="0"/>
          <w:bCs w:val="0"/>
          <w:sz w:val="22"/>
          <w:szCs w:val="22"/>
        </w:rPr>
        <w:t xml:space="preserve"> </w:t>
      </w:r>
      <w:r w:rsidR="00B377BD" w:rsidRPr="00875641">
        <w:rPr>
          <w:rStyle w:val="tekstdokbold"/>
          <w:rFonts w:ascii="Arial" w:hAnsi="Arial" w:cs="Arial"/>
          <w:b w:val="0"/>
          <w:bCs w:val="0"/>
          <w:sz w:val="22"/>
          <w:szCs w:val="22"/>
        </w:rPr>
        <w:t xml:space="preserve">środków dowodowych wymaganych przez Zamawiającego, w celu potwierdzenia spełniania przez Wykonawcę warunków udziału w postepowaniu lub kryteriów selekcji dotyczących zdolności technicznej lub zawodowej, wykonawca składa inne podmiotowe </w:t>
      </w:r>
      <w:r w:rsidR="002C65C5" w:rsidRPr="00875641">
        <w:rPr>
          <w:rStyle w:val="tekstdokbold"/>
          <w:rFonts w:ascii="Arial" w:hAnsi="Arial" w:cs="Arial"/>
          <w:b w:val="0"/>
          <w:bCs w:val="0"/>
          <w:sz w:val="22"/>
          <w:szCs w:val="22"/>
        </w:rPr>
        <w:t xml:space="preserve">lub przedmiotowe </w:t>
      </w:r>
      <w:r w:rsidR="00B377BD" w:rsidRPr="00875641">
        <w:rPr>
          <w:rStyle w:val="tekstdokbold"/>
          <w:rFonts w:ascii="Arial" w:hAnsi="Arial" w:cs="Arial"/>
          <w:b w:val="0"/>
          <w:bCs w:val="0"/>
          <w:sz w:val="22"/>
          <w:szCs w:val="22"/>
        </w:rPr>
        <w:t>środki dowodowe, które w wystarczający sposób potwierdzają spełnianie opisanego przez zamawiającego warunku udziału w postepowaniu</w:t>
      </w:r>
      <w:r w:rsidR="00545E7B" w:rsidRPr="00875641">
        <w:rPr>
          <w:rStyle w:val="tekstdokbold"/>
          <w:rFonts w:ascii="Arial" w:hAnsi="Arial" w:cs="Arial"/>
          <w:b w:val="0"/>
          <w:bCs w:val="0"/>
          <w:sz w:val="22"/>
          <w:szCs w:val="22"/>
        </w:rPr>
        <w:t xml:space="preserve"> </w:t>
      </w:r>
      <w:r w:rsidR="00B377BD" w:rsidRPr="00875641">
        <w:rPr>
          <w:rStyle w:val="tekstdokbold"/>
          <w:rFonts w:ascii="Arial" w:hAnsi="Arial" w:cs="Arial"/>
          <w:b w:val="0"/>
          <w:bCs w:val="0"/>
          <w:sz w:val="22"/>
          <w:szCs w:val="22"/>
        </w:rPr>
        <w:t>lub kryterium selekcji dotyczącego zdolnoś</w:t>
      </w:r>
      <w:r w:rsidR="00CA2AD7" w:rsidRPr="00875641">
        <w:rPr>
          <w:rStyle w:val="tekstdokbold"/>
          <w:rFonts w:ascii="Arial" w:hAnsi="Arial" w:cs="Arial"/>
          <w:b w:val="0"/>
          <w:bCs w:val="0"/>
          <w:sz w:val="22"/>
          <w:szCs w:val="22"/>
        </w:rPr>
        <w:t xml:space="preserve">ci technicznej lub zawodowej.  </w:t>
      </w:r>
    </w:p>
    <w:p w14:paraId="24F08F75" w14:textId="77777777" w:rsidR="00B377BD" w:rsidRPr="00875641" w:rsidRDefault="00B377BD" w:rsidP="00B377BD">
      <w:pPr>
        <w:ind w:left="567" w:hanging="567"/>
        <w:jc w:val="both"/>
        <w:rPr>
          <w:rStyle w:val="tekstdokbold"/>
          <w:rFonts w:ascii="Arial" w:hAnsi="Arial" w:cs="Arial"/>
          <w:b w:val="0"/>
          <w:sz w:val="22"/>
          <w:szCs w:val="22"/>
        </w:rPr>
      </w:pPr>
    </w:p>
    <w:p w14:paraId="3BBC40E3" w14:textId="3695804F" w:rsidR="00B377BD" w:rsidRPr="00875641" w:rsidRDefault="00A62D71" w:rsidP="00B377BD">
      <w:pPr>
        <w:shd w:val="clear" w:color="auto" w:fill="FFFFFF"/>
        <w:spacing w:before="15"/>
        <w:ind w:left="567" w:hanging="567"/>
        <w:jc w:val="both"/>
        <w:rPr>
          <w:rFonts w:ascii="Arial" w:hAnsi="Arial" w:cs="Arial"/>
          <w:sz w:val="22"/>
          <w:szCs w:val="22"/>
          <w:shd w:val="clear" w:color="auto" w:fill="FFFFFF"/>
        </w:rPr>
      </w:pPr>
      <w:r w:rsidRPr="00875641">
        <w:rPr>
          <w:rFonts w:ascii="Arial" w:hAnsi="Arial" w:cs="Arial"/>
          <w:sz w:val="22"/>
          <w:szCs w:val="22"/>
          <w:shd w:val="clear" w:color="auto" w:fill="FFFFFF"/>
        </w:rPr>
        <w:t>14</w:t>
      </w:r>
      <w:r w:rsidR="00B377BD" w:rsidRPr="00875641">
        <w:rPr>
          <w:rFonts w:ascii="Arial" w:hAnsi="Arial" w:cs="Arial"/>
          <w:sz w:val="22"/>
          <w:szCs w:val="22"/>
          <w:shd w:val="clear" w:color="auto" w:fill="FFFFFF"/>
        </w:rPr>
        <w:t>.6.</w:t>
      </w:r>
      <w:r w:rsidR="00B377BD" w:rsidRPr="00875641">
        <w:t xml:space="preserve"> </w:t>
      </w:r>
      <w:r w:rsidR="00B377BD" w:rsidRPr="00875641">
        <w:rPr>
          <w:rFonts w:ascii="Arial" w:hAnsi="Arial" w:cs="Arial"/>
          <w:sz w:val="22"/>
          <w:szCs w:val="22"/>
          <w:shd w:val="clear" w:color="auto" w:fill="FFFFFF"/>
        </w:rPr>
        <w:t>Zamawiający nie wzywa do złożenia podmiotowych środków dowodow</w:t>
      </w:r>
      <w:r w:rsidR="002C65C5" w:rsidRPr="00875641">
        <w:rPr>
          <w:rFonts w:ascii="Arial" w:hAnsi="Arial" w:cs="Arial"/>
          <w:sz w:val="22"/>
          <w:szCs w:val="22"/>
          <w:shd w:val="clear" w:color="auto" w:fill="FFFFFF"/>
        </w:rPr>
        <w:t xml:space="preserve">ych, jeżeli może </w:t>
      </w:r>
      <w:r w:rsidR="00B377BD" w:rsidRPr="00875641">
        <w:rPr>
          <w:rFonts w:ascii="Arial" w:hAnsi="Arial" w:cs="Arial"/>
          <w:sz w:val="22"/>
          <w:szCs w:val="22"/>
          <w:shd w:val="clear" w:color="auto" w:fill="FFFFFF"/>
        </w:rPr>
        <w:t>je uzyskać za pomocą bezpłatnych i ogólnodostępnych baz danych, w szczególności rejestrów publicznych w rozumieniu ustawy z dnia 17 lutego 2005 r. o informatyzacji działalności podmiotów realizujących zadania publiczne</w:t>
      </w:r>
      <w:r w:rsidR="00B377BD" w:rsidRPr="00875641">
        <w:rPr>
          <w:rFonts w:ascii="Arial" w:hAnsi="Arial" w:cs="Arial"/>
          <w:b/>
          <w:sz w:val="22"/>
          <w:szCs w:val="22"/>
          <w:u w:val="single"/>
          <w:shd w:val="clear" w:color="auto" w:fill="FFFFFF"/>
        </w:rPr>
        <w:t>, o ile wyk</w:t>
      </w:r>
      <w:r w:rsidR="002C65C5" w:rsidRPr="00875641">
        <w:rPr>
          <w:rFonts w:ascii="Arial" w:hAnsi="Arial" w:cs="Arial"/>
          <w:b/>
          <w:sz w:val="22"/>
          <w:szCs w:val="22"/>
          <w:u w:val="single"/>
          <w:shd w:val="clear" w:color="auto" w:fill="FFFFFF"/>
        </w:rPr>
        <w:t>onawca wskazał</w:t>
      </w:r>
      <w:r w:rsidR="00B377BD" w:rsidRPr="00875641">
        <w:rPr>
          <w:rFonts w:ascii="Arial" w:hAnsi="Arial" w:cs="Arial"/>
          <w:b/>
          <w:sz w:val="22"/>
          <w:szCs w:val="22"/>
          <w:u w:val="single"/>
          <w:shd w:val="clear" w:color="auto" w:fill="FFFFFF"/>
        </w:rPr>
        <w:t xml:space="preserve"> w oświadczeniu, o którym mowa  w art. 125 ust. 1, dane umożliw</w:t>
      </w:r>
      <w:r w:rsidR="002C65C5" w:rsidRPr="00875641">
        <w:rPr>
          <w:rFonts w:ascii="Arial" w:hAnsi="Arial" w:cs="Arial"/>
          <w:b/>
          <w:sz w:val="22"/>
          <w:szCs w:val="22"/>
          <w:u w:val="single"/>
          <w:shd w:val="clear" w:color="auto" w:fill="FFFFFF"/>
        </w:rPr>
        <w:t xml:space="preserve">iające dostęp </w:t>
      </w:r>
      <w:r w:rsidR="00B377BD" w:rsidRPr="00875641">
        <w:rPr>
          <w:rFonts w:ascii="Arial" w:hAnsi="Arial" w:cs="Arial"/>
          <w:b/>
          <w:sz w:val="22"/>
          <w:szCs w:val="22"/>
          <w:u w:val="single"/>
          <w:shd w:val="clear" w:color="auto" w:fill="FFFFFF"/>
        </w:rPr>
        <w:t>do tych środków</w:t>
      </w:r>
      <w:r w:rsidR="00B377BD" w:rsidRPr="00875641">
        <w:rPr>
          <w:rFonts w:ascii="Arial" w:hAnsi="Arial" w:cs="Arial"/>
          <w:sz w:val="22"/>
          <w:szCs w:val="22"/>
          <w:shd w:val="clear" w:color="auto" w:fill="FFFFFF"/>
        </w:rPr>
        <w:t>.</w:t>
      </w:r>
    </w:p>
    <w:p w14:paraId="401225F2" w14:textId="77777777" w:rsidR="00B377BD" w:rsidRPr="00875641" w:rsidRDefault="00B377BD" w:rsidP="00B377BD">
      <w:pPr>
        <w:shd w:val="clear" w:color="auto" w:fill="FFFFFF"/>
        <w:spacing w:before="15"/>
        <w:jc w:val="both"/>
        <w:rPr>
          <w:rFonts w:ascii="Arial" w:hAnsi="Arial" w:cs="Arial"/>
          <w:sz w:val="22"/>
          <w:szCs w:val="22"/>
          <w:shd w:val="clear" w:color="auto" w:fill="FFFFFF"/>
        </w:rPr>
      </w:pPr>
    </w:p>
    <w:p w14:paraId="13469AD2" w14:textId="77777777" w:rsidR="00B377BD" w:rsidRPr="00875641" w:rsidRDefault="00A62D71" w:rsidP="00B377BD">
      <w:pPr>
        <w:shd w:val="clear" w:color="auto" w:fill="FFFFFF"/>
        <w:ind w:left="567" w:hanging="567"/>
        <w:jc w:val="both"/>
        <w:rPr>
          <w:rFonts w:ascii="Arial" w:hAnsi="Arial" w:cs="Arial"/>
          <w:sz w:val="22"/>
          <w:szCs w:val="22"/>
        </w:rPr>
      </w:pPr>
      <w:r w:rsidRPr="00875641">
        <w:rPr>
          <w:rFonts w:ascii="Arial" w:hAnsi="Arial" w:cs="Arial"/>
          <w:sz w:val="22"/>
          <w:szCs w:val="22"/>
        </w:rPr>
        <w:t>14</w:t>
      </w:r>
      <w:r w:rsidR="00B377BD" w:rsidRPr="00875641">
        <w:rPr>
          <w:rFonts w:ascii="Arial" w:hAnsi="Arial" w:cs="Arial"/>
          <w:sz w:val="22"/>
          <w:szCs w:val="22"/>
        </w:rPr>
        <w:t>.7. W zakresie nieuregulowanym ustawą Prawo zamówień publicznych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A9C015E" w14:textId="77777777" w:rsidR="008F4028" w:rsidRPr="00ED560F" w:rsidRDefault="008F4028" w:rsidP="00165A2A">
      <w:pPr>
        <w:rPr>
          <w:color w:val="FF0000"/>
          <w:sz w:val="22"/>
          <w:szCs w:val="22"/>
        </w:rPr>
      </w:pPr>
    </w:p>
    <w:p w14:paraId="1E263E04" w14:textId="77777777" w:rsidR="005C70C1" w:rsidRPr="00875641" w:rsidRDefault="005C70C1" w:rsidP="005C70C1">
      <w:pPr>
        <w:pStyle w:val="Nagwek1"/>
        <w:pBdr>
          <w:top w:val="single" w:sz="4" w:space="11" w:color="auto"/>
          <w:left w:val="single" w:sz="4" w:space="4" w:color="auto"/>
          <w:bottom w:val="single" w:sz="4" w:space="7" w:color="auto"/>
          <w:right w:val="single" w:sz="4" w:space="4" w:color="auto"/>
        </w:pBdr>
        <w:jc w:val="both"/>
        <w:rPr>
          <w:rFonts w:ascii="Arial" w:hAnsi="Arial" w:cs="Arial"/>
          <w:sz w:val="22"/>
          <w:szCs w:val="22"/>
        </w:rPr>
      </w:pPr>
      <w:r w:rsidRPr="00875641">
        <w:rPr>
          <w:rFonts w:ascii="Arial" w:hAnsi="Arial" w:cs="Arial"/>
          <w:sz w:val="22"/>
          <w:szCs w:val="22"/>
        </w:rPr>
        <w:t>1</w:t>
      </w:r>
      <w:r w:rsidR="00A62D71" w:rsidRPr="00875641">
        <w:rPr>
          <w:rFonts w:ascii="Arial" w:hAnsi="Arial" w:cs="Arial"/>
          <w:sz w:val="22"/>
          <w:szCs w:val="22"/>
        </w:rPr>
        <w:t>5</w:t>
      </w:r>
      <w:r w:rsidRPr="00875641">
        <w:rPr>
          <w:rFonts w:ascii="Arial" w:hAnsi="Arial" w:cs="Arial"/>
          <w:sz w:val="22"/>
          <w:szCs w:val="22"/>
        </w:rPr>
        <w:t xml:space="preserve">. </w:t>
      </w:r>
      <w:r w:rsidRPr="00875641">
        <w:rPr>
          <w:rFonts w:ascii="Arial" w:hAnsi="Arial" w:cs="Arial"/>
          <w:sz w:val="22"/>
          <w:szCs w:val="22"/>
          <w:shd w:val="clear" w:color="auto" w:fill="FFFFFF"/>
        </w:rPr>
        <w:t>OPIS SPOSOBU PRZYGOTOWANIA OFERTY</w:t>
      </w:r>
    </w:p>
    <w:p w14:paraId="3C25F3AC" w14:textId="77777777" w:rsidR="005C70C1" w:rsidRPr="00875641" w:rsidRDefault="005C70C1" w:rsidP="005C70C1">
      <w:pPr>
        <w:pStyle w:val="tekst"/>
        <w:suppressLineNumbers w:val="0"/>
        <w:tabs>
          <w:tab w:val="left" w:pos="1155"/>
        </w:tabs>
        <w:spacing w:before="0" w:after="0"/>
        <w:rPr>
          <w:rFonts w:ascii="Arial" w:hAnsi="Arial" w:cs="Arial"/>
          <w:sz w:val="22"/>
          <w:szCs w:val="22"/>
        </w:rPr>
      </w:pPr>
    </w:p>
    <w:p w14:paraId="1701ED9F" w14:textId="128D8FC7" w:rsidR="005C70C1" w:rsidRPr="00875641" w:rsidRDefault="005C70C1" w:rsidP="00B233D7">
      <w:pPr>
        <w:numPr>
          <w:ilvl w:val="1"/>
          <w:numId w:val="36"/>
        </w:numPr>
        <w:jc w:val="both"/>
        <w:rPr>
          <w:rFonts w:ascii="Arial" w:eastAsia="Calibri" w:hAnsi="Arial" w:cs="Arial"/>
          <w:sz w:val="22"/>
          <w:szCs w:val="22"/>
          <w:lang w:eastAsia="en-US"/>
        </w:rPr>
      </w:pPr>
      <w:r w:rsidRPr="00875641">
        <w:rPr>
          <w:rFonts w:ascii="Arial" w:eastAsia="Calibri" w:hAnsi="Arial" w:cs="Arial"/>
          <w:sz w:val="22"/>
          <w:szCs w:val="22"/>
          <w:lang w:eastAsia="en-US"/>
        </w:rPr>
        <w:t xml:space="preserve"> Wykonawca może złożyć tylko jedną ofertę</w:t>
      </w:r>
      <w:r w:rsidR="0052294C" w:rsidRPr="00875641">
        <w:rPr>
          <w:rFonts w:ascii="Arial" w:eastAsia="Calibri" w:hAnsi="Arial" w:cs="Arial"/>
          <w:sz w:val="22"/>
          <w:szCs w:val="22"/>
          <w:lang w:eastAsia="en-US"/>
        </w:rPr>
        <w:t>.</w:t>
      </w:r>
    </w:p>
    <w:p w14:paraId="4005A1F6" w14:textId="77777777" w:rsidR="005C70C1" w:rsidRPr="00875641" w:rsidRDefault="005C70C1" w:rsidP="005C70C1">
      <w:pPr>
        <w:jc w:val="both"/>
        <w:rPr>
          <w:rFonts w:ascii="Arial" w:eastAsia="Calibri" w:hAnsi="Arial" w:cs="Arial"/>
          <w:sz w:val="22"/>
          <w:szCs w:val="22"/>
          <w:lang w:eastAsia="en-US"/>
        </w:rPr>
      </w:pPr>
    </w:p>
    <w:p w14:paraId="332332DC" w14:textId="7B57D3D2" w:rsidR="005C70C1" w:rsidRPr="00875641" w:rsidRDefault="00C94A9A" w:rsidP="00C94A9A">
      <w:pPr>
        <w:jc w:val="both"/>
        <w:rPr>
          <w:rFonts w:ascii="Arial" w:eastAsia="Calibri" w:hAnsi="Arial" w:cs="Arial"/>
          <w:sz w:val="22"/>
          <w:szCs w:val="22"/>
          <w:lang w:eastAsia="en-US"/>
        </w:rPr>
      </w:pPr>
      <w:r w:rsidRPr="00875641">
        <w:rPr>
          <w:rFonts w:ascii="Arial" w:eastAsia="Calibri" w:hAnsi="Arial" w:cs="Arial"/>
          <w:sz w:val="22"/>
          <w:szCs w:val="22"/>
          <w:lang w:eastAsia="en-US"/>
        </w:rPr>
        <w:t xml:space="preserve">15.2     </w:t>
      </w:r>
      <w:r w:rsidR="005C70C1" w:rsidRPr="00875641">
        <w:rPr>
          <w:rFonts w:ascii="Arial" w:eastAsia="Calibri" w:hAnsi="Arial" w:cs="Arial"/>
          <w:sz w:val="22"/>
          <w:szCs w:val="22"/>
          <w:lang w:eastAsia="en-US"/>
        </w:rPr>
        <w:t>Treść oferty musi odpowiadać treści SWZ.</w:t>
      </w:r>
    </w:p>
    <w:p w14:paraId="6862E940" w14:textId="77777777" w:rsidR="005C70C1" w:rsidRPr="00875641" w:rsidRDefault="005C70C1" w:rsidP="005C70C1">
      <w:pPr>
        <w:jc w:val="both"/>
        <w:rPr>
          <w:rFonts w:ascii="Arial" w:eastAsia="Calibri" w:hAnsi="Arial" w:cs="Arial"/>
          <w:sz w:val="22"/>
          <w:szCs w:val="22"/>
          <w:lang w:eastAsia="en-US"/>
        </w:rPr>
      </w:pPr>
    </w:p>
    <w:p w14:paraId="4DF73DF6" w14:textId="271634A4" w:rsidR="001B2477" w:rsidRPr="00875641" w:rsidRDefault="005C70C1" w:rsidP="001B2477">
      <w:pPr>
        <w:ind w:left="567" w:hanging="567"/>
        <w:jc w:val="both"/>
        <w:rPr>
          <w:rFonts w:ascii="Arial" w:eastAsia="Calibri" w:hAnsi="Arial" w:cs="Arial"/>
          <w:sz w:val="22"/>
          <w:szCs w:val="22"/>
          <w:lang w:eastAsia="en-US"/>
        </w:rPr>
      </w:pPr>
      <w:r w:rsidRPr="00875641">
        <w:rPr>
          <w:rFonts w:ascii="Arial" w:eastAsia="Calibri" w:hAnsi="Arial" w:cs="Arial"/>
          <w:sz w:val="22"/>
          <w:szCs w:val="22"/>
          <w:lang w:eastAsia="en-US"/>
        </w:rPr>
        <w:t>1</w:t>
      </w:r>
      <w:r w:rsidR="00C94A9A" w:rsidRPr="00875641">
        <w:rPr>
          <w:rFonts w:ascii="Arial" w:eastAsia="Calibri" w:hAnsi="Arial" w:cs="Arial"/>
          <w:sz w:val="22"/>
          <w:szCs w:val="22"/>
          <w:lang w:eastAsia="en-US"/>
        </w:rPr>
        <w:t>5</w:t>
      </w:r>
      <w:r w:rsidRPr="00875641">
        <w:rPr>
          <w:rFonts w:ascii="Arial" w:eastAsia="Calibri" w:hAnsi="Arial" w:cs="Arial"/>
          <w:sz w:val="22"/>
          <w:szCs w:val="22"/>
          <w:lang w:eastAsia="en-US"/>
        </w:rPr>
        <w:t>.3. Ofertę należy złożyć zgodnie z formularzem ofertowym stanowiącym</w:t>
      </w:r>
      <w:r w:rsidR="002C65C5" w:rsidRPr="00875641">
        <w:rPr>
          <w:rFonts w:ascii="Arial" w:eastAsia="Calibri" w:hAnsi="Arial" w:cs="Arial"/>
          <w:sz w:val="22"/>
          <w:szCs w:val="22"/>
          <w:lang w:eastAsia="en-US"/>
        </w:rPr>
        <w:t xml:space="preserve"> </w:t>
      </w:r>
      <w:r w:rsidR="0052294C" w:rsidRPr="00875641">
        <w:rPr>
          <w:rFonts w:ascii="Arial" w:eastAsia="Calibri" w:hAnsi="Arial" w:cs="Arial"/>
          <w:b/>
          <w:sz w:val="22"/>
          <w:szCs w:val="22"/>
          <w:lang w:eastAsia="en-US"/>
        </w:rPr>
        <w:t>załącznik nr 1</w:t>
      </w:r>
      <w:r w:rsidR="00875641" w:rsidRPr="00875641">
        <w:rPr>
          <w:rFonts w:ascii="Arial" w:eastAsia="Calibri" w:hAnsi="Arial" w:cs="Arial"/>
          <w:b/>
          <w:sz w:val="22"/>
          <w:szCs w:val="22"/>
          <w:lang w:eastAsia="en-US"/>
        </w:rPr>
        <w:t xml:space="preserve"> do SWZ.</w:t>
      </w:r>
    </w:p>
    <w:p w14:paraId="362AC5F6" w14:textId="68D1A0F2" w:rsidR="00875B29" w:rsidRPr="00875641" w:rsidRDefault="001B2477" w:rsidP="001B2477">
      <w:pPr>
        <w:ind w:left="567" w:hanging="567"/>
        <w:jc w:val="both"/>
        <w:rPr>
          <w:rFonts w:ascii="Arial" w:eastAsia="Calibri" w:hAnsi="Arial" w:cs="Arial"/>
          <w:sz w:val="22"/>
          <w:szCs w:val="22"/>
          <w:lang w:eastAsia="en-US"/>
        </w:rPr>
      </w:pPr>
      <w:r w:rsidRPr="00875641">
        <w:rPr>
          <w:rFonts w:ascii="Arial" w:eastAsia="Calibri" w:hAnsi="Arial" w:cs="Arial"/>
          <w:b/>
          <w:sz w:val="22"/>
          <w:szCs w:val="22"/>
          <w:lang w:eastAsia="en-US"/>
        </w:rPr>
        <w:t xml:space="preserve"> </w:t>
      </w:r>
    </w:p>
    <w:p w14:paraId="2BE41C54" w14:textId="27DF330B" w:rsidR="005C70C1" w:rsidRPr="00875641" w:rsidRDefault="005C70C1" w:rsidP="000F3ED3">
      <w:pPr>
        <w:ind w:left="567" w:hanging="567"/>
        <w:jc w:val="both"/>
        <w:rPr>
          <w:rFonts w:ascii="Arial" w:hAnsi="Arial" w:cs="Arial"/>
          <w:sz w:val="22"/>
          <w:szCs w:val="22"/>
        </w:rPr>
      </w:pPr>
      <w:r w:rsidRPr="00875641">
        <w:rPr>
          <w:rFonts w:ascii="Arial" w:eastAsia="Calibri" w:hAnsi="Arial" w:cs="Arial"/>
          <w:sz w:val="22"/>
          <w:szCs w:val="22"/>
          <w:lang w:eastAsia="en-US"/>
        </w:rPr>
        <w:t>1</w:t>
      </w:r>
      <w:r w:rsidR="00A62D71" w:rsidRPr="00875641">
        <w:rPr>
          <w:rFonts w:ascii="Arial" w:eastAsia="Calibri" w:hAnsi="Arial" w:cs="Arial"/>
          <w:sz w:val="22"/>
          <w:szCs w:val="22"/>
          <w:lang w:eastAsia="en-US"/>
        </w:rPr>
        <w:t>5</w:t>
      </w:r>
      <w:r w:rsidRPr="00875641">
        <w:rPr>
          <w:rFonts w:ascii="Arial" w:eastAsia="Calibri" w:hAnsi="Arial" w:cs="Arial"/>
          <w:sz w:val="22"/>
          <w:szCs w:val="22"/>
          <w:lang w:eastAsia="en-US"/>
        </w:rPr>
        <w:t>.4.</w:t>
      </w:r>
      <w:r w:rsidRPr="00875641">
        <w:rPr>
          <w:rFonts w:ascii="Arial" w:hAnsi="Arial" w:cs="Arial"/>
          <w:sz w:val="22"/>
          <w:szCs w:val="22"/>
        </w:rPr>
        <w:t xml:space="preserve"> Oferta ma być złożona przy użyciu środka komunikacji elektronicznej.</w:t>
      </w:r>
      <w:r w:rsidRPr="00875641">
        <w:rPr>
          <w:rFonts w:ascii="Arial" w:hAnsi="Arial" w:cs="Arial"/>
          <w:b/>
          <w:sz w:val="22"/>
          <w:szCs w:val="22"/>
        </w:rPr>
        <w:t xml:space="preserve"> </w:t>
      </w:r>
      <w:r w:rsidRPr="00875641">
        <w:rPr>
          <w:rFonts w:ascii="Arial" w:hAnsi="Arial" w:cs="Arial"/>
          <w:sz w:val="22"/>
          <w:szCs w:val="22"/>
        </w:rPr>
        <w:t xml:space="preserve">Środkiem komunikacji elektronicznej, służącym prawidłowemu złożeniu oferty przez Wykonawcę, jest Platforma </w:t>
      </w:r>
      <w:r w:rsidR="000F3ED3" w:rsidRPr="00875641">
        <w:rPr>
          <w:rFonts w:ascii="Arial" w:hAnsi="Arial" w:cs="Arial"/>
          <w:sz w:val="22"/>
          <w:szCs w:val="22"/>
        </w:rPr>
        <w:t xml:space="preserve">miniPortalu </w:t>
      </w:r>
      <w:r w:rsidRPr="00875641">
        <w:rPr>
          <w:rFonts w:ascii="Arial" w:hAnsi="Arial" w:cs="Arial"/>
          <w:sz w:val="22"/>
          <w:szCs w:val="22"/>
        </w:rPr>
        <w:t xml:space="preserve">dostępna pod adresem: </w:t>
      </w:r>
      <w:r w:rsidR="000F3ED3" w:rsidRPr="00875641">
        <w:rPr>
          <w:rFonts w:ascii="Arial" w:hAnsi="Arial" w:cs="Arial"/>
          <w:sz w:val="22"/>
          <w:szCs w:val="22"/>
        </w:rPr>
        <w:t>https://miniportal.uzp.gov.pl</w:t>
      </w:r>
      <w:r w:rsidR="008F4028" w:rsidRPr="00875641">
        <w:rPr>
          <w:rFonts w:ascii="Arial" w:hAnsi="Arial" w:cs="Arial"/>
          <w:sz w:val="22"/>
          <w:szCs w:val="22"/>
        </w:rPr>
        <w:t xml:space="preserve"> </w:t>
      </w:r>
      <w:r w:rsidRPr="00875641">
        <w:rPr>
          <w:rFonts w:ascii="Arial" w:hAnsi="Arial" w:cs="Arial"/>
          <w:sz w:val="22"/>
          <w:szCs w:val="22"/>
        </w:rPr>
        <w:t xml:space="preserve">oznaczonym tytułem oraz znakiem sprawy zgodnym z niniejszym postępowaniem. Korzystanie z </w:t>
      </w:r>
      <w:r w:rsidR="000F3ED3" w:rsidRPr="00875641">
        <w:rPr>
          <w:rFonts w:ascii="Arial" w:hAnsi="Arial" w:cs="Arial"/>
          <w:sz w:val="22"/>
          <w:szCs w:val="22"/>
        </w:rPr>
        <w:t xml:space="preserve">miniPortalu </w:t>
      </w:r>
      <w:r w:rsidRPr="00875641">
        <w:rPr>
          <w:rFonts w:ascii="Arial" w:hAnsi="Arial" w:cs="Arial"/>
          <w:sz w:val="22"/>
          <w:szCs w:val="22"/>
        </w:rPr>
        <w:t>przez Wykonawców jest bezpłatne.</w:t>
      </w:r>
    </w:p>
    <w:p w14:paraId="691F81C1" w14:textId="77777777" w:rsidR="005C70C1" w:rsidRPr="00ED560F" w:rsidRDefault="005C70C1" w:rsidP="005C70C1">
      <w:pPr>
        <w:rPr>
          <w:rFonts w:ascii="Arial" w:hAnsi="Arial" w:cs="Arial"/>
          <w:color w:val="FF0000"/>
          <w:sz w:val="22"/>
          <w:szCs w:val="22"/>
        </w:rPr>
      </w:pPr>
    </w:p>
    <w:p w14:paraId="78C1AEA3" w14:textId="77777777" w:rsidR="005C70C1" w:rsidRPr="00875641" w:rsidRDefault="005C70C1" w:rsidP="00B233D7">
      <w:pPr>
        <w:pStyle w:val="Akapitzlist"/>
        <w:numPr>
          <w:ilvl w:val="1"/>
          <w:numId w:val="16"/>
        </w:numPr>
        <w:shd w:val="clear" w:color="auto" w:fill="FFFFFF"/>
        <w:suppressAutoHyphens w:val="0"/>
        <w:spacing w:after="240"/>
        <w:ind w:left="567" w:hanging="567"/>
        <w:jc w:val="both"/>
        <w:rPr>
          <w:sz w:val="22"/>
          <w:szCs w:val="22"/>
        </w:rPr>
      </w:pPr>
      <w:r w:rsidRPr="00875641">
        <w:rPr>
          <w:rFonts w:ascii="Arial" w:hAnsi="Arial" w:cs="Arial"/>
          <w:sz w:val="22"/>
          <w:szCs w:val="22"/>
        </w:rPr>
        <w:t xml:space="preserve">W celu złożenia oferty należy zarejestrować (zalogować) się na Platformie Przetargowej                      i postępować zgodnie z instrukcjami dostępnymi u dostawcy rozwiązania  informatycznego. </w:t>
      </w:r>
    </w:p>
    <w:p w14:paraId="4C9C5C94" w14:textId="77777777" w:rsidR="000F3ED3" w:rsidRPr="00875641" w:rsidRDefault="005C70C1" w:rsidP="00B233D7">
      <w:pPr>
        <w:pStyle w:val="Akapitzlist"/>
        <w:numPr>
          <w:ilvl w:val="1"/>
          <w:numId w:val="16"/>
        </w:numPr>
        <w:shd w:val="clear" w:color="auto" w:fill="FFFFFF"/>
        <w:suppressAutoHyphens w:val="0"/>
        <w:spacing w:after="240"/>
        <w:ind w:left="567" w:hanging="567"/>
        <w:jc w:val="both"/>
        <w:rPr>
          <w:rFonts w:ascii="Arial" w:hAnsi="Arial" w:cs="Arial"/>
          <w:sz w:val="22"/>
          <w:szCs w:val="22"/>
        </w:rPr>
      </w:pPr>
      <w:r w:rsidRPr="00875641">
        <w:rPr>
          <w:rFonts w:ascii="Arial" w:hAnsi="Arial" w:cs="Arial"/>
          <w:sz w:val="22"/>
          <w:szCs w:val="22"/>
        </w:rPr>
        <w:t xml:space="preserve">Przed upływem terminu składania ofert, Wykonawca może zmienić lub wycofać ofertę.                    Sposób dokonywania zmiany lub wycofania oferty zamieszono w instrukcji umieszonej </w:t>
      </w:r>
      <w:r w:rsidR="009D36E5" w:rsidRPr="00875641">
        <w:rPr>
          <w:rFonts w:ascii="Arial" w:hAnsi="Arial" w:cs="Arial"/>
          <w:sz w:val="22"/>
          <w:szCs w:val="22"/>
        </w:rPr>
        <w:t xml:space="preserve">                 </w:t>
      </w:r>
      <w:r w:rsidRPr="00875641">
        <w:rPr>
          <w:rFonts w:ascii="Arial" w:hAnsi="Arial" w:cs="Arial"/>
          <w:sz w:val="22"/>
          <w:szCs w:val="22"/>
        </w:rPr>
        <w:t>na stronie internetowej</w:t>
      </w:r>
      <w:r w:rsidR="000F3ED3" w:rsidRPr="00875641">
        <w:rPr>
          <w:rFonts w:ascii="Arial" w:hAnsi="Arial" w:cs="Arial"/>
          <w:sz w:val="22"/>
          <w:szCs w:val="22"/>
        </w:rPr>
        <w:t>:</w:t>
      </w:r>
    </w:p>
    <w:p w14:paraId="3955A823" w14:textId="7B5A2723" w:rsidR="005C70C1" w:rsidRPr="00875641" w:rsidRDefault="005C70C1" w:rsidP="000F3ED3">
      <w:pPr>
        <w:pStyle w:val="Akapitzlist"/>
        <w:shd w:val="clear" w:color="auto" w:fill="FFFFFF"/>
        <w:suppressAutoHyphens w:val="0"/>
        <w:spacing w:after="240"/>
        <w:ind w:left="567"/>
        <w:jc w:val="both"/>
        <w:rPr>
          <w:rFonts w:ascii="Arial" w:hAnsi="Arial" w:cs="Arial"/>
          <w:sz w:val="22"/>
          <w:szCs w:val="22"/>
        </w:rPr>
      </w:pPr>
      <w:r w:rsidRPr="00875641">
        <w:rPr>
          <w:rFonts w:ascii="Arial" w:hAnsi="Arial" w:cs="Arial"/>
          <w:sz w:val="22"/>
          <w:szCs w:val="22"/>
        </w:rPr>
        <w:lastRenderedPageBreak/>
        <w:t xml:space="preserve"> </w:t>
      </w:r>
      <w:r w:rsidR="000F3ED3" w:rsidRPr="00875641">
        <w:rPr>
          <w:rFonts w:ascii="Arial" w:hAnsi="Arial" w:cs="Arial"/>
          <w:sz w:val="22"/>
          <w:szCs w:val="22"/>
        </w:rPr>
        <w:t>https://miniportal.uzp.gov.pl/Instrukcja_uzytkownika_miniPortal-ePUAP.pdf</w:t>
      </w:r>
    </w:p>
    <w:p w14:paraId="6C582FB9" w14:textId="2C73421D" w:rsidR="001F4C53" w:rsidRPr="00875641" w:rsidRDefault="005C70C1" w:rsidP="00B233D7">
      <w:pPr>
        <w:pStyle w:val="Akapitzlist"/>
        <w:numPr>
          <w:ilvl w:val="1"/>
          <w:numId w:val="16"/>
        </w:numPr>
        <w:shd w:val="clear" w:color="auto" w:fill="FFFFFF"/>
        <w:suppressAutoHyphens w:val="0"/>
        <w:spacing w:after="240"/>
        <w:ind w:left="567" w:hanging="567"/>
        <w:jc w:val="both"/>
        <w:rPr>
          <w:sz w:val="22"/>
          <w:szCs w:val="22"/>
        </w:rPr>
      </w:pPr>
      <w:r w:rsidRPr="00875641">
        <w:rPr>
          <w:rFonts w:ascii="Arial" w:hAnsi="Arial" w:cs="Arial"/>
          <w:sz w:val="22"/>
          <w:szCs w:val="22"/>
        </w:rPr>
        <w:t>Zmiana oferty następuje poprzez wycofanie ofe</w:t>
      </w:r>
      <w:r w:rsidR="002C65C5" w:rsidRPr="00875641">
        <w:rPr>
          <w:rFonts w:ascii="Arial" w:hAnsi="Arial" w:cs="Arial"/>
          <w:sz w:val="22"/>
          <w:szCs w:val="22"/>
        </w:rPr>
        <w:t>rty oraz jej ponownym złożeniu.</w:t>
      </w:r>
    </w:p>
    <w:p w14:paraId="1D2C8233" w14:textId="5BA55540" w:rsidR="0052294C" w:rsidRPr="00875641" w:rsidRDefault="005C70C1" w:rsidP="00B233D7">
      <w:pPr>
        <w:pStyle w:val="Akapitzlist"/>
        <w:numPr>
          <w:ilvl w:val="1"/>
          <w:numId w:val="16"/>
        </w:numPr>
        <w:shd w:val="clear" w:color="auto" w:fill="FFFFFF"/>
        <w:suppressAutoHyphens w:val="0"/>
        <w:spacing w:after="240"/>
        <w:ind w:left="567" w:hanging="567"/>
        <w:jc w:val="both"/>
        <w:rPr>
          <w:sz w:val="22"/>
          <w:szCs w:val="22"/>
        </w:rPr>
      </w:pPr>
      <w:r w:rsidRPr="00875641">
        <w:rPr>
          <w:rFonts w:ascii="Arial" w:hAnsi="Arial" w:cs="Arial"/>
          <w:sz w:val="22"/>
          <w:szCs w:val="22"/>
        </w:rPr>
        <w:t xml:space="preserve">Oferta powinna być sporządzona w języku polskim. Każdy dokument składający się </w:t>
      </w:r>
      <w:r w:rsidR="009D36E5" w:rsidRPr="00875641">
        <w:rPr>
          <w:rFonts w:ascii="Arial" w:hAnsi="Arial" w:cs="Arial"/>
          <w:sz w:val="22"/>
          <w:szCs w:val="22"/>
        </w:rPr>
        <w:t xml:space="preserve">                  </w:t>
      </w:r>
      <w:r w:rsidRPr="00875641">
        <w:rPr>
          <w:rFonts w:ascii="Arial" w:hAnsi="Arial" w:cs="Arial"/>
          <w:sz w:val="22"/>
          <w:szCs w:val="22"/>
        </w:rPr>
        <w:t xml:space="preserve">na ofertę powinien być czytelny. W przypadku załączenia dokumentów sporządzonych </w:t>
      </w:r>
      <w:r w:rsidR="009D36E5" w:rsidRPr="00875641">
        <w:rPr>
          <w:rFonts w:ascii="Arial" w:hAnsi="Arial" w:cs="Arial"/>
          <w:sz w:val="22"/>
          <w:szCs w:val="22"/>
        </w:rPr>
        <w:t xml:space="preserve">                </w:t>
      </w:r>
      <w:r w:rsidRPr="00875641">
        <w:rPr>
          <w:rFonts w:ascii="Arial" w:hAnsi="Arial" w:cs="Arial"/>
          <w:sz w:val="22"/>
          <w:szCs w:val="22"/>
        </w:rPr>
        <w:t>w innym języku niż dopuszczony w niniejszym SWZ, Wykonawca zobowiązany jest załączyć tłumaczenie na język polski.</w:t>
      </w:r>
    </w:p>
    <w:p w14:paraId="71CCF8E7" w14:textId="77777777" w:rsidR="005C70C1" w:rsidRPr="00875641" w:rsidRDefault="005C70C1" w:rsidP="00B233D7">
      <w:pPr>
        <w:pStyle w:val="Akapitzlist"/>
        <w:numPr>
          <w:ilvl w:val="1"/>
          <w:numId w:val="16"/>
        </w:numPr>
        <w:shd w:val="clear" w:color="auto" w:fill="FFFFFF"/>
        <w:suppressAutoHyphens w:val="0"/>
        <w:spacing w:after="240"/>
        <w:ind w:left="567" w:hanging="567"/>
        <w:jc w:val="both"/>
        <w:rPr>
          <w:sz w:val="22"/>
          <w:szCs w:val="22"/>
        </w:rPr>
      </w:pPr>
      <w:r w:rsidRPr="00875641">
        <w:rPr>
          <w:rFonts w:ascii="Arial" w:hAnsi="Arial" w:cs="Arial"/>
          <w:sz w:val="22"/>
          <w:szCs w:val="22"/>
        </w:rPr>
        <w:t xml:space="preserve">Wykonawcy przedstawiają ofertę zgodnie ze wszystkimi wymaganiami określonymi </w:t>
      </w:r>
      <w:r w:rsidRPr="00875641">
        <w:rPr>
          <w:rFonts w:ascii="Arial" w:hAnsi="Arial" w:cs="Arial"/>
          <w:sz w:val="22"/>
          <w:szCs w:val="22"/>
        </w:rPr>
        <w:br/>
        <w:t xml:space="preserve">   w Specyfikacji Warunków Zamówienia.</w:t>
      </w:r>
    </w:p>
    <w:p w14:paraId="5F75BD3D" w14:textId="77777777" w:rsidR="005C70C1" w:rsidRPr="00875641" w:rsidRDefault="005C70C1" w:rsidP="00B233D7">
      <w:pPr>
        <w:pStyle w:val="Akapitzlist"/>
        <w:numPr>
          <w:ilvl w:val="1"/>
          <w:numId w:val="16"/>
        </w:numPr>
        <w:shd w:val="clear" w:color="auto" w:fill="FFFFFF"/>
        <w:suppressAutoHyphens w:val="0"/>
        <w:spacing w:after="240"/>
        <w:ind w:left="567" w:hanging="567"/>
        <w:jc w:val="both"/>
        <w:rPr>
          <w:sz w:val="22"/>
          <w:szCs w:val="22"/>
        </w:rPr>
      </w:pPr>
      <w:r w:rsidRPr="00875641">
        <w:rPr>
          <w:rFonts w:ascii="Arial" w:hAnsi="Arial" w:cs="Arial"/>
          <w:b/>
          <w:bCs/>
          <w:sz w:val="22"/>
          <w:szCs w:val="22"/>
        </w:rPr>
        <w:t xml:space="preserve">Na ofertę składają się: </w:t>
      </w:r>
    </w:p>
    <w:p w14:paraId="42E9A8CC" w14:textId="3F2AA9CD" w:rsidR="005C70C1" w:rsidRPr="00875641" w:rsidRDefault="005C70C1" w:rsidP="001F4C53">
      <w:pPr>
        <w:pStyle w:val="NormalnyWeb"/>
        <w:numPr>
          <w:ilvl w:val="3"/>
          <w:numId w:val="7"/>
        </w:numPr>
        <w:spacing w:before="0" w:after="0"/>
        <w:ind w:hanging="4772"/>
        <w:jc w:val="both"/>
        <w:rPr>
          <w:rFonts w:ascii="Arial" w:hAnsi="Arial" w:cs="Arial"/>
          <w:b/>
          <w:bCs/>
          <w:sz w:val="22"/>
          <w:szCs w:val="22"/>
        </w:rPr>
      </w:pPr>
      <w:r w:rsidRPr="00875641">
        <w:rPr>
          <w:rFonts w:ascii="Arial" w:hAnsi="Arial" w:cs="Arial"/>
          <w:b/>
          <w:bCs/>
          <w:sz w:val="22"/>
          <w:szCs w:val="22"/>
        </w:rPr>
        <w:t>Dokumenty składane przez wszystkich wykonawców:</w:t>
      </w:r>
    </w:p>
    <w:p w14:paraId="18FD7992" w14:textId="77777777" w:rsidR="005C70C1" w:rsidRPr="00875641" w:rsidRDefault="005C70C1" w:rsidP="005C70C1">
      <w:pPr>
        <w:pStyle w:val="NormalnyWeb"/>
        <w:spacing w:before="0" w:after="0"/>
        <w:ind w:left="720"/>
        <w:jc w:val="both"/>
        <w:rPr>
          <w:rFonts w:ascii="Arial" w:hAnsi="Arial" w:cs="Arial"/>
          <w:b/>
          <w:bCs/>
          <w:sz w:val="22"/>
          <w:szCs w:val="22"/>
        </w:rPr>
      </w:pPr>
    </w:p>
    <w:p w14:paraId="14B4F479" w14:textId="15ACA3D8" w:rsidR="001F4C53" w:rsidRPr="00875641" w:rsidRDefault="005C70C1" w:rsidP="00B233D7">
      <w:pPr>
        <w:pStyle w:val="NormalnyWeb"/>
        <w:numPr>
          <w:ilvl w:val="0"/>
          <w:numId w:val="19"/>
        </w:numPr>
        <w:suppressAutoHyphens w:val="0"/>
        <w:spacing w:before="0" w:afterLines="60" w:after="144"/>
        <w:jc w:val="both"/>
        <w:rPr>
          <w:rFonts w:ascii="Arial" w:hAnsi="Arial" w:cs="Arial"/>
          <w:sz w:val="22"/>
          <w:szCs w:val="22"/>
        </w:rPr>
      </w:pPr>
      <w:r w:rsidRPr="00875641">
        <w:rPr>
          <w:rFonts w:ascii="Arial" w:hAnsi="Arial" w:cs="Arial"/>
          <w:sz w:val="22"/>
          <w:szCs w:val="22"/>
        </w:rPr>
        <w:t>formularz ofertowy przygotowany - zgodnie z</w:t>
      </w:r>
      <w:r w:rsidR="001F4C53" w:rsidRPr="00875641">
        <w:rPr>
          <w:rFonts w:ascii="Arial" w:hAnsi="Arial" w:cs="Arial"/>
          <w:sz w:val="22"/>
          <w:szCs w:val="22"/>
        </w:rPr>
        <w:t>:</w:t>
      </w:r>
    </w:p>
    <w:p w14:paraId="6456771C" w14:textId="3D6E6E2D" w:rsidR="00875B29" w:rsidRPr="00875641" w:rsidRDefault="00E009A5" w:rsidP="00875641">
      <w:pPr>
        <w:numPr>
          <w:ilvl w:val="0"/>
          <w:numId w:val="24"/>
        </w:numPr>
        <w:suppressAutoHyphens w:val="0"/>
        <w:ind w:hanging="153"/>
        <w:jc w:val="both"/>
        <w:rPr>
          <w:rFonts w:ascii="Arial" w:eastAsia="Calibri" w:hAnsi="Arial" w:cs="Arial"/>
          <w:b/>
          <w:sz w:val="22"/>
          <w:szCs w:val="22"/>
          <w:lang w:eastAsia="en-US"/>
        </w:rPr>
      </w:pPr>
      <w:r w:rsidRPr="00875641">
        <w:rPr>
          <w:rFonts w:ascii="Arial" w:eastAsia="Calibri" w:hAnsi="Arial" w:cs="Arial"/>
          <w:b/>
          <w:sz w:val="22"/>
          <w:szCs w:val="22"/>
          <w:lang w:eastAsia="en-US"/>
        </w:rPr>
        <w:t>załącznikiem nr 1</w:t>
      </w:r>
      <w:r w:rsidR="00875B29" w:rsidRPr="00875641">
        <w:rPr>
          <w:rFonts w:ascii="Arial" w:eastAsia="Calibri" w:hAnsi="Arial" w:cs="Arial"/>
          <w:b/>
          <w:sz w:val="22"/>
          <w:szCs w:val="22"/>
          <w:lang w:eastAsia="en-US"/>
        </w:rPr>
        <w:t xml:space="preserve"> do SWZ – </w:t>
      </w:r>
      <w:r w:rsidR="00875B29" w:rsidRPr="00875641">
        <w:rPr>
          <w:rFonts w:ascii="Arial" w:eastAsia="Calibri" w:hAnsi="Arial" w:cs="Arial"/>
          <w:bCs/>
          <w:sz w:val="22"/>
          <w:szCs w:val="22"/>
          <w:lang w:eastAsia="en-US"/>
        </w:rPr>
        <w:t xml:space="preserve">Formularz ofertowy </w:t>
      </w:r>
    </w:p>
    <w:p w14:paraId="57012CFA" w14:textId="77777777" w:rsidR="001F4C53" w:rsidRPr="00875641" w:rsidRDefault="001F4C53" w:rsidP="001F4C53">
      <w:pPr>
        <w:suppressAutoHyphens w:val="0"/>
        <w:ind w:left="1070"/>
        <w:jc w:val="both"/>
        <w:rPr>
          <w:rFonts w:ascii="Arial" w:eastAsia="Calibri" w:hAnsi="Arial" w:cs="Arial"/>
          <w:b/>
          <w:bCs/>
          <w:sz w:val="22"/>
          <w:szCs w:val="22"/>
          <w:lang w:eastAsia="en-US"/>
        </w:rPr>
      </w:pPr>
    </w:p>
    <w:p w14:paraId="425AD68E" w14:textId="7E99E973" w:rsidR="005C70C1" w:rsidRPr="00875641" w:rsidRDefault="00903F90" w:rsidP="00B233D7">
      <w:pPr>
        <w:pStyle w:val="NormalnyWeb"/>
        <w:numPr>
          <w:ilvl w:val="0"/>
          <w:numId w:val="19"/>
        </w:numPr>
        <w:suppressAutoHyphens w:val="0"/>
        <w:spacing w:before="0" w:afterLines="60" w:after="144"/>
        <w:jc w:val="both"/>
        <w:rPr>
          <w:rFonts w:ascii="Arial" w:hAnsi="Arial" w:cs="Arial"/>
          <w:sz w:val="22"/>
          <w:szCs w:val="22"/>
        </w:rPr>
      </w:pPr>
      <w:r w:rsidRPr="00875641">
        <w:rPr>
          <w:rFonts w:ascii="Arial" w:hAnsi="Arial" w:cs="Arial"/>
          <w:sz w:val="22"/>
          <w:szCs w:val="22"/>
        </w:rPr>
        <w:t xml:space="preserve">oświadczenie o spełnianiu warunków udziału w  postępowaniu wraz  oświadczeniem o braku podstaw   do   wykluczenia   z postępowania - zgodnie z załącznikiem </w:t>
      </w:r>
      <w:r w:rsidRPr="00875641">
        <w:rPr>
          <w:rFonts w:ascii="Arial" w:hAnsi="Arial" w:cs="Arial"/>
          <w:b/>
          <w:sz w:val="22"/>
          <w:szCs w:val="22"/>
        </w:rPr>
        <w:t>nr 2 do SWZ</w:t>
      </w:r>
      <w:r w:rsidR="005C70C1" w:rsidRPr="00875641">
        <w:rPr>
          <w:rFonts w:ascii="Arial" w:hAnsi="Arial" w:cs="Arial"/>
          <w:sz w:val="22"/>
          <w:szCs w:val="22"/>
        </w:rPr>
        <w:t>;</w:t>
      </w:r>
    </w:p>
    <w:p w14:paraId="59465AF4" w14:textId="5ACC58A8" w:rsidR="005C70C1" w:rsidRPr="00875641" w:rsidRDefault="005C70C1" w:rsidP="00B233D7">
      <w:pPr>
        <w:pStyle w:val="NormalnyWeb"/>
        <w:numPr>
          <w:ilvl w:val="0"/>
          <w:numId w:val="19"/>
        </w:numPr>
        <w:suppressAutoHyphens w:val="0"/>
        <w:spacing w:before="0" w:afterLines="60" w:after="144"/>
        <w:jc w:val="both"/>
        <w:rPr>
          <w:rFonts w:ascii="Arial" w:hAnsi="Arial" w:cs="Arial"/>
          <w:sz w:val="22"/>
          <w:szCs w:val="22"/>
        </w:rPr>
      </w:pPr>
      <w:r w:rsidRPr="00875641">
        <w:rPr>
          <w:rFonts w:ascii="Arial" w:hAnsi="Arial" w:cs="Arial"/>
          <w:sz w:val="22"/>
          <w:szCs w:val="22"/>
        </w:rPr>
        <w:t>pełnomocnictwo upoważniające do złożenia oferty, o ile ofertę składa pełnomocnik;</w:t>
      </w:r>
    </w:p>
    <w:p w14:paraId="7B1C168F" w14:textId="5D5BBCB1" w:rsidR="005C70C1" w:rsidRPr="00875641" w:rsidRDefault="005C70C1" w:rsidP="00B233D7">
      <w:pPr>
        <w:pStyle w:val="NormalnyWeb"/>
        <w:numPr>
          <w:ilvl w:val="0"/>
          <w:numId w:val="19"/>
        </w:numPr>
        <w:suppressAutoHyphens w:val="0"/>
        <w:spacing w:before="0" w:afterLines="60" w:after="144"/>
        <w:jc w:val="both"/>
        <w:rPr>
          <w:rFonts w:ascii="Arial" w:hAnsi="Arial" w:cs="Arial"/>
          <w:sz w:val="22"/>
          <w:szCs w:val="22"/>
        </w:rPr>
      </w:pPr>
      <w:r w:rsidRPr="00875641">
        <w:rPr>
          <w:rFonts w:ascii="Arial" w:hAnsi="Arial" w:cs="Arial"/>
          <w:sz w:val="22"/>
          <w:szCs w:val="22"/>
        </w:rPr>
        <w:t xml:space="preserve">pełnomocnictwo dla pełnomocnika do reprezentowania w postępowaniu Wykonawców wspólnie ubiegających się o udzielenie zamówienia - dotyczy ofert składanych przez Wykonawców wspólnie ubiegających się o udzielenie zamówienia </w:t>
      </w:r>
      <w:r w:rsidRPr="00875641">
        <w:rPr>
          <w:rFonts w:ascii="Arial" w:hAnsi="Arial" w:cs="Arial"/>
          <w:b/>
          <w:sz w:val="22"/>
          <w:szCs w:val="22"/>
        </w:rPr>
        <w:t>(jeżeli dotyczy)</w:t>
      </w:r>
      <w:r w:rsidRPr="00875641">
        <w:rPr>
          <w:rFonts w:ascii="Arial" w:hAnsi="Arial" w:cs="Arial"/>
          <w:sz w:val="22"/>
          <w:szCs w:val="22"/>
        </w:rPr>
        <w:t>;</w:t>
      </w:r>
    </w:p>
    <w:p w14:paraId="7F9A5692" w14:textId="21149D27" w:rsidR="005C70C1" w:rsidRPr="00875641" w:rsidRDefault="005C70C1" w:rsidP="00B233D7">
      <w:pPr>
        <w:pStyle w:val="NormalnyWeb"/>
        <w:numPr>
          <w:ilvl w:val="0"/>
          <w:numId w:val="19"/>
        </w:numPr>
        <w:suppressAutoHyphens w:val="0"/>
        <w:spacing w:before="0" w:afterLines="60" w:after="144"/>
        <w:jc w:val="both"/>
        <w:rPr>
          <w:rFonts w:ascii="Arial" w:hAnsi="Arial" w:cs="Arial"/>
          <w:sz w:val="22"/>
          <w:szCs w:val="22"/>
        </w:rPr>
      </w:pPr>
      <w:r w:rsidRPr="00875641">
        <w:rPr>
          <w:rFonts w:ascii="Arial" w:hAnsi="Arial" w:cs="Arial"/>
          <w:sz w:val="22"/>
          <w:szCs w:val="22"/>
        </w:rPr>
        <w:t xml:space="preserve">oświadczenie podmiotu udostępniającego zasoby, potwierdzające brak podstaw wykluczenia tego podmiotu oraz odpowiednio spełnienie warunków udziału w postępowaniu – zgodnie </w:t>
      </w:r>
      <w:r w:rsidRPr="00875641">
        <w:rPr>
          <w:rFonts w:ascii="Arial" w:hAnsi="Arial" w:cs="Arial"/>
          <w:b/>
          <w:sz w:val="22"/>
          <w:szCs w:val="22"/>
        </w:rPr>
        <w:t xml:space="preserve">z załącznikiem nr </w:t>
      </w:r>
      <w:r w:rsidR="00767087" w:rsidRPr="00875641">
        <w:rPr>
          <w:rFonts w:ascii="Arial" w:hAnsi="Arial" w:cs="Arial"/>
          <w:b/>
          <w:sz w:val="22"/>
          <w:szCs w:val="22"/>
        </w:rPr>
        <w:t>6</w:t>
      </w:r>
      <w:r w:rsidRPr="00875641">
        <w:rPr>
          <w:rFonts w:ascii="Arial" w:hAnsi="Arial" w:cs="Arial"/>
          <w:b/>
          <w:sz w:val="22"/>
          <w:szCs w:val="22"/>
        </w:rPr>
        <w:t xml:space="preserve"> do SWZ</w:t>
      </w:r>
      <w:r w:rsidRPr="00875641">
        <w:rPr>
          <w:rFonts w:ascii="Arial" w:hAnsi="Arial" w:cs="Arial"/>
          <w:sz w:val="22"/>
          <w:szCs w:val="22"/>
        </w:rPr>
        <w:t xml:space="preserve"> </w:t>
      </w:r>
      <w:r w:rsidRPr="00875641">
        <w:rPr>
          <w:rFonts w:ascii="Arial" w:hAnsi="Arial" w:cs="Arial"/>
          <w:b/>
          <w:sz w:val="22"/>
          <w:szCs w:val="22"/>
        </w:rPr>
        <w:t>(jeżeli dotyczy);</w:t>
      </w:r>
    </w:p>
    <w:p w14:paraId="5EF80B29" w14:textId="768963DA" w:rsidR="005C70C1" w:rsidRPr="00875641" w:rsidRDefault="005C70C1" w:rsidP="00B233D7">
      <w:pPr>
        <w:pStyle w:val="NormalnyWeb"/>
        <w:numPr>
          <w:ilvl w:val="0"/>
          <w:numId w:val="20"/>
        </w:numPr>
        <w:spacing w:before="0" w:after="120"/>
        <w:jc w:val="both"/>
        <w:rPr>
          <w:rFonts w:ascii="Arial" w:hAnsi="Arial" w:cs="Arial"/>
          <w:b/>
          <w:bCs/>
          <w:sz w:val="22"/>
          <w:szCs w:val="22"/>
          <w:u w:val="single"/>
        </w:rPr>
      </w:pPr>
      <w:r w:rsidRPr="00875641">
        <w:rPr>
          <w:rFonts w:ascii="Arial" w:hAnsi="Arial" w:cs="Arial"/>
          <w:b/>
          <w:bCs/>
          <w:sz w:val="22"/>
          <w:szCs w:val="22"/>
        </w:rPr>
        <w:t xml:space="preserve">Dokumenty składane </w:t>
      </w:r>
      <w:r w:rsidRPr="00875641">
        <w:rPr>
          <w:rFonts w:ascii="Arial" w:hAnsi="Arial" w:cs="Arial"/>
          <w:b/>
          <w:bCs/>
          <w:sz w:val="22"/>
          <w:szCs w:val="22"/>
          <w:u w:val="single"/>
        </w:rPr>
        <w:t>tylko przez Wykonawcę, którego oferta zostanie najwyżej oceniona</w:t>
      </w:r>
    </w:p>
    <w:p w14:paraId="6CD101ED" w14:textId="524A7235" w:rsidR="005C70C1" w:rsidRPr="00875641" w:rsidRDefault="005C70C1" w:rsidP="00B233D7">
      <w:pPr>
        <w:pStyle w:val="Akapitzlist"/>
        <w:numPr>
          <w:ilvl w:val="0"/>
          <w:numId w:val="15"/>
        </w:numPr>
        <w:shd w:val="clear" w:color="auto" w:fill="FFFFFF"/>
        <w:suppressAutoHyphens w:val="0"/>
        <w:ind w:left="714" w:hanging="357"/>
        <w:jc w:val="both"/>
        <w:rPr>
          <w:rFonts w:ascii="Arial" w:hAnsi="Arial" w:cs="Arial"/>
          <w:sz w:val="22"/>
          <w:szCs w:val="22"/>
        </w:rPr>
      </w:pPr>
      <w:r w:rsidRPr="00875641">
        <w:rPr>
          <w:rFonts w:ascii="Arial" w:hAnsi="Arial" w:cs="Arial"/>
          <w:sz w:val="22"/>
          <w:szCs w:val="22"/>
        </w:rPr>
        <w:t xml:space="preserve">oświadczenie wykonawcy, w zakresie art. 108 ust. 1 pkt 5 ustawy, </w:t>
      </w:r>
      <w:r w:rsidRPr="00875641">
        <w:rPr>
          <w:rFonts w:ascii="Arial" w:hAnsi="Arial" w:cs="Arial"/>
          <w:b/>
          <w:sz w:val="22"/>
          <w:szCs w:val="22"/>
        </w:rPr>
        <w:t>o braku przynależności do tej samej grupy kapitałowej</w:t>
      </w:r>
      <w:r w:rsidRPr="00875641">
        <w:rPr>
          <w:rFonts w:ascii="Arial" w:hAnsi="Arial" w:cs="Arial"/>
          <w:sz w:val="22"/>
          <w:szCs w:val="22"/>
        </w:rPr>
        <w:t>, w  rozumieniu  ustawy  z  dnia  16  lutego  2007  r.  o  ochronie konkurencji i konsumentów (Dz.  U.  z  202</w:t>
      </w:r>
      <w:r w:rsidR="005A7C67" w:rsidRPr="00875641">
        <w:rPr>
          <w:rFonts w:ascii="Arial" w:hAnsi="Arial" w:cs="Arial"/>
          <w:sz w:val="22"/>
          <w:szCs w:val="22"/>
        </w:rPr>
        <w:t>1  r.  poz. 275</w:t>
      </w:r>
      <w:r w:rsidRPr="00875641">
        <w:rPr>
          <w:rFonts w:ascii="Arial" w:hAnsi="Arial" w:cs="Arial"/>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75641">
        <w:rPr>
          <w:rFonts w:ascii="Arial" w:hAnsi="Arial" w:cs="Arial"/>
          <w:b/>
          <w:sz w:val="22"/>
          <w:szCs w:val="22"/>
        </w:rPr>
        <w:t xml:space="preserve">zgodnie z załącznikiem nr </w:t>
      </w:r>
      <w:r w:rsidR="00875641" w:rsidRPr="00875641">
        <w:rPr>
          <w:rFonts w:ascii="Arial" w:hAnsi="Arial" w:cs="Arial"/>
          <w:b/>
          <w:sz w:val="22"/>
          <w:szCs w:val="22"/>
        </w:rPr>
        <w:t>5</w:t>
      </w:r>
      <w:r w:rsidRPr="00875641">
        <w:rPr>
          <w:rFonts w:ascii="Arial" w:hAnsi="Arial" w:cs="Arial"/>
          <w:b/>
          <w:sz w:val="22"/>
          <w:szCs w:val="22"/>
        </w:rPr>
        <w:t xml:space="preserve"> do SWZ;</w:t>
      </w:r>
    </w:p>
    <w:p w14:paraId="258C8F96" w14:textId="27B9D2C4" w:rsidR="006C3F04" w:rsidRPr="00875641" w:rsidRDefault="00767087" w:rsidP="00767087">
      <w:pPr>
        <w:pStyle w:val="Akapitzlist"/>
        <w:numPr>
          <w:ilvl w:val="0"/>
          <w:numId w:val="15"/>
        </w:numPr>
        <w:shd w:val="clear" w:color="auto" w:fill="FFFFFF"/>
        <w:jc w:val="both"/>
        <w:rPr>
          <w:rFonts w:ascii="Arial" w:hAnsi="Arial" w:cs="Arial"/>
          <w:bCs/>
          <w:sz w:val="22"/>
          <w:szCs w:val="22"/>
        </w:rPr>
      </w:pPr>
      <w:r w:rsidRPr="00875641">
        <w:rPr>
          <w:rFonts w:ascii="Arial" w:hAnsi="Arial" w:cs="Arial"/>
          <w:bCs/>
          <w:sz w:val="22"/>
          <w:szCs w:val="22"/>
        </w:rPr>
        <w:t xml:space="preserve">wykaz sprzętu - </w:t>
      </w:r>
      <w:r w:rsidRPr="00875641">
        <w:rPr>
          <w:rFonts w:ascii="Arial" w:hAnsi="Arial" w:cs="Arial"/>
          <w:b/>
          <w:bCs/>
          <w:sz w:val="22"/>
          <w:szCs w:val="22"/>
        </w:rPr>
        <w:t xml:space="preserve">załącznik nr </w:t>
      </w:r>
      <w:r w:rsidR="00875641" w:rsidRPr="00875641">
        <w:rPr>
          <w:rFonts w:ascii="Arial" w:hAnsi="Arial" w:cs="Arial"/>
          <w:b/>
          <w:bCs/>
          <w:sz w:val="22"/>
          <w:szCs w:val="22"/>
        </w:rPr>
        <w:t>4</w:t>
      </w:r>
      <w:r w:rsidRPr="00875641">
        <w:rPr>
          <w:rFonts w:ascii="Arial" w:hAnsi="Arial" w:cs="Arial"/>
          <w:b/>
          <w:bCs/>
          <w:sz w:val="22"/>
          <w:szCs w:val="22"/>
        </w:rPr>
        <w:t xml:space="preserve"> do SWZ</w:t>
      </w:r>
      <w:r w:rsidRPr="00875641">
        <w:rPr>
          <w:rFonts w:ascii="Arial" w:hAnsi="Arial" w:cs="Arial"/>
          <w:bCs/>
          <w:sz w:val="22"/>
          <w:szCs w:val="22"/>
        </w:rPr>
        <w:t xml:space="preserve"> dostępnych wykonawcy usług w celu realizacji zamówienia wraz z informacją o podstawie dysponowania tymi zasobami.</w:t>
      </w:r>
    </w:p>
    <w:p w14:paraId="18CB2E05" w14:textId="77777777" w:rsidR="00767087" w:rsidRPr="00875641" w:rsidRDefault="00767087" w:rsidP="00767087">
      <w:pPr>
        <w:pStyle w:val="Akapitzlist"/>
        <w:shd w:val="clear" w:color="auto" w:fill="FFFFFF"/>
        <w:ind w:left="720"/>
        <w:jc w:val="both"/>
        <w:rPr>
          <w:rFonts w:ascii="Arial" w:hAnsi="Arial" w:cs="Arial"/>
          <w:bCs/>
          <w:sz w:val="22"/>
          <w:szCs w:val="22"/>
        </w:rPr>
      </w:pPr>
    </w:p>
    <w:p w14:paraId="67285B5E" w14:textId="77777777" w:rsidR="005C70C1" w:rsidRPr="00875641" w:rsidRDefault="005C70C1" w:rsidP="005C70C1">
      <w:pPr>
        <w:pStyle w:val="NormalnyWeb"/>
        <w:spacing w:before="0" w:after="0"/>
        <w:jc w:val="both"/>
        <w:rPr>
          <w:rFonts w:ascii="Arial" w:hAnsi="Arial" w:cs="Arial"/>
          <w:sz w:val="22"/>
          <w:szCs w:val="22"/>
        </w:rPr>
      </w:pPr>
      <w:r w:rsidRPr="00875641">
        <w:rPr>
          <w:rFonts w:ascii="Arial" w:hAnsi="Arial" w:cs="Arial"/>
          <w:sz w:val="22"/>
          <w:szCs w:val="22"/>
        </w:rPr>
        <w:t>1</w:t>
      </w:r>
      <w:r w:rsidR="00A62D71" w:rsidRPr="00875641">
        <w:rPr>
          <w:rFonts w:ascii="Arial" w:hAnsi="Arial" w:cs="Arial"/>
          <w:sz w:val="22"/>
          <w:szCs w:val="22"/>
        </w:rPr>
        <w:t>5</w:t>
      </w:r>
      <w:r w:rsidRPr="00875641">
        <w:rPr>
          <w:rFonts w:ascii="Arial" w:hAnsi="Arial" w:cs="Arial"/>
          <w:sz w:val="22"/>
          <w:szCs w:val="22"/>
        </w:rPr>
        <w:t xml:space="preserve">.11. Oferta, oświadczenie o niepodleganiu wykluczeniu, oświadczenie o spełnianiu warunków </w:t>
      </w:r>
    </w:p>
    <w:p w14:paraId="3D7C465A" w14:textId="3C4448FB" w:rsidR="000F3ED3" w:rsidRPr="00875641" w:rsidRDefault="005C70C1" w:rsidP="005C70C1">
      <w:pPr>
        <w:pStyle w:val="NormalnyWeb"/>
        <w:spacing w:before="0" w:after="0"/>
        <w:jc w:val="both"/>
        <w:rPr>
          <w:rFonts w:ascii="Arial" w:hAnsi="Arial" w:cs="Arial"/>
          <w:sz w:val="22"/>
          <w:szCs w:val="22"/>
        </w:rPr>
      </w:pPr>
      <w:r w:rsidRPr="00875641">
        <w:rPr>
          <w:rFonts w:ascii="Arial" w:hAnsi="Arial" w:cs="Arial"/>
          <w:sz w:val="22"/>
          <w:szCs w:val="22"/>
        </w:rPr>
        <w:t xml:space="preserve">            udziału w postępowaniu muszą być złożone w oryginale. </w:t>
      </w:r>
    </w:p>
    <w:p w14:paraId="7868BCA5" w14:textId="77777777" w:rsidR="005C70C1" w:rsidRPr="00875641" w:rsidRDefault="005C70C1" w:rsidP="005C70C1">
      <w:pPr>
        <w:pStyle w:val="NormalnyWeb"/>
        <w:spacing w:before="0" w:after="0"/>
        <w:jc w:val="both"/>
        <w:rPr>
          <w:rFonts w:ascii="Arial" w:hAnsi="Arial" w:cs="Arial"/>
          <w:sz w:val="22"/>
          <w:szCs w:val="22"/>
        </w:rPr>
      </w:pPr>
    </w:p>
    <w:p w14:paraId="6519EDF1" w14:textId="77777777" w:rsidR="005C70C1" w:rsidRPr="00875641" w:rsidRDefault="005C70C1" w:rsidP="00B233D7">
      <w:pPr>
        <w:pStyle w:val="NormalnyWeb"/>
        <w:numPr>
          <w:ilvl w:val="1"/>
          <w:numId w:val="16"/>
        </w:numPr>
        <w:suppressAutoHyphens w:val="0"/>
        <w:spacing w:before="0" w:after="120"/>
        <w:ind w:left="709" w:hanging="709"/>
        <w:jc w:val="both"/>
        <w:rPr>
          <w:rFonts w:ascii="Arial" w:hAnsi="Arial" w:cs="Arial"/>
          <w:sz w:val="22"/>
          <w:szCs w:val="22"/>
        </w:rPr>
      </w:pPr>
      <w:r w:rsidRPr="00875641">
        <w:rPr>
          <w:rFonts w:ascii="Arial" w:hAnsi="Arial" w:cs="Arial"/>
          <w:sz w:val="22"/>
          <w:szCs w:val="22"/>
        </w:rPr>
        <w:t xml:space="preserve">Oferta oraz przedmiotowe środki dowodowe, (jeżeli były wymagane) składane elektronicznie muszą być </w:t>
      </w:r>
      <w:r w:rsidRPr="00875641">
        <w:rPr>
          <w:rFonts w:ascii="Arial" w:hAnsi="Arial" w:cs="Arial"/>
          <w:b/>
          <w:sz w:val="22"/>
          <w:szCs w:val="22"/>
        </w:rPr>
        <w:t xml:space="preserve">podpisane podpisem zaufanym lub podpisem osobistym bądź kwalifikowalnym podpisem elektronicznym </w:t>
      </w:r>
      <w:r w:rsidRPr="00875641">
        <w:rPr>
          <w:rFonts w:ascii="Arial" w:hAnsi="Arial" w:cs="Arial"/>
          <w:sz w:val="22"/>
          <w:szCs w:val="22"/>
        </w:rPr>
        <w:t xml:space="preserve">przez osobę/ osoby upoważnioną/ upoważnione. </w:t>
      </w:r>
    </w:p>
    <w:p w14:paraId="2ECA14E3" w14:textId="77777777" w:rsidR="005C70C1" w:rsidRPr="00875641" w:rsidRDefault="005C70C1" w:rsidP="00B233D7">
      <w:pPr>
        <w:pStyle w:val="NormalnyWeb"/>
        <w:numPr>
          <w:ilvl w:val="1"/>
          <w:numId w:val="16"/>
        </w:numPr>
        <w:suppressAutoHyphens w:val="0"/>
        <w:spacing w:before="0" w:after="120"/>
        <w:ind w:left="709" w:hanging="709"/>
        <w:jc w:val="both"/>
        <w:rPr>
          <w:rFonts w:ascii="Arial" w:hAnsi="Arial" w:cs="Arial"/>
          <w:sz w:val="22"/>
          <w:szCs w:val="22"/>
        </w:rPr>
      </w:pPr>
      <w:r w:rsidRPr="00875641">
        <w:rPr>
          <w:rFonts w:ascii="Arial" w:hAnsi="Arial" w:cs="Arial"/>
          <w:sz w:val="22"/>
          <w:szCs w:val="22"/>
        </w:rPr>
        <w:t xml:space="preserve">Oferta powinna być podpisana przez osobę upoważnioną do reprezentowania Wykonawcy, zgodnie z formą reprezentacji Wykonawcy określoną w rejestrze lub innym dokumencie, właściwym dla danej formy organizacyjnej Wykonawcy  </w:t>
      </w:r>
      <w:r w:rsidR="00BF62E2" w:rsidRPr="00875641">
        <w:rPr>
          <w:rFonts w:ascii="Arial" w:hAnsi="Arial" w:cs="Arial"/>
          <w:sz w:val="22"/>
          <w:szCs w:val="22"/>
        </w:rPr>
        <w:t xml:space="preserve">                                  </w:t>
      </w:r>
      <w:r w:rsidRPr="00875641">
        <w:rPr>
          <w:rFonts w:ascii="Arial" w:hAnsi="Arial" w:cs="Arial"/>
          <w:sz w:val="22"/>
          <w:szCs w:val="22"/>
        </w:rPr>
        <w:t xml:space="preserve">albo  przez  upełnomocnionego przedstawiciela  Wykonawcy. </w:t>
      </w:r>
    </w:p>
    <w:p w14:paraId="1990163E" w14:textId="4ECA9321" w:rsidR="005C70C1" w:rsidRPr="00875641" w:rsidRDefault="005C70C1" w:rsidP="00B233D7">
      <w:pPr>
        <w:pStyle w:val="NormalnyWeb"/>
        <w:numPr>
          <w:ilvl w:val="1"/>
          <w:numId w:val="16"/>
        </w:numPr>
        <w:suppressAutoHyphens w:val="0"/>
        <w:spacing w:before="0" w:after="120"/>
        <w:ind w:left="709" w:hanging="709"/>
        <w:jc w:val="both"/>
        <w:rPr>
          <w:rFonts w:ascii="Arial" w:hAnsi="Arial" w:cs="Arial"/>
          <w:sz w:val="22"/>
          <w:szCs w:val="22"/>
        </w:rPr>
      </w:pPr>
      <w:r w:rsidRPr="00875641">
        <w:rPr>
          <w:rFonts w:ascii="Arial" w:hAnsi="Arial" w:cs="Arial"/>
          <w:sz w:val="22"/>
          <w:szCs w:val="22"/>
        </w:rPr>
        <w:lastRenderedPageBreak/>
        <w:t xml:space="preserve">Pełnomocnictwo do złożenia oferty musi być złożone w oryginale w takiej samej formie, jak składana oferta (t.j. w formie elektronicznej lub postaci elektronicznej opatrzonej podpisem zaufanym lub podpisem osobistym lub kwalifikowalnym podpisem elektronicznym). Dopuszcza się także złożenie elektronicznej kopii (skanu) pełnomocnictwa sporządzonego uprzednio w formie pisemnej, w formie elektronicznego poświadczenia sporządzonego stosownie do art. 97 § 2 ustawy z dnia 14 lutego 1991 r. - Prawo </w:t>
      </w:r>
      <w:r w:rsidR="00BF62E2" w:rsidRPr="00875641">
        <w:rPr>
          <w:rFonts w:ascii="Arial" w:hAnsi="Arial" w:cs="Arial"/>
          <w:sz w:val="22"/>
          <w:szCs w:val="22"/>
        </w:rPr>
        <w:t xml:space="preserve"> </w:t>
      </w:r>
      <w:r w:rsidRPr="00875641">
        <w:rPr>
          <w:rFonts w:ascii="Arial" w:hAnsi="Arial" w:cs="Arial"/>
          <w:sz w:val="22"/>
          <w:szCs w:val="22"/>
        </w:rPr>
        <w:t>o notariacie, które to poświadczenie notariusz opatruje kwalifikowanym podpisem elektronicznym, bądź też poprzez opatrzenie skanu pełnomocnictwa sporządzonego uprzednio w formie pisemnej</w:t>
      </w:r>
      <w:r w:rsidR="005A7C67" w:rsidRPr="00875641">
        <w:rPr>
          <w:rFonts w:ascii="Arial" w:hAnsi="Arial" w:cs="Arial"/>
          <w:sz w:val="22"/>
          <w:szCs w:val="22"/>
        </w:rPr>
        <w:t>,</w:t>
      </w:r>
      <w:r w:rsidRPr="00875641">
        <w:rPr>
          <w:rFonts w:ascii="Arial" w:hAnsi="Arial" w:cs="Arial"/>
          <w:sz w:val="22"/>
          <w:szCs w:val="22"/>
        </w:rPr>
        <w:t xml:space="preserve"> kwalifikowanym podpisem, podpisem zaufanym </w:t>
      </w:r>
      <w:r w:rsidR="00BF62E2" w:rsidRPr="00875641">
        <w:rPr>
          <w:rFonts w:ascii="Arial" w:hAnsi="Arial" w:cs="Arial"/>
          <w:sz w:val="22"/>
          <w:szCs w:val="22"/>
        </w:rPr>
        <w:t xml:space="preserve"> </w:t>
      </w:r>
      <w:r w:rsidRPr="00875641">
        <w:rPr>
          <w:rFonts w:ascii="Arial" w:hAnsi="Arial" w:cs="Arial"/>
          <w:sz w:val="22"/>
          <w:szCs w:val="22"/>
        </w:rPr>
        <w:t xml:space="preserve">lub podpisem osobistym mocodawcy. </w:t>
      </w:r>
      <w:r w:rsidRPr="00875641">
        <w:rPr>
          <w:rFonts w:ascii="Arial" w:hAnsi="Arial" w:cs="Arial"/>
          <w:b/>
          <w:sz w:val="22"/>
          <w:szCs w:val="22"/>
        </w:rPr>
        <w:t xml:space="preserve">Elektroniczna kopia pełnomocnictwa nie może </w:t>
      </w:r>
      <w:r w:rsidR="00BF62E2" w:rsidRPr="00875641">
        <w:rPr>
          <w:rFonts w:ascii="Arial" w:hAnsi="Arial" w:cs="Arial"/>
          <w:b/>
          <w:sz w:val="22"/>
          <w:szCs w:val="22"/>
        </w:rPr>
        <w:t xml:space="preserve"> </w:t>
      </w:r>
      <w:r w:rsidRPr="00875641">
        <w:rPr>
          <w:rFonts w:ascii="Arial" w:hAnsi="Arial" w:cs="Arial"/>
          <w:b/>
          <w:sz w:val="22"/>
          <w:szCs w:val="22"/>
        </w:rPr>
        <w:t>być uwierzytelniona przez upełnomocnionego.</w:t>
      </w:r>
    </w:p>
    <w:p w14:paraId="47B210D4" w14:textId="77777777" w:rsidR="005C70C1" w:rsidRPr="00875641" w:rsidRDefault="005C70C1" w:rsidP="00B233D7">
      <w:pPr>
        <w:pStyle w:val="NormalnyWeb"/>
        <w:numPr>
          <w:ilvl w:val="1"/>
          <w:numId w:val="16"/>
        </w:numPr>
        <w:suppressAutoHyphens w:val="0"/>
        <w:spacing w:before="0" w:after="120"/>
        <w:ind w:left="709" w:hanging="709"/>
        <w:jc w:val="both"/>
        <w:rPr>
          <w:rFonts w:ascii="Arial" w:hAnsi="Arial" w:cs="Arial"/>
          <w:sz w:val="22"/>
          <w:szCs w:val="22"/>
        </w:rPr>
      </w:pPr>
      <w:r w:rsidRPr="00875641">
        <w:rPr>
          <w:rFonts w:ascii="Arial" w:hAnsi="Arial" w:cs="Arial"/>
          <w:sz w:val="22"/>
          <w:szCs w:val="22"/>
        </w:rPr>
        <w:t>Oferta oraz pozostałe oświadczenia i  dokumenty,  dla  których  Zamawiający  określił  wzory w formie formularzy zamieszczonych w załącznikach do SWZ, powinny</w:t>
      </w:r>
      <w:r w:rsidR="00BF62E2" w:rsidRPr="00875641">
        <w:rPr>
          <w:rFonts w:ascii="Arial" w:hAnsi="Arial" w:cs="Arial"/>
          <w:sz w:val="22"/>
          <w:szCs w:val="22"/>
        </w:rPr>
        <w:t xml:space="preserve">                     </w:t>
      </w:r>
      <w:r w:rsidRPr="00875641">
        <w:rPr>
          <w:rFonts w:ascii="Arial" w:hAnsi="Arial" w:cs="Arial"/>
          <w:sz w:val="22"/>
          <w:szCs w:val="22"/>
        </w:rPr>
        <w:t xml:space="preserve"> być sporządzone zgodnie z tymi wzorami, co do treści oraz opisu kolumn i wierszy.</w:t>
      </w:r>
    </w:p>
    <w:p w14:paraId="153C79B9" w14:textId="77777777" w:rsidR="005C70C1" w:rsidRPr="00875641" w:rsidRDefault="005C70C1" w:rsidP="00B233D7">
      <w:pPr>
        <w:pStyle w:val="NormalnyWeb"/>
        <w:numPr>
          <w:ilvl w:val="1"/>
          <w:numId w:val="16"/>
        </w:numPr>
        <w:suppressAutoHyphens w:val="0"/>
        <w:spacing w:before="0" w:after="120"/>
        <w:ind w:left="709" w:hanging="709"/>
        <w:jc w:val="both"/>
        <w:rPr>
          <w:rFonts w:ascii="Arial" w:hAnsi="Arial" w:cs="Arial"/>
          <w:sz w:val="22"/>
          <w:szCs w:val="22"/>
        </w:rPr>
      </w:pPr>
      <w:r w:rsidRPr="00875641">
        <w:rPr>
          <w:rFonts w:ascii="Arial" w:hAnsi="Arial" w:cs="Arial"/>
          <w:sz w:val="22"/>
          <w:szCs w:val="22"/>
        </w:rPr>
        <w:t xml:space="preserve">Wykonawcy mogą wspólnie ubiegać się o udzielenie zamówienia. </w:t>
      </w:r>
    </w:p>
    <w:p w14:paraId="4C16667A" w14:textId="77777777" w:rsidR="005C70C1" w:rsidRPr="00875641" w:rsidRDefault="005C70C1" w:rsidP="005C70C1">
      <w:pPr>
        <w:shd w:val="clear" w:color="auto" w:fill="FFFFFF"/>
        <w:ind w:left="1418" w:hanging="851"/>
        <w:jc w:val="both"/>
        <w:rPr>
          <w:rFonts w:ascii="Arial" w:hAnsi="Arial" w:cs="Arial"/>
          <w:sz w:val="22"/>
          <w:szCs w:val="22"/>
        </w:rPr>
      </w:pPr>
      <w:r w:rsidRPr="00875641">
        <w:rPr>
          <w:rFonts w:ascii="Arial" w:hAnsi="Arial" w:cs="Arial"/>
          <w:sz w:val="22"/>
          <w:szCs w:val="22"/>
        </w:rPr>
        <w:t>1</w:t>
      </w:r>
      <w:r w:rsidR="00A62D71" w:rsidRPr="00875641">
        <w:rPr>
          <w:rFonts w:ascii="Arial" w:hAnsi="Arial" w:cs="Arial"/>
          <w:sz w:val="22"/>
          <w:szCs w:val="22"/>
        </w:rPr>
        <w:t>5</w:t>
      </w:r>
      <w:r w:rsidRPr="00875641">
        <w:rPr>
          <w:rFonts w:ascii="Arial" w:hAnsi="Arial" w:cs="Arial"/>
          <w:sz w:val="22"/>
          <w:szCs w:val="22"/>
        </w:rPr>
        <w:t>.16.1.Wykonawcy składający ofertę wspólną ustanawiają pełnomocnika</w:t>
      </w:r>
      <w:r w:rsidR="00BF62E2" w:rsidRPr="00875641">
        <w:rPr>
          <w:rFonts w:ascii="Arial" w:hAnsi="Arial" w:cs="Arial"/>
          <w:sz w:val="22"/>
          <w:szCs w:val="22"/>
        </w:rPr>
        <w:t xml:space="preserve">                                 </w:t>
      </w:r>
      <w:r w:rsidRPr="00875641">
        <w:rPr>
          <w:rFonts w:ascii="Arial" w:hAnsi="Arial" w:cs="Arial"/>
          <w:sz w:val="22"/>
          <w:szCs w:val="22"/>
        </w:rPr>
        <w:t xml:space="preserve"> do reprezentowania ich w postępowaniu o udzielenie zamówienia </w:t>
      </w:r>
      <w:r w:rsidR="00BF62E2" w:rsidRPr="00875641">
        <w:rPr>
          <w:rFonts w:ascii="Arial" w:hAnsi="Arial" w:cs="Arial"/>
          <w:sz w:val="22"/>
          <w:szCs w:val="22"/>
        </w:rPr>
        <w:t xml:space="preserve">                             </w:t>
      </w:r>
      <w:r w:rsidRPr="00875641">
        <w:rPr>
          <w:rFonts w:ascii="Arial" w:hAnsi="Arial" w:cs="Arial"/>
          <w:sz w:val="22"/>
          <w:szCs w:val="22"/>
        </w:rPr>
        <w:t>albo reprezentowania w postępowaniu i zawarcia umowy. Do oferty wspólnej Wykonawcy dołączają pełnomocnictwo.</w:t>
      </w:r>
    </w:p>
    <w:p w14:paraId="12663FF9" w14:textId="77777777" w:rsidR="005C70C1" w:rsidRPr="00875641" w:rsidRDefault="005C70C1" w:rsidP="005C70C1">
      <w:pPr>
        <w:shd w:val="clear" w:color="auto" w:fill="FFFFFF"/>
        <w:ind w:left="1418" w:hanging="851"/>
        <w:jc w:val="both"/>
        <w:rPr>
          <w:rFonts w:ascii="Arial" w:hAnsi="Arial" w:cs="Arial"/>
          <w:sz w:val="22"/>
          <w:szCs w:val="22"/>
        </w:rPr>
      </w:pPr>
    </w:p>
    <w:p w14:paraId="77B0EB47" w14:textId="77777777" w:rsidR="005C70C1" w:rsidRPr="00875641" w:rsidRDefault="005C70C1" w:rsidP="005C70C1">
      <w:pPr>
        <w:shd w:val="clear" w:color="auto" w:fill="FFFFFF"/>
        <w:spacing w:before="15"/>
        <w:ind w:left="1418" w:hanging="851"/>
        <w:jc w:val="both"/>
        <w:rPr>
          <w:rFonts w:ascii="Arial" w:hAnsi="Arial" w:cs="Arial"/>
          <w:sz w:val="22"/>
          <w:szCs w:val="22"/>
        </w:rPr>
      </w:pPr>
      <w:r w:rsidRPr="00875641">
        <w:rPr>
          <w:rFonts w:ascii="Arial" w:hAnsi="Arial" w:cs="Arial"/>
          <w:sz w:val="22"/>
          <w:szCs w:val="22"/>
        </w:rPr>
        <w:t xml:space="preserve"> 1</w:t>
      </w:r>
      <w:r w:rsidR="00A62D71" w:rsidRPr="00875641">
        <w:rPr>
          <w:rFonts w:ascii="Arial" w:hAnsi="Arial" w:cs="Arial"/>
          <w:sz w:val="22"/>
          <w:szCs w:val="22"/>
        </w:rPr>
        <w:t>5</w:t>
      </w:r>
      <w:r w:rsidRPr="00875641">
        <w:rPr>
          <w:rFonts w:ascii="Arial" w:hAnsi="Arial" w:cs="Arial"/>
          <w:sz w:val="22"/>
          <w:szCs w:val="22"/>
        </w:rPr>
        <w:t xml:space="preserve">.16.2. Pełnomocnik pozostaje w kontakcie z Zamawiającym w toku postępowania </w:t>
      </w:r>
      <w:r w:rsidR="00BF62E2" w:rsidRPr="00875641">
        <w:rPr>
          <w:rFonts w:ascii="Arial" w:hAnsi="Arial" w:cs="Arial"/>
          <w:sz w:val="22"/>
          <w:szCs w:val="22"/>
        </w:rPr>
        <w:t xml:space="preserve">                      </w:t>
      </w:r>
      <w:r w:rsidRPr="00875641">
        <w:rPr>
          <w:rFonts w:ascii="Arial" w:hAnsi="Arial" w:cs="Arial"/>
          <w:sz w:val="22"/>
          <w:szCs w:val="22"/>
        </w:rPr>
        <w:t xml:space="preserve">i do niego Zamawiający kieruje informacje, korespondencję, itp. </w:t>
      </w:r>
    </w:p>
    <w:p w14:paraId="30F398BD" w14:textId="77777777" w:rsidR="00805F5B" w:rsidRPr="00875641" w:rsidRDefault="00805F5B" w:rsidP="005B42DB">
      <w:pPr>
        <w:shd w:val="clear" w:color="auto" w:fill="FFFFFF"/>
        <w:spacing w:before="15"/>
        <w:jc w:val="both"/>
        <w:rPr>
          <w:rFonts w:ascii="Arial" w:hAnsi="Arial" w:cs="Arial"/>
          <w:sz w:val="22"/>
          <w:szCs w:val="22"/>
        </w:rPr>
      </w:pPr>
    </w:p>
    <w:p w14:paraId="5D7D4F2F" w14:textId="77777777" w:rsidR="005C70C1" w:rsidRPr="00875641" w:rsidRDefault="00A62D71" w:rsidP="00A62D71">
      <w:pPr>
        <w:shd w:val="clear" w:color="auto" w:fill="FFFFFF"/>
        <w:spacing w:before="15"/>
        <w:ind w:left="1418" w:hanging="851"/>
        <w:jc w:val="both"/>
        <w:rPr>
          <w:rFonts w:ascii="Arial" w:hAnsi="Arial" w:cs="Arial"/>
          <w:sz w:val="22"/>
          <w:szCs w:val="22"/>
        </w:rPr>
      </w:pPr>
      <w:r w:rsidRPr="00875641">
        <w:rPr>
          <w:rFonts w:ascii="Arial" w:hAnsi="Arial" w:cs="Arial"/>
          <w:sz w:val="22"/>
          <w:szCs w:val="22"/>
        </w:rPr>
        <w:t xml:space="preserve">15.16.3. </w:t>
      </w:r>
      <w:r w:rsidR="005C70C1" w:rsidRPr="00875641">
        <w:rPr>
          <w:rFonts w:ascii="Arial" w:hAnsi="Arial" w:cs="Arial"/>
          <w:sz w:val="22"/>
          <w:szCs w:val="22"/>
        </w:rPr>
        <w:t xml:space="preserve">Oferta wspólna, składana przez dwóch lub więcej Wykonawców, powinna spełniać następujące wymagania: </w:t>
      </w:r>
    </w:p>
    <w:p w14:paraId="2B53A208" w14:textId="77777777" w:rsidR="005C70C1" w:rsidRPr="00875641" w:rsidRDefault="005C70C1" w:rsidP="00B233D7">
      <w:pPr>
        <w:pStyle w:val="Akapitzlist"/>
        <w:numPr>
          <w:ilvl w:val="0"/>
          <w:numId w:val="13"/>
        </w:numPr>
        <w:shd w:val="clear" w:color="auto" w:fill="FFFFFF"/>
        <w:suppressAutoHyphens w:val="0"/>
        <w:ind w:left="1985" w:hanging="567"/>
        <w:jc w:val="both"/>
        <w:rPr>
          <w:rFonts w:ascii="Arial" w:hAnsi="Arial" w:cs="Arial"/>
          <w:sz w:val="22"/>
          <w:szCs w:val="22"/>
        </w:rPr>
      </w:pPr>
      <w:r w:rsidRPr="00875641">
        <w:rPr>
          <w:rFonts w:ascii="Arial" w:hAnsi="Arial" w:cs="Arial"/>
          <w:sz w:val="22"/>
          <w:szCs w:val="22"/>
        </w:rPr>
        <w:t xml:space="preserve">oferta wspólna powinna być sporządzona zgodnie z SWZ, </w:t>
      </w:r>
    </w:p>
    <w:p w14:paraId="427BCC39" w14:textId="77777777" w:rsidR="005C70C1" w:rsidRPr="00875641" w:rsidRDefault="005C70C1" w:rsidP="005C70C1">
      <w:pPr>
        <w:pStyle w:val="Akapitzlist"/>
        <w:shd w:val="clear" w:color="auto" w:fill="FFFFFF"/>
        <w:ind w:left="1985" w:hanging="567"/>
        <w:jc w:val="both"/>
        <w:rPr>
          <w:rFonts w:ascii="Arial" w:hAnsi="Arial" w:cs="Arial"/>
          <w:sz w:val="22"/>
          <w:szCs w:val="22"/>
        </w:rPr>
      </w:pPr>
    </w:p>
    <w:p w14:paraId="22566CD8" w14:textId="77777777" w:rsidR="005C70C1" w:rsidRPr="00875641" w:rsidRDefault="005C70C1" w:rsidP="00B233D7">
      <w:pPr>
        <w:pStyle w:val="Akapitzlist"/>
        <w:numPr>
          <w:ilvl w:val="0"/>
          <w:numId w:val="13"/>
        </w:numPr>
        <w:shd w:val="clear" w:color="auto" w:fill="FFFFFF"/>
        <w:suppressAutoHyphens w:val="0"/>
        <w:spacing w:line="360" w:lineRule="auto"/>
        <w:ind w:left="1985" w:hanging="567"/>
        <w:jc w:val="both"/>
        <w:rPr>
          <w:rFonts w:ascii="Arial" w:hAnsi="Arial" w:cs="Arial"/>
          <w:sz w:val="22"/>
          <w:szCs w:val="22"/>
        </w:rPr>
      </w:pPr>
      <w:r w:rsidRPr="00875641">
        <w:rPr>
          <w:rFonts w:ascii="Arial" w:hAnsi="Arial" w:cs="Arial"/>
          <w:sz w:val="22"/>
          <w:szCs w:val="22"/>
        </w:rPr>
        <w:t>sposób składania dokumentów w ofercie wspólnej:</w:t>
      </w:r>
    </w:p>
    <w:p w14:paraId="689A4E8B" w14:textId="77777777" w:rsidR="005C70C1" w:rsidRPr="00875641" w:rsidRDefault="005C70C1" w:rsidP="005C70C1">
      <w:pPr>
        <w:pStyle w:val="Akapitzlist"/>
        <w:shd w:val="clear" w:color="auto" w:fill="FFFFFF"/>
        <w:ind w:left="1701" w:hanging="283"/>
        <w:jc w:val="both"/>
        <w:rPr>
          <w:rFonts w:ascii="Arial" w:hAnsi="Arial" w:cs="Arial"/>
          <w:sz w:val="22"/>
          <w:szCs w:val="22"/>
        </w:rPr>
      </w:pPr>
      <w:r w:rsidRPr="00875641">
        <w:rPr>
          <w:rFonts w:ascii="Arial" w:hAnsi="Arial" w:cs="Arial"/>
          <w:sz w:val="22"/>
          <w:szCs w:val="22"/>
        </w:rPr>
        <w:t xml:space="preserve"> </w:t>
      </w:r>
      <w:r w:rsidRPr="00875641">
        <w:rPr>
          <w:sz w:val="22"/>
          <w:szCs w:val="22"/>
        </w:rPr>
        <w:sym w:font="Symbol" w:char="F02D"/>
      </w:r>
      <w:r w:rsidRPr="00875641">
        <w:rPr>
          <w:rFonts w:ascii="Arial" w:hAnsi="Arial" w:cs="Arial"/>
          <w:sz w:val="22"/>
          <w:szCs w:val="22"/>
        </w:rPr>
        <w:t xml:space="preserve"> dokumenty, dotyczące własnej firmy, takie jak np.: oświadczenie o braku podstaw do wykluczenia </w:t>
      </w:r>
      <w:r w:rsidRPr="00875641">
        <w:rPr>
          <w:rFonts w:ascii="Arial" w:hAnsi="Arial" w:cs="Arial"/>
          <w:b/>
          <w:sz w:val="22"/>
          <w:szCs w:val="22"/>
          <w:u w:val="single"/>
        </w:rPr>
        <w:t>składa każdy z Wykonawców</w:t>
      </w:r>
      <w:r w:rsidRPr="00875641">
        <w:rPr>
          <w:rFonts w:ascii="Arial" w:hAnsi="Arial" w:cs="Arial"/>
          <w:sz w:val="22"/>
          <w:szCs w:val="22"/>
        </w:rPr>
        <w:t xml:space="preserve"> składających ofertę wspólną we własnym imieniu; </w:t>
      </w:r>
    </w:p>
    <w:p w14:paraId="710CF7F6" w14:textId="63A3D252" w:rsidR="006C3F04" w:rsidRPr="00875641" w:rsidRDefault="005C70C1" w:rsidP="000F3ED3">
      <w:pPr>
        <w:pStyle w:val="Akapitzlist"/>
        <w:shd w:val="clear" w:color="auto" w:fill="FFFFFF"/>
        <w:ind w:left="1701" w:hanging="283"/>
        <w:jc w:val="both"/>
        <w:rPr>
          <w:rFonts w:ascii="Arial" w:hAnsi="Arial" w:cs="Arial"/>
          <w:sz w:val="22"/>
          <w:szCs w:val="22"/>
        </w:rPr>
      </w:pPr>
      <w:r w:rsidRPr="00875641">
        <w:rPr>
          <w:sz w:val="22"/>
          <w:szCs w:val="22"/>
        </w:rPr>
        <w:sym w:font="Symbol" w:char="F02D"/>
      </w:r>
      <w:r w:rsidRPr="00875641">
        <w:rPr>
          <w:rFonts w:ascii="Arial" w:hAnsi="Arial" w:cs="Arial"/>
          <w:sz w:val="22"/>
          <w:szCs w:val="22"/>
        </w:rPr>
        <w:t xml:space="preserve"> dokumenty wspólne takie jak np.: formularz ofertowy, dokumenty podmiotowe                           i przedmiotowe </w:t>
      </w:r>
      <w:r w:rsidRPr="00875641">
        <w:rPr>
          <w:rFonts w:ascii="Arial" w:hAnsi="Arial" w:cs="Arial"/>
          <w:b/>
          <w:sz w:val="22"/>
          <w:szCs w:val="22"/>
          <w:u w:val="single"/>
        </w:rPr>
        <w:t>składa pełnomocnik</w:t>
      </w:r>
      <w:r w:rsidRPr="00875641">
        <w:rPr>
          <w:rFonts w:ascii="Arial" w:hAnsi="Arial" w:cs="Arial"/>
          <w:sz w:val="22"/>
          <w:szCs w:val="22"/>
        </w:rPr>
        <w:t xml:space="preserve"> Wykonawców w imieniu wszystkich Wykonawców składających ofertę wspólną. </w:t>
      </w:r>
    </w:p>
    <w:p w14:paraId="017FEBD3" w14:textId="77777777" w:rsidR="006C3F04" w:rsidRPr="00ED560F" w:rsidRDefault="006C3F04" w:rsidP="005C70C1">
      <w:pPr>
        <w:shd w:val="clear" w:color="auto" w:fill="FFFFFF"/>
        <w:spacing w:before="15"/>
        <w:jc w:val="both"/>
        <w:rPr>
          <w:rFonts w:ascii="Arial" w:hAnsi="Arial" w:cs="Arial"/>
          <w:color w:val="FF0000"/>
          <w:sz w:val="22"/>
          <w:szCs w:val="22"/>
        </w:rPr>
      </w:pPr>
    </w:p>
    <w:p w14:paraId="1EEE52F4" w14:textId="77777777" w:rsidR="005C70C1" w:rsidRPr="00875641" w:rsidRDefault="005C70C1" w:rsidP="00B233D7">
      <w:pPr>
        <w:pStyle w:val="Akapitzlist"/>
        <w:numPr>
          <w:ilvl w:val="1"/>
          <w:numId w:val="16"/>
        </w:numPr>
        <w:shd w:val="clear" w:color="auto" w:fill="FFFFFF"/>
        <w:suppressAutoHyphens w:val="0"/>
        <w:jc w:val="both"/>
        <w:rPr>
          <w:rFonts w:ascii="Arial" w:hAnsi="Arial" w:cs="Arial"/>
          <w:sz w:val="22"/>
          <w:szCs w:val="22"/>
        </w:rPr>
      </w:pPr>
      <w:r w:rsidRPr="00875641">
        <w:rPr>
          <w:rFonts w:ascii="Arial" w:hAnsi="Arial" w:cs="Arial"/>
          <w:sz w:val="22"/>
          <w:szCs w:val="22"/>
        </w:rPr>
        <w:t xml:space="preserve">Przed podpisaniem umowy (w przypadku wygrania postępowania) Wykonawcy składający ofertę wspólną będą mieli obowiązek przedstawić Zamawiającemu umowę konsorcjum, zawierającą, co najmniej: </w:t>
      </w:r>
    </w:p>
    <w:p w14:paraId="37F12139" w14:textId="77777777" w:rsidR="005C70C1" w:rsidRPr="00875641" w:rsidRDefault="005C70C1" w:rsidP="005C70C1">
      <w:pPr>
        <w:pStyle w:val="Akapitzlist"/>
        <w:shd w:val="clear" w:color="auto" w:fill="FFFFFF"/>
        <w:ind w:left="873"/>
        <w:jc w:val="both"/>
        <w:rPr>
          <w:rFonts w:ascii="Arial" w:hAnsi="Arial" w:cs="Arial"/>
          <w:sz w:val="22"/>
          <w:szCs w:val="22"/>
        </w:rPr>
      </w:pPr>
    </w:p>
    <w:p w14:paraId="38946598" w14:textId="77777777" w:rsidR="005C70C1" w:rsidRPr="00875641" w:rsidRDefault="005C70C1" w:rsidP="00B233D7">
      <w:pPr>
        <w:pStyle w:val="Akapitzlist"/>
        <w:numPr>
          <w:ilvl w:val="0"/>
          <w:numId w:val="14"/>
        </w:numPr>
        <w:shd w:val="clear" w:color="auto" w:fill="FFFFFF"/>
        <w:suppressAutoHyphens w:val="0"/>
        <w:jc w:val="both"/>
        <w:rPr>
          <w:rFonts w:ascii="Arial" w:hAnsi="Arial" w:cs="Arial"/>
          <w:sz w:val="22"/>
          <w:szCs w:val="22"/>
        </w:rPr>
      </w:pPr>
      <w:r w:rsidRPr="00875641">
        <w:rPr>
          <w:rFonts w:ascii="Arial" w:hAnsi="Arial" w:cs="Arial"/>
          <w:sz w:val="22"/>
          <w:szCs w:val="22"/>
        </w:rPr>
        <w:t xml:space="preserve">zobowiązanie do realizacji wspólnego przedsięwzięcia gospodarczego obejmującego swoim zakresem realizację przedmiotu zamówienia, </w:t>
      </w:r>
    </w:p>
    <w:p w14:paraId="300A428D" w14:textId="1EC875A6" w:rsidR="005C70C1" w:rsidRPr="00875641" w:rsidRDefault="005C70C1" w:rsidP="005C70C1">
      <w:pPr>
        <w:pStyle w:val="Akapitzlist"/>
        <w:shd w:val="clear" w:color="auto" w:fill="FFFFFF"/>
        <w:ind w:left="1233"/>
        <w:jc w:val="both"/>
        <w:rPr>
          <w:rFonts w:ascii="Arial" w:hAnsi="Arial" w:cs="Arial"/>
          <w:sz w:val="22"/>
          <w:szCs w:val="22"/>
        </w:rPr>
      </w:pPr>
    </w:p>
    <w:p w14:paraId="0B561D53" w14:textId="77777777" w:rsidR="000F3ED3" w:rsidRPr="00875641" w:rsidRDefault="000F3ED3" w:rsidP="005C70C1">
      <w:pPr>
        <w:pStyle w:val="Akapitzlist"/>
        <w:shd w:val="clear" w:color="auto" w:fill="FFFFFF"/>
        <w:ind w:left="1233"/>
        <w:jc w:val="both"/>
        <w:rPr>
          <w:rFonts w:ascii="Arial" w:hAnsi="Arial" w:cs="Arial"/>
          <w:sz w:val="22"/>
          <w:szCs w:val="22"/>
        </w:rPr>
      </w:pPr>
    </w:p>
    <w:p w14:paraId="14A7D5E5" w14:textId="77777777" w:rsidR="005C70C1" w:rsidRPr="00875641" w:rsidRDefault="005C70C1" w:rsidP="00B233D7">
      <w:pPr>
        <w:pStyle w:val="Akapitzlist"/>
        <w:numPr>
          <w:ilvl w:val="0"/>
          <w:numId w:val="14"/>
        </w:numPr>
        <w:shd w:val="clear" w:color="auto" w:fill="FFFFFF"/>
        <w:suppressAutoHyphens w:val="0"/>
        <w:jc w:val="both"/>
        <w:rPr>
          <w:rFonts w:ascii="Arial" w:hAnsi="Arial" w:cs="Arial"/>
          <w:sz w:val="22"/>
          <w:szCs w:val="22"/>
        </w:rPr>
      </w:pPr>
      <w:r w:rsidRPr="00875641">
        <w:rPr>
          <w:rFonts w:ascii="Arial" w:hAnsi="Arial" w:cs="Arial"/>
          <w:sz w:val="22"/>
          <w:szCs w:val="22"/>
        </w:rPr>
        <w:t xml:space="preserve">określenie zakresu działania poszczególnych stron umowy, </w:t>
      </w:r>
    </w:p>
    <w:p w14:paraId="7D79A0BC" w14:textId="77777777" w:rsidR="005936FE" w:rsidRPr="00875641" w:rsidRDefault="005936FE" w:rsidP="005936FE">
      <w:pPr>
        <w:pStyle w:val="Akapitzlist"/>
        <w:shd w:val="clear" w:color="auto" w:fill="FFFFFF"/>
        <w:suppressAutoHyphens w:val="0"/>
        <w:ind w:left="1233"/>
        <w:jc w:val="both"/>
        <w:rPr>
          <w:rFonts w:ascii="Arial" w:hAnsi="Arial" w:cs="Arial"/>
          <w:sz w:val="22"/>
          <w:szCs w:val="22"/>
        </w:rPr>
      </w:pPr>
    </w:p>
    <w:p w14:paraId="05C56E4A" w14:textId="4C7A4D7E" w:rsidR="005C70C1" w:rsidRPr="00875641" w:rsidRDefault="005936FE" w:rsidP="005C70C1">
      <w:pPr>
        <w:pStyle w:val="Akapitzlist"/>
        <w:numPr>
          <w:ilvl w:val="0"/>
          <w:numId w:val="14"/>
        </w:numPr>
        <w:shd w:val="clear" w:color="auto" w:fill="FFFFFF"/>
        <w:jc w:val="both"/>
        <w:rPr>
          <w:rFonts w:ascii="Arial" w:hAnsi="Arial" w:cs="Arial"/>
          <w:sz w:val="22"/>
          <w:szCs w:val="22"/>
        </w:rPr>
      </w:pPr>
      <w:r w:rsidRPr="00875641">
        <w:rPr>
          <w:rFonts w:ascii="Arial" w:hAnsi="Arial" w:cs="Arial"/>
          <w:sz w:val="22"/>
          <w:szCs w:val="22"/>
        </w:rPr>
        <w:t xml:space="preserve">czas obowiązywania umowy, który nie może być krótszy, niż okres obejmujący realizację zamówienia </w:t>
      </w:r>
    </w:p>
    <w:p w14:paraId="55173090" w14:textId="77777777" w:rsidR="005C70C1" w:rsidRPr="00875641" w:rsidRDefault="005C70C1" w:rsidP="005C70C1">
      <w:pPr>
        <w:shd w:val="clear" w:color="auto" w:fill="FFFFFF"/>
        <w:spacing w:before="15"/>
        <w:jc w:val="both"/>
        <w:rPr>
          <w:rFonts w:ascii="Arial" w:hAnsi="Arial" w:cs="Arial"/>
          <w:sz w:val="22"/>
          <w:szCs w:val="22"/>
        </w:rPr>
      </w:pPr>
    </w:p>
    <w:p w14:paraId="75AED742" w14:textId="0A5CD590" w:rsidR="005C70C1" w:rsidRPr="00875641" w:rsidRDefault="005C70C1" w:rsidP="00B233D7">
      <w:pPr>
        <w:pStyle w:val="Akapitzlist"/>
        <w:numPr>
          <w:ilvl w:val="1"/>
          <w:numId w:val="16"/>
        </w:numPr>
        <w:shd w:val="clear" w:color="auto" w:fill="FFFFFF"/>
        <w:suppressAutoHyphens w:val="0"/>
        <w:jc w:val="both"/>
        <w:rPr>
          <w:sz w:val="22"/>
          <w:szCs w:val="22"/>
        </w:rPr>
      </w:pPr>
      <w:r w:rsidRPr="00875641">
        <w:rPr>
          <w:rFonts w:ascii="Arial" w:hAnsi="Arial" w:cs="Arial"/>
          <w:sz w:val="22"/>
          <w:szCs w:val="22"/>
        </w:rPr>
        <w:t xml:space="preserve">Jeśli oferta zawiera informacje stanowiące tajemnicę przedsiębiorstwa w rozumieniu ustawy z dnia 16 kwietnia 1993 r. o zwalczaniu nieuczciwej  konkurencji  (Dz.  U.  </w:t>
      </w:r>
      <w:r w:rsidR="00BF62E2" w:rsidRPr="00875641">
        <w:rPr>
          <w:rFonts w:ascii="Arial" w:hAnsi="Arial" w:cs="Arial"/>
          <w:sz w:val="22"/>
          <w:szCs w:val="22"/>
        </w:rPr>
        <w:t xml:space="preserve">                 </w:t>
      </w:r>
      <w:r w:rsidR="005A7C67" w:rsidRPr="00875641">
        <w:rPr>
          <w:rFonts w:ascii="Arial" w:hAnsi="Arial" w:cs="Arial"/>
          <w:sz w:val="22"/>
          <w:szCs w:val="22"/>
        </w:rPr>
        <w:t>z  2022r.  poz. 1233</w:t>
      </w:r>
      <w:r w:rsidRPr="00875641">
        <w:rPr>
          <w:rFonts w:ascii="Arial" w:hAnsi="Arial" w:cs="Arial"/>
          <w:sz w:val="22"/>
          <w:szCs w:val="22"/>
        </w:rPr>
        <w:t xml:space="preserve">), Wykonawca powinien nie później niż w terminie składania ofert, zastrzec, że nie mogą one być  udostępnione  </w:t>
      </w:r>
      <w:r w:rsidRPr="00875641">
        <w:rPr>
          <w:rFonts w:ascii="Arial" w:hAnsi="Arial" w:cs="Arial"/>
          <w:b/>
          <w:sz w:val="22"/>
          <w:szCs w:val="22"/>
          <w:u w:val="single"/>
        </w:rPr>
        <w:t>oraz  wykazać,</w:t>
      </w:r>
      <w:r w:rsidRPr="00875641">
        <w:rPr>
          <w:rFonts w:ascii="Arial" w:hAnsi="Arial" w:cs="Arial"/>
          <w:sz w:val="22"/>
          <w:szCs w:val="22"/>
        </w:rPr>
        <w:t xml:space="preserve">  iż  zastrzeżone  informacje  stanowią  tajemnicę przedsiębiorstwa.</w:t>
      </w:r>
    </w:p>
    <w:p w14:paraId="4F84F2BD" w14:textId="77777777" w:rsidR="005C70C1" w:rsidRPr="00875641" w:rsidRDefault="005C70C1" w:rsidP="005C70C1">
      <w:pPr>
        <w:pStyle w:val="Akapitzlist"/>
        <w:shd w:val="clear" w:color="auto" w:fill="FFFFFF"/>
        <w:jc w:val="both"/>
        <w:rPr>
          <w:sz w:val="22"/>
          <w:szCs w:val="22"/>
        </w:rPr>
      </w:pPr>
    </w:p>
    <w:p w14:paraId="3A612EED" w14:textId="2E6D1242" w:rsidR="005C70C1" w:rsidRPr="00875641" w:rsidRDefault="005C70C1" w:rsidP="00B233D7">
      <w:pPr>
        <w:pStyle w:val="Akapitzlist"/>
        <w:numPr>
          <w:ilvl w:val="1"/>
          <w:numId w:val="16"/>
        </w:numPr>
        <w:suppressAutoHyphens w:val="0"/>
        <w:jc w:val="both"/>
        <w:rPr>
          <w:rFonts w:ascii="Arial" w:hAnsi="Arial" w:cs="Arial"/>
          <w:sz w:val="22"/>
          <w:szCs w:val="22"/>
        </w:rPr>
      </w:pPr>
      <w:r w:rsidRPr="00875641">
        <w:rPr>
          <w:rFonts w:ascii="Arial" w:hAnsi="Arial" w:cs="Arial"/>
          <w:sz w:val="22"/>
          <w:szCs w:val="22"/>
        </w:rPr>
        <w:lastRenderedPageBreak/>
        <w:t xml:space="preserve">Jeżeli oferta zawiera </w:t>
      </w:r>
      <w:r w:rsidRPr="00875641">
        <w:rPr>
          <w:rFonts w:ascii="Arial" w:hAnsi="Arial" w:cs="Arial"/>
          <w:b/>
          <w:sz w:val="22"/>
          <w:szCs w:val="22"/>
        </w:rPr>
        <w:t>informacje stanowiące tajemnice przedsiębiorstwa</w:t>
      </w:r>
      <w:r w:rsidRPr="00875641">
        <w:rPr>
          <w:rFonts w:ascii="Arial" w:hAnsi="Arial" w:cs="Arial"/>
          <w:sz w:val="22"/>
          <w:szCs w:val="22"/>
        </w:rPr>
        <w:t xml:space="preserve"> </w:t>
      </w:r>
      <w:r w:rsidR="00BF62E2" w:rsidRPr="00875641">
        <w:rPr>
          <w:rFonts w:ascii="Arial" w:hAnsi="Arial" w:cs="Arial"/>
          <w:sz w:val="22"/>
          <w:szCs w:val="22"/>
        </w:rPr>
        <w:t xml:space="preserve">                            </w:t>
      </w:r>
      <w:r w:rsidRPr="00875641">
        <w:rPr>
          <w:rFonts w:ascii="Arial" w:hAnsi="Arial" w:cs="Arial"/>
          <w:sz w:val="22"/>
          <w:szCs w:val="22"/>
        </w:rPr>
        <w:t>w rozumieniu przepisów art. 11 ustawy z dnia 1</w:t>
      </w:r>
      <w:r w:rsidR="005A7C67" w:rsidRPr="00875641">
        <w:rPr>
          <w:rFonts w:ascii="Arial" w:hAnsi="Arial" w:cs="Arial"/>
          <w:sz w:val="22"/>
          <w:szCs w:val="22"/>
        </w:rPr>
        <w:t>6</w:t>
      </w:r>
      <w:r w:rsidRPr="00875641">
        <w:rPr>
          <w:rFonts w:ascii="Arial" w:hAnsi="Arial" w:cs="Arial"/>
          <w:sz w:val="22"/>
          <w:szCs w:val="22"/>
        </w:rPr>
        <w:t xml:space="preserve"> kwietnia 1993 r. o zwalczaniu nieuczciwej konkurencji (Dz. U. z 20</w:t>
      </w:r>
      <w:r w:rsidR="005A7C67" w:rsidRPr="00875641">
        <w:rPr>
          <w:rFonts w:ascii="Arial" w:hAnsi="Arial" w:cs="Arial"/>
          <w:sz w:val="22"/>
          <w:szCs w:val="22"/>
        </w:rPr>
        <w:t>22 r. poz. 1233</w:t>
      </w:r>
      <w:r w:rsidRPr="00875641">
        <w:rPr>
          <w:rFonts w:ascii="Arial" w:hAnsi="Arial" w:cs="Arial"/>
          <w:sz w:val="22"/>
          <w:szCs w:val="22"/>
        </w:rPr>
        <w:t xml:space="preserve"> ), wówczas informacje te </w:t>
      </w:r>
      <w:r w:rsidRPr="00875641">
        <w:rPr>
          <w:rFonts w:ascii="Arial" w:hAnsi="Arial" w:cs="Arial"/>
          <w:b/>
          <w:sz w:val="22"/>
          <w:szCs w:val="22"/>
        </w:rPr>
        <w:t>muszą być wyodrębnione (zawarte) w osobnym pliku i zawierać wyraźne zastrzeżenie, że nie mogą być udostępnione.</w:t>
      </w:r>
      <w:r w:rsidRPr="00875641">
        <w:rPr>
          <w:rFonts w:ascii="Arial" w:hAnsi="Arial" w:cs="Arial"/>
          <w:sz w:val="22"/>
          <w:szCs w:val="22"/>
        </w:rPr>
        <w:t xml:space="preserve"> </w:t>
      </w:r>
    </w:p>
    <w:p w14:paraId="3D521403" w14:textId="77777777" w:rsidR="005C70C1" w:rsidRPr="00875641" w:rsidRDefault="005C70C1" w:rsidP="005C70C1">
      <w:pPr>
        <w:jc w:val="both"/>
        <w:rPr>
          <w:rFonts w:ascii="Arial" w:hAnsi="Arial" w:cs="Arial"/>
          <w:sz w:val="22"/>
          <w:szCs w:val="22"/>
        </w:rPr>
      </w:pPr>
    </w:p>
    <w:p w14:paraId="10D68FBC" w14:textId="77777777" w:rsidR="005C70C1" w:rsidRPr="00875641" w:rsidRDefault="005C70C1" w:rsidP="00B233D7">
      <w:pPr>
        <w:pStyle w:val="Akapitzlist"/>
        <w:numPr>
          <w:ilvl w:val="1"/>
          <w:numId w:val="16"/>
        </w:numPr>
        <w:shd w:val="clear" w:color="auto" w:fill="FFFFFF"/>
        <w:suppressAutoHyphens w:val="0"/>
        <w:ind w:left="873" w:hanging="873"/>
        <w:jc w:val="both"/>
        <w:rPr>
          <w:sz w:val="22"/>
          <w:szCs w:val="22"/>
        </w:rPr>
      </w:pPr>
      <w:r w:rsidRPr="00875641">
        <w:rPr>
          <w:rFonts w:ascii="Arial" w:hAnsi="Arial" w:cs="Arial"/>
          <w:sz w:val="22"/>
          <w:szCs w:val="22"/>
        </w:rPr>
        <w:t>Podmiotowe środki  dowodowe  lub  inne  dokumenty,  w  tym  dokumenty  potwierdzające umocowanie  do  reprezentowania,  sporządzone  w  języku  obcym  przekazuje  się  wraz  z tłumaczeniem na język polski.</w:t>
      </w:r>
    </w:p>
    <w:p w14:paraId="1254CE35" w14:textId="77777777" w:rsidR="005C70C1" w:rsidRPr="00875641" w:rsidRDefault="005C70C1" w:rsidP="005C70C1">
      <w:pPr>
        <w:pStyle w:val="Akapitzlist"/>
        <w:rPr>
          <w:sz w:val="22"/>
          <w:szCs w:val="22"/>
        </w:rPr>
      </w:pPr>
    </w:p>
    <w:p w14:paraId="32FCFD01" w14:textId="787E5845" w:rsidR="009D36E5" w:rsidRPr="00875641" w:rsidRDefault="005C70C1" w:rsidP="00165A2A">
      <w:pPr>
        <w:pStyle w:val="Akapitzlist"/>
        <w:numPr>
          <w:ilvl w:val="1"/>
          <w:numId w:val="16"/>
        </w:numPr>
        <w:shd w:val="clear" w:color="auto" w:fill="FFFFFF"/>
        <w:tabs>
          <w:tab w:val="left" w:pos="851"/>
        </w:tabs>
        <w:suppressAutoHyphens w:val="0"/>
        <w:ind w:left="873" w:hanging="873"/>
        <w:jc w:val="both"/>
        <w:rPr>
          <w:rFonts w:ascii="Arial" w:hAnsi="Arial" w:cs="Arial"/>
          <w:sz w:val="22"/>
          <w:szCs w:val="22"/>
        </w:rPr>
      </w:pPr>
      <w:r w:rsidRPr="00875641">
        <w:rPr>
          <w:rFonts w:ascii="Arial" w:hAnsi="Arial" w:cs="Arial"/>
          <w:sz w:val="22"/>
          <w:szCs w:val="22"/>
        </w:rPr>
        <w:t xml:space="preserve">Wszystkie koszty  związane  z  uczestnictwem  w  postępowaniu,  w  szczególności                           z przygotowaniem  i  złożeniem  oferty ponosi  Wykonawca  składający  ofertę. </w:t>
      </w:r>
    </w:p>
    <w:p w14:paraId="2E82ED1A" w14:textId="77777777" w:rsidR="009D36E5" w:rsidRPr="00ED560F" w:rsidRDefault="009D36E5" w:rsidP="00165A2A">
      <w:pPr>
        <w:rPr>
          <w:color w:val="FF0000"/>
        </w:rPr>
      </w:pPr>
    </w:p>
    <w:p w14:paraId="6FCEBAD6" w14:textId="77777777" w:rsidR="00A20EBA" w:rsidRPr="007420C4" w:rsidRDefault="00A20EBA" w:rsidP="00A20EBA">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7420C4">
        <w:rPr>
          <w:rFonts w:ascii="Arial" w:hAnsi="Arial" w:cs="Arial"/>
          <w:sz w:val="22"/>
        </w:rPr>
        <w:t>1</w:t>
      </w:r>
      <w:r w:rsidR="003F6DDE" w:rsidRPr="007420C4">
        <w:rPr>
          <w:rFonts w:ascii="Arial" w:hAnsi="Arial" w:cs="Arial"/>
          <w:sz w:val="22"/>
        </w:rPr>
        <w:t>6</w:t>
      </w:r>
      <w:r w:rsidRPr="007420C4">
        <w:rPr>
          <w:rFonts w:ascii="Arial" w:hAnsi="Arial" w:cs="Arial"/>
          <w:sz w:val="22"/>
        </w:rPr>
        <w:t>. SPOSÓB ORAZ TERMIN SKŁADANIA OFERT</w:t>
      </w:r>
    </w:p>
    <w:p w14:paraId="68E28D04" w14:textId="77777777" w:rsidR="00A20EBA" w:rsidRPr="007420C4" w:rsidRDefault="00A20EBA" w:rsidP="00A20EBA">
      <w:pPr>
        <w:pStyle w:val="NormalnyWeb"/>
        <w:spacing w:before="0" w:after="120"/>
        <w:jc w:val="both"/>
        <w:rPr>
          <w:rFonts w:ascii="Arial" w:hAnsi="Arial" w:cs="Arial"/>
          <w:sz w:val="22"/>
        </w:rPr>
      </w:pPr>
    </w:p>
    <w:p w14:paraId="3E373D36" w14:textId="66F6EC10" w:rsidR="00A20EBA" w:rsidRPr="007420C4" w:rsidRDefault="00A20EBA" w:rsidP="00A93833">
      <w:pPr>
        <w:pStyle w:val="Tekstpodstawowy"/>
        <w:ind w:left="567" w:hanging="567"/>
        <w:jc w:val="both"/>
        <w:rPr>
          <w:rFonts w:ascii="Arial" w:hAnsi="Arial" w:cs="Arial"/>
          <w:b w:val="0"/>
          <w:bCs w:val="0"/>
          <w:sz w:val="22"/>
          <w:szCs w:val="22"/>
        </w:rPr>
      </w:pPr>
      <w:r w:rsidRPr="007420C4">
        <w:rPr>
          <w:rFonts w:ascii="Arial" w:hAnsi="Arial" w:cs="Arial"/>
          <w:b w:val="0"/>
          <w:bCs w:val="0"/>
          <w:sz w:val="22"/>
          <w:szCs w:val="22"/>
        </w:rPr>
        <w:t>1</w:t>
      </w:r>
      <w:r w:rsidR="003F6DDE" w:rsidRPr="007420C4">
        <w:rPr>
          <w:rFonts w:ascii="Arial" w:hAnsi="Arial" w:cs="Arial"/>
          <w:b w:val="0"/>
          <w:bCs w:val="0"/>
          <w:sz w:val="22"/>
          <w:szCs w:val="22"/>
        </w:rPr>
        <w:t>6</w:t>
      </w:r>
      <w:r w:rsidRPr="007420C4">
        <w:rPr>
          <w:rFonts w:ascii="Arial" w:hAnsi="Arial" w:cs="Arial"/>
          <w:b w:val="0"/>
          <w:bCs w:val="0"/>
          <w:sz w:val="22"/>
          <w:szCs w:val="22"/>
        </w:rPr>
        <w:t xml:space="preserve">.1. </w:t>
      </w:r>
      <w:r w:rsidR="00890D0F" w:rsidRPr="007420C4">
        <w:rPr>
          <w:rFonts w:ascii="Arial" w:hAnsi="Arial" w:cs="Arial"/>
          <w:b w:val="0"/>
          <w:bCs w:val="0"/>
          <w:sz w:val="22"/>
          <w:szCs w:val="22"/>
        </w:rPr>
        <w:t>Ofertę należy złożyć za pośrednictwem Formularza do złożenia, zmiany, wycofania oferty lub wniosku dostępnego na e-PUAP i udostępnionego na miniPortalu</w:t>
      </w:r>
      <w:r w:rsidRPr="007420C4">
        <w:rPr>
          <w:rFonts w:ascii="Arial" w:hAnsi="Arial" w:cs="Arial"/>
          <w:b w:val="0"/>
          <w:bCs w:val="0"/>
          <w:sz w:val="22"/>
          <w:szCs w:val="22"/>
        </w:rPr>
        <w:t xml:space="preserve"> </w:t>
      </w:r>
      <w:r w:rsidR="00A93833" w:rsidRPr="007420C4">
        <w:rPr>
          <w:rFonts w:ascii="Arial" w:hAnsi="Arial" w:cs="Arial"/>
          <w:b w:val="0"/>
          <w:bCs w:val="0"/>
          <w:sz w:val="22"/>
          <w:szCs w:val="22"/>
        </w:rPr>
        <w:t xml:space="preserve"> </w:t>
      </w:r>
      <w:r w:rsidRPr="007420C4">
        <w:rPr>
          <w:rFonts w:ascii="Arial" w:hAnsi="Arial" w:cs="Arial"/>
          <w:b w:val="0"/>
          <w:bCs w:val="0"/>
          <w:sz w:val="22"/>
          <w:szCs w:val="22"/>
        </w:rPr>
        <w:t xml:space="preserve">w terminie do dnia </w:t>
      </w:r>
      <w:r w:rsidR="007420C4" w:rsidRPr="007420C4">
        <w:rPr>
          <w:rFonts w:ascii="Arial" w:hAnsi="Arial" w:cs="Arial"/>
          <w:b w:val="0"/>
          <w:bCs w:val="0"/>
          <w:sz w:val="22"/>
          <w:szCs w:val="22"/>
        </w:rPr>
        <w:t>31.10</w:t>
      </w:r>
      <w:r w:rsidR="00DA34E1" w:rsidRPr="007420C4">
        <w:rPr>
          <w:rFonts w:ascii="Arial" w:hAnsi="Arial" w:cs="Arial"/>
          <w:b w:val="0"/>
          <w:bCs w:val="0"/>
          <w:sz w:val="22"/>
          <w:szCs w:val="22"/>
        </w:rPr>
        <w:t xml:space="preserve">. </w:t>
      </w:r>
      <w:r w:rsidRPr="007420C4">
        <w:rPr>
          <w:rFonts w:ascii="Arial" w:hAnsi="Arial" w:cs="Arial"/>
          <w:b w:val="0"/>
          <w:bCs w:val="0"/>
          <w:sz w:val="22"/>
          <w:szCs w:val="22"/>
        </w:rPr>
        <w:t>202</w:t>
      </w:r>
      <w:r w:rsidR="00073AD7" w:rsidRPr="007420C4">
        <w:rPr>
          <w:rFonts w:ascii="Arial" w:hAnsi="Arial" w:cs="Arial"/>
          <w:b w:val="0"/>
          <w:bCs w:val="0"/>
          <w:sz w:val="22"/>
          <w:szCs w:val="22"/>
        </w:rPr>
        <w:t>2</w:t>
      </w:r>
      <w:r w:rsidRPr="007420C4">
        <w:rPr>
          <w:rFonts w:ascii="Arial" w:hAnsi="Arial" w:cs="Arial"/>
          <w:b w:val="0"/>
          <w:bCs w:val="0"/>
          <w:sz w:val="22"/>
          <w:szCs w:val="22"/>
        </w:rPr>
        <w:t xml:space="preserve"> r.  do godz. </w:t>
      </w:r>
      <w:r w:rsidR="007420C4" w:rsidRPr="007420C4">
        <w:rPr>
          <w:rFonts w:ascii="Arial" w:hAnsi="Arial" w:cs="Arial"/>
          <w:b w:val="0"/>
          <w:bCs w:val="0"/>
          <w:sz w:val="22"/>
          <w:szCs w:val="22"/>
        </w:rPr>
        <w:t>10</w:t>
      </w:r>
      <w:r w:rsidR="00DA34E1" w:rsidRPr="007420C4">
        <w:rPr>
          <w:rFonts w:ascii="Arial" w:hAnsi="Arial" w:cs="Arial"/>
          <w:b w:val="0"/>
          <w:bCs w:val="0"/>
          <w:sz w:val="22"/>
          <w:szCs w:val="22"/>
        </w:rPr>
        <w:t>:00</w:t>
      </w:r>
    </w:p>
    <w:p w14:paraId="68340B2B" w14:textId="77777777" w:rsidR="00A20EBA" w:rsidRPr="007420C4" w:rsidRDefault="00A20EBA" w:rsidP="00A20EBA">
      <w:pPr>
        <w:pStyle w:val="Tekstpodstawowy"/>
        <w:jc w:val="both"/>
        <w:rPr>
          <w:rFonts w:ascii="Arial" w:hAnsi="Arial" w:cs="Arial"/>
          <w:bCs w:val="0"/>
          <w:sz w:val="22"/>
          <w:szCs w:val="22"/>
        </w:rPr>
      </w:pPr>
      <w:r w:rsidRPr="007420C4">
        <w:rPr>
          <w:rFonts w:ascii="Arial" w:hAnsi="Arial" w:cs="Arial"/>
          <w:bCs w:val="0"/>
          <w:sz w:val="22"/>
          <w:szCs w:val="22"/>
        </w:rPr>
        <w:t xml:space="preserve"> </w:t>
      </w:r>
    </w:p>
    <w:p w14:paraId="2F9D668F" w14:textId="000C03D2" w:rsidR="00A20EBA" w:rsidRPr="00875641" w:rsidRDefault="00A20EBA" w:rsidP="00A20EBA">
      <w:pPr>
        <w:pStyle w:val="Tekstpodstawowy"/>
        <w:jc w:val="both"/>
        <w:rPr>
          <w:rFonts w:ascii="Arial" w:hAnsi="Arial" w:cs="Arial"/>
          <w:b w:val="0"/>
          <w:bCs w:val="0"/>
          <w:sz w:val="22"/>
          <w:szCs w:val="22"/>
        </w:rPr>
      </w:pPr>
      <w:r w:rsidRPr="00875641">
        <w:rPr>
          <w:rFonts w:ascii="Arial" w:hAnsi="Arial" w:cs="Arial"/>
          <w:bCs w:val="0"/>
          <w:sz w:val="22"/>
          <w:szCs w:val="22"/>
        </w:rPr>
        <w:t>UWAGA!</w:t>
      </w:r>
      <w:r w:rsidRPr="00875641">
        <w:rPr>
          <w:rFonts w:ascii="Arial" w:hAnsi="Arial" w:cs="Arial"/>
          <w:b w:val="0"/>
          <w:bCs w:val="0"/>
          <w:sz w:val="22"/>
          <w:szCs w:val="22"/>
        </w:rPr>
        <w:t xml:space="preserve"> O terminie złożenia oferty decyduje czas ostatecznego otrzymania </w:t>
      </w:r>
      <w:r w:rsidR="00E843B1" w:rsidRPr="00875641">
        <w:rPr>
          <w:rFonts w:ascii="Arial" w:hAnsi="Arial" w:cs="Arial"/>
          <w:b w:val="0"/>
          <w:bCs w:val="0"/>
          <w:sz w:val="22"/>
          <w:szCs w:val="22"/>
        </w:rPr>
        <w:t xml:space="preserve">                                 </w:t>
      </w:r>
      <w:r w:rsidRPr="00875641">
        <w:rPr>
          <w:rFonts w:ascii="Arial" w:hAnsi="Arial" w:cs="Arial"/>
          <w:b w:val="0"/>
          <w:bCs w:val="0"/>
          <w:sz w:val="22"/>
          <w:szCs w:val="22"/>
        </w:rPr>
        <w:t xml:space="preserve">przez zamawiającego oferty na </w:t>
      </w:r>
      <w:r w:rsidR="00A93833" w:rsidRPr="00875641">
        <w:rPr>
          <w:rFonts w:ascii="Arial" w:hAnsi="Arial" w:cs="Arial"/>
          <w:b w:val="0"/>
          <w:bCs w:val="0"/>
          <w:sz w:val="22"/>
          <w:szCs w:val="22"/>
        </w:rPr>
        <w:t>miniPortalu</w:t>
      </w:r>
      <w:r w:rsidRPr="00875641">
        <w:rPr>
          <w:rFonts w:ascii="Arial" w:hAnsi="Arial" w:cs="Arial"/>
          <w:b w:val="0"/>
          <w:bCs w:val="0"/>
          <w:sz w:val="22"/>
          <w:szCs w:val="22"/>
        </w:rPr>
        <w:t xml:space="preserve">, a nie czas rozpoczęcia jej wprowadzania. </w:t>
      </w:r>
    </w:p>
    <w:p w14:paraId="4474520B" w14:textId="77777777" w:rsidR="00A20EBA" w:rsidRPr="00875641" w:rsidRDefault="00A20EBA" w:rsidP="00A20EBA">
      <w:pPr>
        <w:pStyle w:val="Tekstpodstawowy"/>
        <w:jc w:val="both"/>
        <w:rPr>
          <w:rFonts w:ascii="Arial" w:hAnsi="Arial" w:cs="Arial"/>
          <w:b w:val="0"/>
          <w:bCs w:val="0"/>
          <w:sz w:val="22"/>
          <w:szCs w:val="22"/>
        </w:rPr>
      </w:pPr>
    </w:p>
    <w:p w14:paraId="7AFA26D9" w14:textId="54B82B8E" w:rsidR="00890D0F" w:rsidRPr="00875641" w:rsidRDefault="00A20EBA" w:rsidP="00A20EBA">
      <w:pPr>
        <w:pStyle w:val="Tekstpodstawowy"/>
        <w:ind w:left="567" w:hanging="567"/>
        <w:jc w:val="both"/>
        <w:rPr>
          <w:rFonts w:ascii="Arial" w:hAnsi="Arial" w:cs="Arial"/>
          <w:b w:val="0"/>
          <w:bCs w:val="0"/>
          <w:sz w:val="22"/>
          <w:szCs w:val="22"/>
        </w:rPr>
      </w:pPr>
      <w:r w:rsidRPr="00875641">
        <w:rPr>
          <w:rFonts w:ascii="Arial" w:hAnsi="Arial" w:cs="Arial"/>
          <w:b w:val="0"/>
          <w:bCs w:val="0"/>
          <w:sz w:val="22"/>
          <w:szCs w:val="22"/>
        </w:rPr>
        <w:t>1</w:t>
      </w:r>
      <w:r w:rsidR="003F6DDE" w:rsidRPr="00875641">
        <w:rPr>
          <w:rFonts w:ascii="Arial" w:hAnsi="Arial" w:cs="Arial"/>
          <w:b w:val="0"/>
          <w:bCs w:val="0"/>
          <w:sz w:val="22"/>
          <w:szCs w:val="22"/>
        </w:rPr>
        <w:t>6</w:t>
      </w:r>
      <w:r w:rsidRPr="00875641">
        <w:rPr>
          <w:rFonts w:ascii="Arial" w:hAnsi="Arial" w:cs="Arial"/>
          <w:b w:val="0"/>
          <w:bCs w:val="0"/>
          <w:sz w:val="22"/>
          <w:szCs w:val="22"/>
        </w:rPr>
        <w:t>.2. Szczegółowa instrukcja dla Wykonawców dotycząca złożenia, zmiany i wycofania oferty  znajduje się na stronie internetowej pod adresem</w:t>
      </w:r>
      <w:r w:rsidR="00A93833" w:rsidRPr="00875641">
        <w:rPr>
          <w:rFonts w:ascii="Arial" w:hAnsi="Arial" w:cs="Arial"/>
          <w:b w:val="0"/>
          <w:bCs w:val="0"/>
          <w:sz w:val="22"/>
          <w:szCs w:val="22"/>
        </w:rPr>
        <w:t xml:space="preserve">: </w:t>
      </w:r>
      <w:r w:rsidRPr="00875641">
        <w:rPr>
          <w:rFonts w:ascii="Arial" w:hAnsi="Arial" w:cs="Arial"/>
          <w:b w:val="0"/>
          <w:bCs w:val="0"/>
          <w:sz w:val="22"/>
          <w:szCs w:val="22"/>
        </w:rPr>
        <w:t xml:space="preserve"> </w:t>
      </w:r>
      <w:hyperlink r:id="rId10" w:history="1">
        <w:r w:rsidR="00A93833" w:rsidRPr="00875641">
          <w:rPr>
            <w:rStyle w:val="Hipercze"/>
            <w:rFonts w:ascii="Arial" w:hAnsi="Arial" w:cs="Arial"/>
            <w:b w:val="0"/>
            <w:bCs w:val="0"/>
            <w:color w:val="auto"/>
            <w:sz w:val="22"/>
            <w:szCs w:val="22"/>
          </w:rPr>
          <w:t>https://miniportal.uzp.gov.pl/Instrukcja_uzytkownika_miniPortal-ePUAP.pdf</w:t>
        </w:r>
      </w:hyperlink>
    </w:p>
    <w:p w14:paraId="69B1458C" w14:textId="209B64AE" w:rsidR="00890D0F" w:rsidRPr="00875641" w:rsidRDefault="00890D0F" w:rsidP="000F3ED3">
      <w:pPr>
        <w:pStyle w:val="Tekstpodstawowy"/>
        <w:jc w:val="both"/>
        <w:rPr>
          <w:rFonts w:ascii="Arial" w:hAnsi="Arial" w:cs="Arial"/>
          <w:b w:val="0"/>
          <w:bCs w:val="0"/>
          <w:sz w:val="22"/>
          <w:szCs w:val="22"/>
        </w:rPr>
      </w:pPr>
    </w:p>
    <w:p w14:paraId="3D7C3E85" w14:textId="1BB040D6" w:rsidR="00A20EBA" w:rsidRPr="00875641" w:rsidRDefault="00A20EBA" w:rsidP="00A20EBA">
      <w:pPr>
        <w:pStyle w:val="Tekstpodstawowy"/>
        <w:ind w:left="567" w:hanging="567"/>
        <w:jc w:val="both"/>
        <w:rPr>
          <w:rFonts w:ascii="Arial" w:hAnsi="Arial" w:cs="Arial"/>
          <w:b w:val="0"/>
          <w:bCs w:val="0"/>
          <w:sz w:val="22"/>
          <w:szCs w:val="22"/>
        </w:rPr>
      </w:pPr>
    </w:p>
    <w:p w14:paraId="62775BF1" w14:textId="77777777" w:rsidR="009B21C2" w:rsidRPr="00875641" w:rsidRDefault="009B21C2" w:rsidP="009B21C2">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875641">
        <w:rPr>
          <w:rFonts w:ascii="Arial" w:hAnsi="Arial" w:cs="Arial"/>
          <w:sz w:val="22"/>
        </w:rPr>
        <w:t>1</w:t>
      </w:r>
      <w:r w:rsidR="003F6DDE" w:rsidRPr="00875641">
        <w:rPr>
          <w:rFonts w:ascii="Arial" w:hAnsi="Arial" w:cs="Arial"/>
          <w:sz w:val="22"/>
        </w:rPr>
        <w:t>7</w:t>
      </w:r>
      <w:r w:rsidRPr="00875641">
        <w:rPr>
          <w:rFonts w:ascii="Arial" w:hAnsi="Arial" w:cs="Arial"/>
          <w:sz w:val="22"/>
        </w:rPr>
        <w:t>. TERMIN OTWARCIA OFERT</w:t>
      </w:r>
    </w:p>
    <w:p w14:paraId="180F0E69" w14:textId="77777777" w:rsidR="009B21C2" w:rsidRPr="007420C4" w:rsidRDefault="009B21C2" w:rsidP="009B21C2">
      <w:pPr>
        <w:pStyle w:val="Tekstpodstawowy"/>
        <w:jc w:val="both"/>
        <w:rPr>
          <w:rFonts w:ascii="Arial" w:hAnsi="Arial" w:cs="Arial"/>
          <w:b w:val="0"/>
          <w:bCs w:val="0"/>
          <w:sz w:val="22"/>
          <w:szCs w:val="22"/>
        </w:rPr>
      </w:pPr>
    </w:p>
    <w:p w14:paraId="03B1B13E" w14:textId="4AC64612" w:rsidR="005B42DB" w:rsidRPr="007420C4" w:rsidRDefault="009B21C2" w:rsidP="000F3ED3">
      <w:pPr>
        <w:pStyle w:val="Tekstpodstawowy"/>
        <w:ind w:left="567" w:hanging="567"/>
        <w:jc w:val="both"/>
        <w:rPr>
          <w:rFonts w:ascii="Arial" w:hAnsi="Arial" w:cs="Arial"/>
          <w:b w:val="0"/>
          <w:bCs w:val="0"/>
          <w:sz w:val="22"/>
          <w:szCs w:val="22"/>
        </w:rPr>
      </w:pPr>
      <w:r w:rsidRPr="007420C4">
        <w:rPr>
          <w:rFonts w:ascii="Arial" w:hAnsi="Arial" w:cs="Arial"/>
          <w:b w:val="0"/>
          <w:bCs w:val="0"/>
          <w:sz w:val="22"/>
          <w:szCs w:val="22"/>
        </w:rPr>
        <w:t>1</w:t>
      </w:r>
      <w:r w:rsidR="003F6DDE" w:rsidRPr="007420C4">
        <w:rPr>
          <w:rFonts w:ascii="Arial" w:hAnsi="Arial" w:cs="Arial"/>
          <w:b w:val="0"/>
          <w:bCs w:val="0"/>
          <w:sz w:val="22"/>
          <w:szCs w:val="22"/>
        </w:rPr>
        <w:t>7</w:t>
      </w:r>
      <w:r w:rsidRPr="007420C4">
        <w:rPr>
          <w:rFonts w:ascii="Arial" w:hAnsi="Arial" w:cs="Arial"/>
          <w:b w:val="0"/>
          <w:bCs w:val="0"/>
          <w:sz w:val="22"/>
          <w:szCs w:val="22"/>
        </w:rPr>
        <w:t xml:space="preserve">.1. </w:t>
      </w:r>
      <w:r w:rsidRPr="007420C4">
        <w:rPr>
          <w:rFonts w:ascii="Arial" w:hAnsi="Arial" w:cs="Arial"/>
          <w:bCs w:val="0"/>
          <w:sz w:val="22"/>
          <w:szCs w:val="22"/>
        </w:rPr>
        <w:t>Otwarcie ofert nastąpi w dniu</w:t>
      </w:r>
      <w:r w:rsidR="000F3ED3" w:rsidRPr="007420C4">
        <w:rPr>
          <w:rFonts w:ascii="Arial" w:hAnsi="Arial" w:cs="Arial"/>
          <w:bCs w:val="0"/>
          <w:sz w:val="22"/>
          <w:szCs w:val="22"/>
        </w:rPr>
        <w:t xml:space="preserve">  </w:t>
      </w:r>
      <w:r w:rsidR="007420C4" w:rsidRPr="007420C4">
        <w:rPr>
          <w:rFonts w:ascii="Arial" w:hAnsi="Arial" w:cs="Arial"/>
          <w:bCs w:val="0"/>
          <w:sz w:val="22"/>
          <w:szCs w:val="22"/>
        </w:rPr>
        <w:t>31.10</w:t>
      </w:r>
      <w:r w:rsidR="00DA34E1" w:rsidRPr="007420C4">
        <w:rPr>
          <w:rFonts w:ascii="Arial" w:hAnsi="Arial" w:cs="Arial"/>
          <w:bCs w:val="0"/>
          <w:sz w:val="22"/>
          <w:szCs w:val="22"/>
        </w:rPr>
        <w:t>.202</w:t>
      </w:r>
      <w:r w:rsidR="00073AD7" w:rsidRPr="007420C4">
        <w:rPr>
          <w:rFonts w:ascii="Arial" w:hAnsi="Arial" w:cs="Arial"/>
          <w:bCs w:val="0"/>
          <w:sz w:val="22"/>
          <w:szCs w:val="22"/>
        </w:rPr>
        <w:t>2</w:t>
      </w:r>
      <w:r w:rsidR="00DA34E1" w:rsidRPr="007420C4">
        <w:rPr>
          <w:rFonts w:ascii="Arial" w:hAnsi="Arial" w:cs="Arial"/>
          <w:bCs w:val="0"/>
          <w:sz w:val="22"/>
          <w:szCs w:val="22"/>
        </w:rPr>
        <w:t>r.</w:t>
      </w:r>
      <w:r w:rsidRPr="007420C4">
        <w:rPr>
          <w:rFonts w:ascii="Arial" w:hAnsi="Arial" w:cs="Arial"/>
          <w:bCs w:val="0"/>
          <w:sz w:val="22"/>
          <w:szCs w:val="22"/>
        </w:rPr>
        <w:t xml:space="preserve"> o godz. </w:t>
      </w:r>
      <w:r w:rsidR="007420C4" w:rsidRPr="007420C4">
        <w:rPr>
          <w:rFonts w:ascii="Arial" w:hAnsi="Arial" w:cs="Arial"/>
          <w:bCs w:val="0"/>
          <w:sz w:val="22"/>
          <w:szCs w:val="22"/>
        </w:rPr>
        <w:t>10</w:t>
      </w:r>
      <w:r w:rsidR="00DA34E1" w:rsidRPr="007420C4">
        <w:rPr>
          <w:rFonts w:ascii="Arial" w:hAnsi="Arial" w:cs="Arial"/>
          <w:bCs w:val="0"/>
          <w:sz w:val="22"/>
          <w:szCs w:val="22"/>
        </w:rPr>
        <w:t xml:space="preserve">:30 </w:t>
      </w:r>
      <w:r w:rsidR="000F3ED3" w:rsidRPr="007420C4">
        <w:rPr>
          <w:rFonts w:ascii="Arial" w:eastAsia="Calibri" w:hAnsi="Arial" w:cs="Arial"/>
          <w:b w:val="0"/>
          <w:bCs w:val="0"/>
          <w:sz w:val="22"/>
          <w:szCs w:val="22"/>
          <w:lang w:eastAsia="en-US"/>
        </w:rPr>
        <w:t xml:space="preserve">Otwarcie ofert następuje poprzez użycie mechanizmu do odszyfrowywania ofert dostępnego po zalogowaniu                    w zakładce </w:t>
      </w:r>
      <w:r w:rsidR="000F3ED3" w:rsidRPr="007420C4">
        <w:rPr>
          <w:rFonts w:ascii="Arial" w:eastAsia="Calibri" w:hAnsi="Arial" w:cs="Arial"/>
          <w:b w:val="0"/>
          <w:bCs w:val="0"/>
          <w:i/>
          <w:iCs/>
          <w:sz w:val="22"/>
          <w:szCs w:val="22"/>
          <w:lang w:eastAsia="en-US"/>
        </w:rPr>
        <w:t xml:space="preserve">Deszyfrowanie </w:t>
      </w:r>
      <w:r w:rsidR="000F3ED3" w:rsidRPr="007420C4">
        <w:rPr>
          <w:rFonts w:ascii="Arial" w:eastAsia="Calibri" w:hAnsi="Arial" w:cs="Arial"/>
          <w:b w:val="0"/>
          <w:bCs w:val="0"/>
          <w:sz w:val="22"/>
          <w:szCs w:val="22"/>
          <w:lang w:eastAsia="en-US"/>
        </w:rPr>
        <w:t>na miniPortalu i następuje poprzez wskazanie pliku do odszyfrowania</w:t>
      </w:r>
      <w:r w:rsidR="000F3ED3" w:rsidRPr="007420C4">
        <w:rPr>
          <w:rFonts w:ascii="Arial" w:hAnsi="Arial" w:cs="Arial"/>
          <w:b w:val="0"/>
          <w:bCs w:val="0"/>
          <w:sz w:val="22"/>
          <w:szCs w:val="22"/>
        </w:rPr>
        <w:t xml:space="preserve"> miniPortalu</w:t>
      </w:r>
      <w:r w:rsidRPr="007420C4">
        <w:rPr>
          <w:rFonts w:ascii="Arial" w:hAnsi="Arial" w:cs="Arial"/>
          <w:b w:val="0"/>
          <w:bCs w:val="0"/>
          <w:sz w:val="22"/>
          <w:szCs w:val="22"/>
        </w:rPr>
        <w:t xml:space="preserve"> </w:t>
      </w:r>
    </w:p>
    <w:p w14:paraId="593184B7" w14:textId="77777777" w:rsidR="005B42DB" w:rsidRPr="00875641" w:rsidRDefault="005B42DB" w:rsidP="009B21C2">
      <w:pPr>
        <w:pStyle w:val="Tekstpodstawowy"/>
        <w:ind w:left="567" w:hanging="567"/>
        <w:jc w:val="both"/>
        <w:rPr>
          <w:rFonts w:ascii="Arial" w:hAnsi="Arial" w:cs="Arial"/>
          <w:b w:val="0"/>
          <w:sz w:val="22"/>
          <w:szCs w:val="22"/>
          <w:u w:val="single"/>
        </w:rPr>
      </w:pPr>
    </w:p>
    <w:p w14:paraId="533FAF4E" w14:textId="5CA624D2" w:rsidR="000F3ED3" w:rsidRPr="00875641" w:rsidRDefault="009B21C2" w:rsidP="004E5321">
      <w:pPr>
        <w:shd w:val="clear" w:color="auto" w:fill="FFFFFF"/>
        <w:ind w:left="567" w:hanging="567"/>
        <w:jc w:val="both"/>
        <w:rPr>
          <w:rFonts w:ascii="Arial" w:hAnsi="Arial" w:cs="Arial"/>
          <w:sz w:val="22"/>
          <w:szCs w:val="22"/>
        </w:rPr>
      </w:pPr>
      <w:r w:rsidRPr="00875641">
        <w:rPr>
          <w:rStyle w:val="Uwydatnienie"/>
          <w:rFonts w:ascii="Arial" w:hAnsi="Arial" w:cs="Arial"/>
          <w:i w:val="0"/>
          <w:iCs w:val="0"/>
          <w:sz w:val="22"/>
          <w:szCs w:val="22"/>
        </w:rPr>
        <w:t>1</w:t>
      </w:r>
      <w:r w:rsidR="003F6DDE" w:rsidRPr="00875641">
        <w:rPr>
          <w:rStyle w:val="Uwydatnienie"/>
          <w:rFonts w:ascii="Arial" w:hAnsi="Arial" w:cs="Arial"/>
          <w:i w:val="0"/>
          <w:iCs w:val="0"/>
          <w:sz w:val="22"/>
          <w:szCs w:val="22"/>
        </w:rPr>
        <w:t>7</w:t>
      </w:r>
      <w:r w:rsidRPr="00875641">
        <w:rPr>
          <w:rStyle w:val="Uwydatnienie"/>
          <w:rFonts w:ascii="Arial" w:hAnsi="Arial" w:cs="Arial"/>
          <w:i w:val="0"/>
          <w:iCs w:val="0"/>
          <w:sz w:val="22"/>
          <w:szCs w:val="22"/>
        </w:rPr>
        <w:t>.2. Otwarcie ofert</w:t>
      </w:r>
      <w:r w:rsidRPr="00875641">
        <w:rPr>
          <w:rFonts w:ascii="Arial" w:hAnsi="Arial" w:cs="Arial"/>
          <w:sz w:val="22"/>
          <w:szCs w:val="22"/>
        </w:rPr>
        <w:t xml:space="preserve"> następuje niezwłocznie po upływie terminu składania ofert, nie później                   niż następnego dnia po dniu, w którym </w:t>
      </w:r>
      <w:r w:rsidR="004E5321" w:rsidRPr="00875641">
        <w:rPr>
          <w:rFonts w:ascii="Arial" w:hAnsi="Arial" w:cs="Arial"/>
          <w:sz w:val="22"/>
          <w:szCs w:val="22"/>
        </w:rPr>
        <w:t>upłynął termin składania ofert.</w:t>
      </w:r>
    </w:p>
    <w:p w14:paraId="73E4C6D1" w14:textId="77777777" w:rsidR="009B21C2" w:rsidRPr="00875641" w:rsidRDefault="009B21C2" w:rsidP="009B21C2">
      <w:pPr>
        <w:shd w:val="clear" w:color="auto" w:fill="FFFFFF"/>
        <w:ind w:left="567" w:hanging="567"/>
        <w:rPr>
          <w:rFonts w:ascii="Open Sans" w:hAnsi="Open Sans"/>
        </w:rPr>
      </w:pPr>
    </w:p>
    <w:p w14:paraId="2AAC4693" w14:textId="77777777" w:rsidR="009B21C2" w:rsidRPr="00875641" w:rsidRDefault="009B21C2" w:rsidP="009B21C2">
      <w:pPr>
        <w:ind w:left="567" w:hanging="567"/>
        <w:jc w:val="both"/>
        <w:rPr>
          <w:rFonts w:ascii="Arial" w:hAnsi="Arial" w:cs="Arial"/>
          <w:sz w:val="22"/>
          <w:szCs w:val="22"/>
        </w:rPr>
      </w:pPr>
      <w:r w:rsidRPr="00875641">
        <w:rPr>
          <w:rStyle w:val="alb"/>
          <w:rFonts w:ascii="Arial" w:hAnsi="Arial" w:cs="Arial"/>
          <w:sz w:val="22"/>
          <w:szCs w:val="22"/>
        </w:rPr>
        <w:t>1</w:t>
      </w:r>
      <w:r w:rsidR="003F6DDE" w:rsidRPr="00875641">
        <w:rPr>
          <w:rStyle w:val="alb"/>
          <w:rFonts w:ascii="Arial" w:hAnsi="Arial" w:cs="Arial"/>
          <w:sz w:val="22"/>
          <w:szCs w:val="22"/>
        </w:rPr>
        <w:t>7</w:t>
      </w:r>
      <w:r w:rsidRPr="00875641">
        <w:rPr>
          <w:rStyle w:val="alb"/>
          <w:rFonts w:ascii="Arial" w:hAnsi="Arial" w:cs="Arial"/>
          <w:sz w:val="22"/>
          <w:szCs w:val="22"/>
        </w:rPr>
        <w:t xml:space="preserve">.3. </w:t>
      </w:r>
      <w:r w:rsidRPr="00875641">
        <w:rPr>
          <w:rStyle w:val="Uwydatnienie"/>
          <w:rFonts w:ascii="Arial" w:hAnsi="Arial" w:cs="Arial"/>
          <w:i w:val="0"/>
          <w:iCs w:val="0"/>
          <w:sz w:val="22"/>
          <w:szCs w:val="22"/>
        </w:rPr>
        <w:t>Otwarcie ofert</w:t>
      </w:r>
      <w:r w:rsidRPr="00875641">
        <w:rPr>
          <w:rFonts w:ascii="Arial" w:hAnsi="Arial" w:cs="Arial"/>
          <w:sz w:val="22"/>
          <w:szCs w:val="22"/>
        </w:rPr>
        <w:t xml:space="preserve"> następuje przy użyciu systemu teleinformatycznego, w przypadku awarii tego systemu, która powoduje brak możliwości </w:t>
      </w:r>
      <w:r w:rsidRPr="00875641">
        <w:rPr>
          <w:rStyle w:val="Uwydatnienie"/>
          <w:rFonts w:ascii="Arial" w:hAnsi="Arial" w:cs="Arial"/>
          <w:i w:val="0"/>
          <w:iCs w:val="0"/>
          <w:sz w:val="22"/>
          <w:szCs w:val="22"/>
        </w:rPr>
        <w:t>otwarcia ofert</w:t>
      </w:r>
      <w:r w:rsidRPr="00875641">
        <w:rPr>
          <w:rFonts w:ascii="Arial" w:hAnsi="Arial" w:cs="Arial"/>
          <w:sz w:val="22"/>
          <w:szCs w:val="22"/>
        </w:rPr>
        <w:t xml:space="preserve"> w terminie określonym    przez zamawiającego, </w:t>
      </w:r>
      <w:r w:rsidRPr="00875641">
        <w:rPr>
          <w:rStyle w:val="Uwydatnienie"/>
          <w:rFonts w:ascii="Arial" w:hAnsi="Arial" w:cs="Arial"/>
          <w:i w:val="0"/>
          <w:iCs w:val="0"/>
          <w:sz w:val="22"/>
          <w:szCs w:val="22"/>
        </w:rPr>
        <w:t>otwarcie ofert</w:t>
      </w:r>
      <w:r w:rsidRPr="00875641">
        <w:rPr>
          <w:rFonts w:ascii="Arial" w:hAnsi="Arial" w:cs="Arial"/>
          <w:sz w:val="22"/>
          <w:szCs w:val="22"/>
        </w:rPr>
        <w:t xml:space="preserve"> następuje niezwłocznie po usunięciu awarii.</w:t>
      </w:r>
    </w:p>
    <w:p w14:paraId="2E1C389D" w14:textId="77777777" w:rsidR="009B21C2" w:rsidRPr="00875641" w:rsidRDefault="009B21C2" w:rsidP="009B21C2">
      <w:pPr>
        <w:ind w:left="567" w:hanging="567"/>
        <w:jc w:val="both"/>
        <w:rPr>
          <w:rFonts w:ascii="Arial" w:hAnsi="Arial" w:cs="Arial"/>
          <w:sz w:val="22"/>
          <w:szCs w:val="22"/>
        </w:rPr>
      </w:pPr>
    </w:p>
    <w:p w14:paraId="2957B836" w14:textId="3FF6A2DA" w:rsidR="000F3ED3" w:rsidRPr="00875641" w:rsidRDefault="009B21C2" w:rsidP="00073AD7">
      <w:pPr>
        <w:ind w:left="567" w:hanging="567"/>
        <w:jc w:val="both"/>
        <w:rPr>
          <w:rFonts w:ascii="Arial" w:hAnsi="Arial" w:cs="Arial"/>
          <w:sz w:val="22"/>
          <w:szCs w:val="22"/>
        </w:rPr>
      </w:pPr>
      <w:r w:rsidRPr="00875641">
        <w:rPr>
          <w:rFonts w:ascii="Arial" w:hAnsi="Arial" w:cs="Arial"/>
          <w:sz w:val="22"/>
          <w:szCs w:val="22"/>
        </w:rPr>
        <w:t>1</w:t>
      </w:r>
      <w:r w:rsidR="003F6DDE" w:rsidRPr="00875641">
        <w:rPr>
          <w:rFonts w:ascii="Arial" w:hAnsi="Arial" w:cs="Arial"/>
          <w:sz w:val="22"/>
          <w:szCs w:val="22"/>
        </w:rPr>
        <w:t>7</w:t>
      </w:r>
      <w:r w:rsidRPr="00875641">
        <w:rPr>
          <w:rFonts w:ascii="Arial" w:hAnsi="Arial" w:cs="Arial"/>
          <w:sz w:val="22"/>
          <w:szCs w:val="22"/>
        </w:rPr>
        <w:t>.4. Zamawiający poinformuje o zmianie terminu otwarcia ofert na stronie internetowej prowadzonego postępowania</w:t>
      </w:r>
      <w:r w:rsidR="000F3ED3" w:rsidRPr="00875641">
        <w:rPr>
          <w:rFonts w:ascii="Arial" w:hAnsi="Arial" w:cs="Arial"/>
          <w:sz w:val="22"/>
          <w:szCs w:val="22"/>
        </w:rPr>
        <w:t>:</w:t>
      </w:r>
      <w:r w:rsidRPr="00875641">
        <w:rPr>
          <w:rFonts w:ascii="Arial" w:hAnsi="Arial" w:cs="Arial"/>
          <w:sz w:val="22"/>
          <w:szCs w:val="22"/>
        </w:rPr>
        <w:t xml:space="preserve"> </w:t>
      </w:r>
      <w:hyperlink r:id="rId11" w:history="1">
        <w:r w:rsidR="000F3ED3" w:rsidRPr="00875641">
          <w:rPr>
            <w:rStyle w:val="Hipercze"/>
            <w:rFonts w:ascii="Arial" w:hAnsi="Arial" w:cs="Arial"/>
            <w:color w:val="auto"/>
            <w:sz w:val="22"/>
            <w:szCs w:val="22"/>
          </w:rPr>
          <w:t>http://bip.dpn.pl/index.php?id=123&amp;rp=1</w:t>
        </w:r>
      </w:hyperlink>
      <w:r w:rsidR="000F3ED3" w:rsidRPr="00875641">
        <w:rPr>
          <w:rFonts w:ascii="Arial" w:hAnsi="Arial" w:cs="Arial"/>
          <w:sz w:val="22"/>
          <w:szCs w:val="22"/>
        </w:rPr>
        <w:t xml:space="preserve">   </w:t>
      </w:r>
    </w:p>
    <w:p w14:paraId="2EC09F93" w14:textId="77777777" w:rsidR="009B21C2" w:rsidRPr="00ED560F" w:rsidRDefault="009B21C2" w:rsidP="009B21C2">
      <w:pPr>
        <w:shd w:val="clear" w:color="auto" w:fill="FFFFFF"/>
        <w:ind w:left="567" w:hanging="567"/>
        <w:jc w:val="both"/>
        <w:rPr>
          <w:rFonts w:ascii="Arial" w:hAnsi="Arial" w:cs="Arial"/>
          <w:b/>
          <w:bCs/>
          <w:color w:val="FF0000"/>
          <w:sz w:val="22"/>
          <w:szCs w:val="22"/>
        </w:rPr>
      </w:pPr>
    </w:p>
    <w:p w14:paraId="2EB69A94" w14:textId="5D28F3FC" w:rsidR="009B21C2" w:rsidRPr="00875641" w:rsidRDefault="009B21C2" w:rsidP="000F3ED3">
      <w:pPr>
        <w:ind w:left="567" w:hanging="567"/>
        <w:jc w:val="both"/>
        <w:rPr>
          <w:rFonts w:ascii="Arial" w:hAnsi="Arial" w:cs="Arial"/>
          <w:sz w:val="22"/>
          <w:szCs w:val="22"/>
        </w:rPr>
      </w:pPr>
      <w:r w:rsidRPr="00875641">
        <w:rPr>
          <w:rFonts w:ascii="Arial" w:hAnsi="Arial" w:cs="Arial"/>
          <w:bCs/>
          <w:sz w:val="22"/>
          <w:szCs w:val="22"/>
        </w:rPr>
        <w:t>1</w:t>
      </w:r>
      <w:r w:rsidR="003F6DDE" w:rsidRPr="00875641">
        <w:rPr>
          <w:rFonts w:ascii="Arial" w:hAnsi="Arial" w:cs="Arial"/>
          <w:bCs/>
          <w:sz w:val="22"/>
          <w:szCs w:val="22"/>
        </w:rPr>
        <w:t>7</w:t>
      </w:r>
      <w:r w:rsidRPr="00875641">
        <w:rPr>
          <w:rFonts w:ascii="Arial" w:hAnsi="Arial" w:cs="Arial"/>
          <w:bCs/>
          <w:sz w:val="22"/>
          <w:szCs w:val="22"/>
        </w:rPr>
        <w:t>.5.</w:t>
      </w:r>
      <w:r w:rsidRPr="00875641">
        <w:rPr>
          <w:rFonts w:ascii="Arial" w:hAnsi="Arial" w:cs="Arial"/>
          <w:b/>
          <w:bCs/>
          <w:sz w:val="22"/>
          <w:szCs w:val="22"/>
        </w:rPr>
        <w:t xml:space="preserve"> </w:t>
      </w:r>
      <w:r w:rsidRPr="00875641">
        <w:rPr>
          <w:rFonts w:ascii="Arial" w:hAnsi="Arial" w:cs="Arial"/>
          <w:sz w:val="22"/>
          <w:szCs w:val="22"/>
        </w:rPr>
        <w:t xml:space="preserve">Zamawiający, najpóźniej przed otwarciem ofert, udostępni na stronie internetowej   prowadzonego postępowania </w:t>
      </w:r>
      <w:hyperlink r:id="rId12" w:history="1">
        <w:r w:rsidR="000F3ED3" w:rsidRPr="00875641">
          <w:rPr>
            <w:rStyle w:val="Hipercze"/>
            <w:rFonts w:ascii="Arial" w:hAnsi="Arial" w:cs="Arial"/>
            <w:color w:val="auto"/>
            <w:sz w:val="22"/>
            <w:szCs w:val="22"/>
          </w:rPr>
          <w:t>http://bip.dpn.pl/index.php?id=123&amp;rp=1</w:t>
        </w:r>
      </w:hyperlink>
      <w:r w:rsidR="000F3ED3" w:rsidRPr="00875641">
        <w:rPr>
          <w:rFonts w:ascii="Arial" w:hAnsi="Arial" w:cs="Arial"/>
          <w:sz w:val="22"/>
          <w:szCs w:val="22"/>
        </w:rPr>
        <w:t xml:space="preserve">   </w:t>
      </w:r>
      <w:r w:rsidRPr="00875641">
        <w:rPr>
          <w:rFonts w:ascii="Arial" w:hAnsi="Arial" w:cs="Arial"/>
          <w:sz w:val="22"/>
          <w:szCs w:val="22"/>
        </w:rPr>
        <w:t xml:space="preserve">informację </w:t>
      </w:r>
      <w:r w:rsidR="000F3ED3" w:rsidRPr="00875641">
        <w:rPr>
          <w:rFonts w:ascii="Arial" w:hAnsi="Arial" w:cs="Arial"/>
          <w:sz w:val="22"/>
          <w:szCs w:val="22"/>
        </w:rPr>
        <w:t xml:space="preserve">                                </w:t>
      </w:r>
      <w:r w:rsidRPr="00875641">
        <w:rPr>
          <w:rFonts w:ascii="Arial" w:hAnsi="Arial" w:cs="Arial"/>
          <w:sz w:val="22"/>
          <w:szCs w:val="22"/>
        </w:rPr>
        <w:t>o kwocie, jaką zamierza przeznaczyć na sfinansowanie zamówienia.</w:t>
      </w:r>
    </w:p>
    <w:p w14:paraId="2E54E0E1" w14:textId="77777777" w:rsidR="009B21C2" w:rsidRPr="00875641" w:rsidRDefault="009B21C2" w:rsidP="009B21C2">
      <w:pPr>
        <w:pStyle w:val="Tekstpodstawowy"/>
        <w:ind w:left="567" w:hanging="567"/>
        <w:jc w:val="both"/>
        <w:rPr>
          <w:rFonts w:ascii="Arial" w:hAnsi="Arial" w:cs="Arial"/>
          <w:bCs w:val="0"/>
          <w:sz w:val="22"/>
          <w:szCs w:val="22"/>
        </w:rPr>
      </w:pPr>
    </w:p>
    <w:p w14:paraId="0DB476A8" w14:textId="20CD4CDF" w:rsidR="009B21C2" w:rsidRPr="00875641" w:rsidRDefault="009B21C2" w:rsidP="000F3ED3">
      <w:pPr>
        <w:shd w:val="clear" w:color="auto" w:fill="FFFFFF"/>
        <w:spacing w:after="120"/>
        <w:ind w:left="567" w:hanging="567"/>
        <w:jc w:val="both"/>
        <w:rPr>
          <w:rFonts w:ascii="Arial" w:hAnsi="Arial" w:cs="Arial"/>
          <w:sz w:val="22"/>
          <w:szCs w:val="22"/>
        </w:rPr>
      </w:pPr>
      <w:r w:rsidRPr="00875641">
        <w:rPr>
          <w:rStyle w:val="alb"/>
          <w:rFonts w:ascii="Arial" w:hAnsi="Arial" w:cs="Arial"/>
          <w:sz w:val="22"/>
          <w:szCs w:val="22"/>
        </w:rPr>
        <w:t>1</w:t>
      </w:r>
      <w:r w:rsidR="003F6DDE" w:rsidRPr="00875641">
        <w:rPr>
          <w:rStyle w:val="alb"/>
          <w:rFonts w:ascii="Arial" w:hAnsi="Arial" w:cs="Arial"/>
          <w:sz w:val="22"/>
          <w:szCs w:val="22"/>
        </w:rPr>
        <w:t>7</w:t>
      </w:r>
      <w:r w:rsidRPr="00875641">
        <w:rPr>
          <w:rStyle w:val="alb"/>
          <w:rFonts w:ascii="Arial" w:hAnsi="Arial" w:cs="Arial"/>
          <w:sz w:val="22"/>
          <w:szCs w:val="22"/>
        </w:rPr>
        <w:t>.6.</w:t>
      </w:r>
      <w:r w:rsidRPr="00875641">
        <w:rPr>
          <w:rFonts w:ascii="Arial" w:hAnsi="Arial" w:cs="Arial"/>
          <w:sz w:val="22"/>
          <w:szCs w:val="22"/>
        </w:rPr>
        <w:t>Zamawiający, niezwłocznie po otwarciu ofert, udostępni na stronie internetowej prowadzonego  postępowania informacje o:</w:t>
      </w:r>
    </w:p>
    <w:p w14:paraId="5F38D0B7" w14:textId="77777777" w:rsidR="009B21C2" w:rsidRPr="00875641" w:rsidRDefault="009B21C2" w:rsidP="009B21C2">
      <w:pPr>
        <w:shd w:val="clear" w:color="auto" w:fill="FFFFFF"/>
        <w:ind w:left="568" w:hanging="284"/>
        <w:jc w:val="both"/>
        <w:rPr>
          <w:rFonts w:ascii="Arial" w:hAnsi="Arial" w:cs="Arial"/>
          <w:sz w:val="22"/>
          <w:szCs w:val="22"/>
        </w:rPr>
      </w:pPr>
      <w:r w:rsidRPr="00875641">
        <w:rPr>
          <w:rStyle w:val="alb"/>
          <w:rFonts w:ascii="Arial" w:hAnsi="Arial" w:cs="Arial"/>
          <w:sz w:val="22"/>
          <w:szCs w:val="22"/>
        </w:rPr>
        <w:t xml:space="preserve">1)  </w:t>
      </w:r>
      <w:r w:rsidRPr="00875641">
        <w:rPr>
          <w:rFonts w:ascii="Arial" w:hAnsi="Arial" w:cs="Arial"/>
          <w:sz w:val="22"/>
          <w:szCs w:val="22"/>
        </w:rPr>
        <w:t>nazwach albo imionach i nazwiskach oraz siedzibach lub miejscach prowadzonej działalności   gospodarczej albo miejscach zamieszkania wykonawców, których oferty zostały otwarte;</w:t>
      </w:r>
    </w:p>
    <w:p w14:paraId="21ABD379" w14:textId="77777777" w:rsidR="009B21C2" w:rsidRPr="00875641" w:rsidRDefault="009B21C2" w:rsidP="009B21C2">
      <w:pPr>
        <w:shd w:val="clear" w:color="auto" w:fill="FFFFFF"/>
        <w:spacing w:line="396" w:lineRule="atLeast"/>
        <w:ind w:left="567" w:hanging="283"/>
        <w:rPr>
          <w:rFonts w:ascii="Arial" w:hAnsi="Arial" w:cs="Arial"/>
          <w:sz w:val="22"/>
          <w:szCs w:val="22"/>
        </w:rPr>
      </w:pPr>
      <w:r w:rsidRPr="00875641">
        <w:rPr>
          <w:rStyle w:val="alb"/>
          <w:rFonts w:ascii="Arial" w:hAnsi="Arial" w:cs="Arial"/>
          <w:sz w:val="22"/>
          <w:szCs w:val="22"/>
        </w:rPr>
        <w:lastRenderedPageBreak/>
        <w:t xml:space="preserve">2)  </w:t>
      </w:r>
      <w:r w:rsidRPr="00875641">
        <w:rPr>
          <w:rFonts w:ascii="Arial" w:hAnsi="Arial" w:cs="Arial"/>
          <w:sz w:val="22"/>
          <w:szCs w:val="22"/>
        </w:rPr>
        <w:t>cenach lub kosztach zawartych w ofertach.</w:t>
      </w:r>
    </w:p>
    <w:p w14:paraId="45B4A569" w14:textId="77777777" w:rsidR="00BF62E2" w:rsidRPr="00ED560F" w:rsidRDefault="00BF62E2" w:rsidP="00165A2A">
      <w:pPr>
        <w:rPr>
          <w:color w:val="FF0000"/>
          <w:sz w:val="22"/>
          <w:szCs w:val="22"/>
        </w:rPr>
      </w:pPr>
    </w:p>
    <w:p w14:paraId="3E3A937F" w14:textId="77777777" w:rsidR="009F0DC9" w:rsidRPr="003A58B6" w:rsidRDefault="009F0DC9" w:rsidP="009F0DC9">
      <w:pPr>
        <w:pStyle w:val="Nagwek1"/>
        <w:pBdr>
          <w:top w:val="single" w:sz="4" w:space="11" w:color="auto"/>
          <w:left w:val="single" w:sz="4" w:space="4" w:color="auto"/>
          <w:bottom w:val="single" w:sz="4" w:space="7" w:color="auto"/>
          <w:right w:val="single" w:sz="4" w:space="4" w:color="auto"/>
        </w:pBdr>
        <w:jc w:val="both"/>
        <w:rPr>
          <w:rFonts w:ascii="Arial" w:hAnsi="Arial" w:cs="Arial"/>
          <w:sz w:val="22"/>
          <w:szCs w:val="22"/>
        </w:rPr>
      </w:pPr>
      <w:r w:rsidRPr="003A58B6">
        <w:rPr>
          <w:rFonts w:ascii="Arial" w:hAnsi="Arial" w:cs="Arial"/>
          <w:sz w:val="22"/>
          <w:szCs w:val="22"/>
        </w:rPr>
        <w:t>1</w:t>
      </w:r>
      <w:r w:rsidR="003F6DDE" w:rsidRPr="003A58B6">
        <w:rPr>
          <w:rFonts w:ascii="Arial" w:hAnsi="Arial" w:cs="Arial"/>
          <w:sz w:val="22"/>
          <w:szCs w:val="22"/>
        </w:rPr>
        <w:t>8</w:t>
      </w:r>
      <w:r w:rsidRPr="003A58B6">
        <w:rPr>
          <w:rFonts w:ascii="Arial" w:hAnsi="Arial" w:cs="Arial"/>
          <w:sz w:val="22"/>
          <w:szCs w:val="22"/>
        </w:rPr>
        <w:t>. SPOSÓB OBLICZENIA CENY</w:t>
      </w:r>
    </w:p>
    <w:p w14:paraId="68394D9F" w14:textId="77777777" w:rsidR="009F0DC9" w:rsidRPr="003A58B6" w:rsidRDefault="009F0DC9" w:rsidP="009F0DC9">
      <w:pPr>
        <w:pStyle w:val="Tekstpodstawowy"/>
        <w:autoSpaceDE w:val="0"/>
        <w:autoSpaceDN w:val="0"/>
        <w:adjustRightInd w:val="0"/>
        <w:jc w:val="both"/>
        <w:rPr>
          <w:rFonts w:ascii="Arial" w:hAnsi="Arial" w:cs="Arial"/>
          <w:b w:val="0"/>
          <w:bCs w:val="0"/>
          <w:sz w:val="22"/>
          <w:szCs w:val="22"/>
          <w:lang w:eastAsia="pl-PL"/>
        </w:rPr>
      </w:pPr>
    </w:p>
    <w:p w14:paraId="17D133E3" w14:textId="76E85041" w:rsidR="00BD1948" w:rsidRPr="003A58B6" w:rsidRDefault="00BD1948" w:rsidP="00BD1948">
      <w:pPr>
        <w:tabs>
          <w:tab w:val="left" w:pos="709"/>
        </w:tabs>
        <w:spacing w:before="120"/>
        <w:ind w:left="709" w:hanging="709"/>
        <w:jc w:val="both"/>
        <w:rPr>
          <w:rFonts w:ascii="Arial" w:hAnsi="Arial" w:cs="Arial"/>
          <w:sz w:val="22"/>
        </w:rPr>
      </w:pPr>
      <w:r w:rsidRPr="003A58B6">
        <w:rPr>
          <w:rFonts w:ascii="Arial" w:hAnsi="Arial" w:cs="Arial"/>
          <w:sz w:val="22"/>
        </w:rPr>
        <w:t>18.1.   Wykonawca zobowiązany jest podać na formula</w:t>
      </w:r>
      <w:r w:rsidR="00F1128D" w:rsidRPr="003A58B6">
        <w:rPr>
          <w:rFonts w:ascii="Arial" w:hAnsi="Arial" w:cs="Arial"/>
          <w:sz w:val="22"/>
        </w:rPr>
        <w:t>rzu oferty (załącznik nr 1 do S</w:t>
      </w:r>
      <w:r w:rsidRPr="003A58B6">
        <w:rPr>
          <w:rFonts w:ascii="Arial" w:hAnsi="Arial" w:cs="Arial"/>
          <w:sz w:val="22"/>
        </w:rPr>
        <w:t>WZ) łączną cenę</w:t>
      </w:r>
      <w:r w:rsidR="003A58B6">
        <w:rPr>
          <w:rFonts w:ascii="Arial" w:hAnsi="Arial" w:cs="Arial"/>
          <w:sz w:val="22"/>
        </w:rPr>
        <w:t>.</w:t>
      </w:r>
    </w:p>
    <w:p w14:paraId="3EF0A666" w14:textId="60782DBE" w:rsidR="005B42DB" w:rsidRPr="003A58B6" w:rsidRDefault="00192687" w:rsidP="00192687">
      <w:pPr>
        <w:tabs>
          <w:tab w:val="left" w:pos="709"/>
        </w:tabs>
        <w:spacing w:before="120"/>
        <w:ind w:left="709" w:hanging="709"/>
        <w:jc w:val="both"/>
        <w:rPr>
          <w:rFonts w:ascii="Arial" w:hAnsi="Arial" w:cs="Arial"/>
          <w:sz w:val="22"/>
        </w:rPr>
      </w:pPr>
      <w:r w:rsidRPr="003A58B6">
        <w:rPr>
          <w:rFonts w:ascii="Arial" w:hAnsi="Arial" w:cs="Arial"/>
          <w:sz w:val="22"/>
        </w:rPr>
        <w:t>18.</w:t>
      </w:r>
      <w:r w:rsidR="003A58B6" w:rsidRPr="003A58B6">
        <w:rPr>
          <w:rFonts w:ascii="Arial" w:hAnsi="Arial" w:cs="Arial"/>
          <w:sz w:val="22"/>
        </w:rPr>
        <w:t>2</w:t>
      </w:r>
      <w:r w:rsidRPr="003A58B6">
        <w:rPr>
          <w:rFonts w:ascii="Arial" w:hAnsi="Arial" w:cs="Arial"/>
          <w:sz w:val="22"/>
        </w:rPr>
        <w:t xml:space="preserve">   </w:t>
      </w:r>
      <w:r w:rsidR="005B42DB" w:rsidRPr="003A58B6">
        <w:rPr>
          <w:rFonts w:ascii="Arial" w:hAnsi="Arial" w:cs="Arial"/>
          <w:sz w:val="22"/>
          <w:szCs w:val="22"/>
        </w:rPr>
        <w:t>Cenę łączną należy podać w złotych w kwocie brutto w odniesieniu do całego przedmiotu zamówienia, z dokładnością do dwóch miejsc po przecinku (zgodnie z matematycznymi zasadami zaokrągleń).</w:t>
      </w:r>
    </w:p>
    <w:p w14:paraId="7738015B" w14:textId="27F397CF" w:rsidR="0037132E" w:rsidRPr="003A58B6" w:rsidRDefault="0037132E" w:rsidP="000F3ED3">
      <w:pPr>
        <w:tabs>
          <w:tab w:val="left" w:pos="709"/>
        </w:tabs>
        <w:spacing w:after="120"/>
        <w:ind w:left="709" w:hanging="709"/>
        <w:jc w:val="both"/>
        <w:rPr>
          <w:rFonts w:ascii="Arial" w:hAnsi="Arial" w:cs="Arial"/>
          <w:sz w:val="22"/>
          <w:szCs w:val="22"/>
        </w:rPr>
      </w:pPr>
      <w:r w:rsidRPr="003A58B6">
        <w:rPr>
          <w:rFonts w:ascii="Arial" w:hAnsi="Arial" w:cs="Arial"/>
          <w:sz w:val="22"/>
          <w:szCs w:val="22"/>
        </w:rPr>
        <w:t>18.</w:t>
      </w:r>
      <w:r w:rsidR="003A58B6" w:rsidRPr="003A58B6">
        <w:rPr>
          <w:rFonts w:ascii="Arial" w:hAnsi="Arial" w:cs="Arial"/>
          <w:sz w:val="22"/>
          <w:szCs w:val="22"/>
        </w:rPr>
        <w:t>3</w:t>
      </w:r>
      <w:r w:rsidRPr="003A58B6">
        <w:rPr>
          <w:rFonts w:ascii="Arial" w:hAnsi="Arial" w:cs="Arial"/>
          <w:sz w:val="22"/>
          <w:szCs w:val="22"/>
        </w:rPr>
        <w:t xml:space="preserve">. </w:t>
      </w:r>
      <w:r w:rsidR="005B42DB" w:rsidRPr="003A58B6">
        <w:rPr>
          <w:rFonts w:ascii="Arial" w:hAnsi="Arial" w:cs="Arial"/>
          <w:sz w:val="22"/>
          <w:szCs w:val="22"/>
        </w:rPr>
        <w:t>Stawkę podatku od towarów i usług (VAT) należy uwzględnić w wysokości obowiązującej na dzień składania ofert.</w:t>
      </w:r>
    </w:p>
    <w:p w14:paraId="59118395" w14:textId="59763315" w:rsidR="00192687" w:rsidRPr="003A58B6" w:rsidRDefault="0037132E" w:rsidP="00192687">
      <w:pPr>
        <w:tabs>
          <w:tab w:val="left" w:pos="709"/>
        </w:tabs>
        <w:spacing w:after="120"/>
        <w:ind w:left="709" w:hanging="709"/>
        <w:jc w:val="both"/>
        <w:rPr>
          <w:rFonts w:ascii="Arial" w:hAnsi="Arial" w:cs="Arial"/>
          <w:sz w:val="22"/>
          <w:szCs w:val="22"/>
        </w:rPr>
      </w:pPr>
      <w:r w:rsidRPr="003A58B6">
        <w:rPr>
          <w:rFonts w:ascii="Arial" w:hAnsi="Arial" w:cs="Arial"/>
          <w:sz w:val="22"/>
          <w:szCs w:val="22"/>
        </w:rPr>
        <w:t>18.</w:t>
      </w:r>
      <w:r w:rsidR="003A58B6" w:rsidRPr="003A58B6">
        <w:rPr>
          <w:rFonts w:ascii="Arial" w:hAnsi="Arial" w:cs="Arial"/>
          <w:sz w:val="22"/>
          <w:szCs w:val="22"/>
        </w:rPr>
        <w:t>4</w:t>
      </w:r>
      <w:r w:rsidRPr="003A58B6">
        <w:rPr>
          <w:rFonts w:ascii="Arial" w:hAnsi="Arial" w:cs="Arial"/>
          <w:sz w:val="22"/>
          <w:szCs w:val="22"/>
        </w:rPr>
        <w:t xml:space="preserve">. </w:t>
      </w:r>
      <w:r w:rsidR="005B42DB" w:rsidRPr="003A58B6">
        <w:rPr>
          <w:rFonts w:ascii="Arial" w:hAnsi="Arial" w:cs="Arial"/>
          <w:sz w:val="22"/>
          <w:szCs w:val="22"/>
        </w:rPr>
        <w:t>Określony w SWZ rzeczowy zakres przedmiotu zamówienia oraz postanowienia wynikające ze wzoru umowy załączonego do SWZ stanowią podstawę do obliczenia cen</w:t>
      </w:r>
      <w:r w:rsidR="00192687" w:rsidRPr="003A58B6">
        <w:rPr>
          <w:rFonts w:ascii="Arial" w:hAnsi="Arial" w:cs="Arial"/>
          <w:sz w:val="22"/>
          <w:szCs w:val="22"/>
        </w:rPr>
        <w:t>y łącznej wynikającej z oferty.</w:t>
      </w:r>
    </w:p>
    <w:p w14:paraId="46E59AD3" w14:textId="1B36C062" w:rsidR="00192687" w:rsidRPr="003A58B6" w:rsidRDefault="00E351ED" w:rsidP="003A58B6">
      <w:pPr>
        <w:numPr>
          <w:ilvl w:val="1"/>
          <w:numId w:val="48"/>
        </w:numPr>
        <w:tabs>
          <w:tab w:val="left" w:pos="709"/>
        </w:tabs>
        <w:spacing w:after="120"/>
        <w:jc w:val="both"/>
        <w:rPr>
          <w:rFonts w:ascii="Arial" w:hAnsi="Arial" w:cs="Arial"/>
          <w:sz w:val="22"/>
          <w:szCs w:val="22"/>
        </w:rPr>
      </w:pPr>
      <w:r w:rsidRPr="003A58B6">
        <w:rPr>
          <w:rFonts w:ascii="Arial" w:hAnsi="Arial" w:cs="Arial"/>
          <w:sz w:val="22"/>
          <w:szCs w:val="22"/>
        </w:rPr>
        <w:t xml:space="preserve">W przypadku jakichkolwiek wątpliwości, uwag dotyczących SWZ należy kierować  do </w:t>
      </w:r>
      <w:r w:rsidR="00192687" w:rsidRPr="003A58B6">
        <w:rPr>
          <w:rFonts w:ascii="Arial" w:hAnsi="Arial" w:cs="Arial"/>
          <w:sz w:val="22"/>
          <w:szCs w:val="22"/>
        </w:rPr>
        <w:t xml:space="preserve">   </w:t>
      </w:r>
      <w:r w:rsidRPr="003A58B6">
        <w:rPr>
          <w:rFonts w:ascii="Arial" w:hAnsi="Arial" w:cs="Arial"/>
          <w:sz w:val="22"/>
          <w:szCs w:val="22"/>
        </w:rPr>
        <w:t xml:space="preserve">Zamawiającego zapytanie w celu uzyskania wyjaśnień. </w:t>
      </w:r>
    </w:p>
    <w:p w14:paraId="742D8EC9" w14:textId="3D410A5A" w:rsidR="00E351ED" w:rsidRPr="003A58B6" w:rsidRDefault="00E351ED" w:rsidP="003A58B6">
      <w:pPr>
        <w:numPr>
          <w:ilvl w:val="1"/>
          <w:numId w:val="48"/>
        </w:numPr>
        <w:tabs>
          <w:tab w:val="left" w:pos="709"/>
        </w:tabs>
        <w:spacing w:after="120"/>
        <w:jc w:val="both"/>
        <w:rPr>
          <w:rFonts w:ascii="Arial" w:hAnsi="Arial" w:cs="Arial"/>
          <w:sz w:val="22"/>
          <w:szCs w:val="22"/>
        </w:rPr>
      </w:pPr>
      <w:r w:rsidRPr="003A58B6">
        <w:rPr>
          <w:rFonts w:ascii="Arial" w:hAnsi="Arial" w:cs="Arial"/>
          <w:sz w:val="22"/>
          <w:szCs w:val="22"/>
        </w:rPr>
        <w:t>Zamawiający zgodnie z art. 223 ust. 2 ustawy Pzp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w:t>
      </w:r>
    </w:p>
    <w:p w14:paraId="12CBAAF6" w14:textId="14AFEA6B" w:rsidR="00E351ED" w:rsidRPr="003A58B6" w:rsidRDefault="00E351ED"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szCs w:val="22"/>
        </w:rPr>
        <w:t>Ustalona cena (zaokrąglona do 1 grosza) podana przez Wykonawcę w Formularzu ofertowym jest wyrażoną w pieniądzu łącznie z podatkiem od towarów i usług VAT.</w:t>
      </w:r>
    </w:p>
    <w:p w14:paraId="2A6A662D" w14:textId="5CB2DF47" w:rsidR="00E351ED" w:rsidRPr="003A58B6" w:rsidRDefault="00E351ED"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szCs w:val="22"/>
        </w:rPr>
        <w:t>Wszelkie rozliczenia finansowe między Zamawiającym a Wykonawcą będą prowadzone   w złotych polskich w zaokrągleniu do dwóch miejsc po przecinku.</w:t>
      </w:r>
    </w:p>
    <w:p w14:paraId="4EDE98C6" w14:textId="2B43AE23" w:rsidR="00E351ED" w:rsidRPr="003A58B6" w:rsidRDefault="00E351ED"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szCs w:val="22"/>
        </w:rPr>
        <w:t>W przypadku zmiany przepisów dotyczących ustawy o podatku od towarów i usług, strony obowiązywać będzie cena z uwzględnieniem stawki VAT obowiązującej na dzień wystawienia faktury.</w:t>
      </w:r>
    </w:p>
    <w:p w14:paraId="4C97C842" w14:textId="2B156578" w:rsidR="00E351ED" w:rsidRPr="003A58B6" w:rsidRDefault="00E351ED"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szCs w:val="22"/>
        </w:rPr>
        <w:t xml:space="preserve">Cena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w:t>
      </w:r>
    </w:p>
    <w:p w14:paraId="3D8FE63E" w14:textId="6E7B152C" w:rsidR="00E351ED" w:rsidRPr="003A58B6" w:rsidRDefault="00E351ED"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szCs w:val="22"/>
        </w:rPr>
        <w:t xml:space="preserve">Cena  za oferowany przedmiot zamówienia może być tylko jedna, nie dopuszcza się wariantowości cen. </w:t>
      </w:r>
    </w:p>
    <w:p w14:paraId="5480B4E9" w14:textId="6328CE3A" w:rsidR="00E351ED" w:rsidRPr="003A58B6" w:rsidRDefault="00E351ED"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szCs w:val="22"/>
        </w:rPr>
        <w:t>Zamawiający nie przewiduje rozliczeń w walutach obcych.</w:t>
      </w:r>
    </w:p>
    <w:p w14:paraId="68A9270F" w14:textId="534DDE38" w:rsidR="00E351ED" w:rsidRPr="003A58B6" w:rsidRDefault="00E351ED"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szCs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6C76375F" w14:textId="0D1A40AB" w:rsidR="00E351ED" w:rsidRPr="003A58B6" w:rsidRDefault="00E351ED"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szCs w:val="22"/>
        </w:rPr>
        <w:t xml:space="preserve">Rozliczanie zawartych transakcji odbywać się będzie fakturami VAT. Termin płatności faktur </w:t>
      </w:r>
      <w:r w:rsidR="00215453" w:rsidRPr="003A58B6">
        <w:rPr>
          <w:rFonts w:ascii="Arial" w:hAnsi="Arial" w:cs="Arial"/>
          <w:sz w:val="22"/>
          <w:szCs w:val="22"/>
        </w:rPr>
        <w:t xml:space="preserve">do </w:t>
      </w:r>
      <w:r w:rsidR="003A58B6">
        <w:rPr>
          <w:rFonts w:ascii="Arial" w:hAnsi="Arial" w:cs="Arial"/>
          <w:sz w:val="22"/>
          <w:szCs w:val="22"/>
        </w:rPr>
        <w:t>14</w:t>
      </w:r>
      <w:r w:rsidRPr="003A58B6">
        <w:rPr>
          <w:rFonts w:ascii="Arial" w:hAnsi="Arial" w:cs="Arial"/>
          <w:sz w:val="22"/>
          <w:szCs w:val="22"/>
        </w:rPr>
        <w:t xml:space="preserve"> dni od daty otrzymania  faktury.</w:t>
      </w:r>
    </w:p>
    <w:p w14:paraId="7499D524" w14:textId="65953092" w:rsidR="009F0DC9" w:rsidRPr="003A58B6" w:rsidRDefault="009F0DC9"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rPr>
        <w:t xml:space="preserve">Jeżeli  została  złożona  oferta,  której  wybór  prowadziłby  do  powstania  </w:t>
      </w:r>
      <w:r w:rsidR="001B494A" w:rsidRPr="003A58B6">
        <w:rPr>
          <w:rFonts w:ascii="Arial" w:hAnsi="Arial" w:cs="Arial"/>
          <w:sz w:val="22"/>
        </w:rPr>
        <w:t xml:space="preserve">                                </w:t>
      </w:r>
      <w:r w:rsidRPr="003A58B6">
        <w:rPr>
          <w:rFonts w:ascii="Arial" w:hAnsi="Arial" w:cs="Arial"/>
          <w:sz w:val="22"/>
        </w:rPr>
        <w:t xml:space="preserve">u  zamawiającego obowiązku podatkowego zgodnie z ustawą z dnia 11 marca 2004 r. </w:t>
      </w:r>
      <w:r w:rsidR="001B494A" w:rsidRPr="003A58B6">
        <w:rPr>
          <w:rFonts w:ascii="Arial" w:hAnsi="Arial" w:cs="Arial"/>
          <w:sz w:val="22"/>
        </w:rPr>
        <w:t xml:space="preserve">   </w:t>
      </w:r>
      <w:r w:rsidRPr="003A58B6">
        <w:rPr>
          <w:rFonts w:ascii="Arial" w:hAnsi="Arial" w:cs="Arial"/>
          <w:sz w:val="22"/>
        </w:rPr>
        <w:t>o podatku od towarów i usług (Dz. U. z 20</w:t>
      </w:r>
      <w:r w:rsidR="00244F4E" w:rsidRPr="003A58B6">
        <w:rPr>
          <w:rFonts w:ascii="Arial" w:hAnsi="Arial" w:cs="Arial"/>
          <w:sz w:val="22"/>
        </w:rPr>
        <w:t>22</w:t>
      </w:r>
      <w:r w:rsidRPr="003A58B6">
        <w:rPr>
          <w:rFonts w:ascii="Arial" w:hAnsi="Arial" w:cs="Arial"/>
          <w:sz w:val="22"/>
        </w:rPr>
        <w:t xml:space="preserve"> r. poz. </w:t>
      </w:r>
      <w:r w:rsidR="00244F4E" w:rsidRPr="003A58B6">
        <w:rPr>
          <w:rFonts w:ascii="Arial" w:hAnsi="Arial" w:cs="Arial"/>
          <w:sz w:val="22"/>
        </w:rPr>
        <w:t>931, ze</w:t>
      </w:r>
      <w:r w:rsidRPr="003A58B6">
        <w:rPr>
          <w:rFonts w:ascii="Arial" w:hAnsi="Arial" w:cs="Arial"/>
          <w:sz w:val="22"/>
        </w:rPr>
        <w:t xml:space="preserve"> zm.), dla celów zastosowania  kryterium  ceny  lub  kosztu zamawiający dolicza do przedstawionej w tej ofercie ceny kwotę podatku od towarów i usług, którą miałby obowiązek rozliczyć.</w:t>
      </w:r>
    </w:p>
    <w:p w14:paraId="34B3D694" w14:textId="77777777" w:rsidR="009F0DC9" w:rsidRPr="003A58B6" w:rsidRDefault="009F0DC9" w:rsidP="003A58B6">
      <w:pPr>
        <w:pStyle w:val="Akapitzlist"/>
        <w:numPr>
          <w:ilvl w:val="1"/>
          <w:numId w:val="48"/>
        </w:numPr>
        <w:suppressAutoHyphens w:val="0"/>
        <w:spacing w:after="120"/>
        <w:jc w:val="both"/>
        <w:rPr>
          <w:rFonts w:ascii="Arial" w:hAnsi="Arial" w:cs="Arial"/>
          <w:bCs/>
          <w:sz w:val="22"/>
          <w:szCs w:val="22"/>
        </w:rPr>
      </w:pPr>
      <w:r w:rsidRPr="003A58B6">
        <w:rPr>
          <w:rFonts w:ascii="Arial" w:hAnsi="Arial" w:cs="Arial"/>
          <w:sz w:val="22"/>
        </w:rPr>
        <w:t>W ofercie wykonawca ma obowiązek:</w:t>
      </w:r>
    </w:p>
    <w:p w14:paraId="723BB9FD" w14:textId="77777777" w:rsidR="009F0DC9" w:rsidRPr="003A58B6" w:rsidRDefault="009F0DC9" w:rsidP="009F0DC9">
      <w:pPr>
        <w:pStyle w:val="NormalnyWeb"/>
        <w:spacing w:before="0" w:after="120"/>
        <w:ind w:left="993" w:hanging="284"/>
        <w:jc w:val="both"/>
        <w:rPr>
          <w:rFonts w:ascii="Arial" w:hAnsi="Arial" w:cs="Arial"/>
          <w:sz w:val="22"/>
        </w:rPr>
      </w:pPr>
      <w:r w:rsidRPr="003A58B6">
        <w:rPr>
          <w:rFonts w:ascii="Arial" w:hAnsi="Arial" w:cs="Arial"/>
          <w:sz w:val="22"/>
        </w:rPr>
        <w:lastRenderedPageBreak/>
        <w:t xml:space="preserve">1) poinformowania zamawiającego, że  wybór  jego  oferty  będzie  prowadził  </w:t>
      </w:r>
      <w:r w:rsidR="001B494A" w:rsidRPr="003A58B6">
        <w:rPr>
          <w:rFonts w:ascii="Arial" w:hAnsi="Arial" w:cs="Arial"/>
          <w:sz w:val="22"/>
        </w:rPr>
        <w:t xml:space="preserve">                         </w:t>
      </w:r>
      <w:r w:rsidRPr="003A58B6">
        <w:rPr>
          <w:rFonts w:ascii="Arial" w:hAnsi="Arial" w:cs="Arial"/>
          <w:sz w:val="22"/>
        </w:rPr>
        <w:t>do  powstania u zamawiającego obowiązku podatkowego;</w:t>
      </w:r>
    </w:p>
    <w:p w14:paraId="785B1106" w14:textId="77777777" w:rsidR="009F0DC9" w:rsidRPr="002355B6" w:rsidRDefault="009F0DC9" w:rsidP="009F0DC9">
      <w:pPr>
        <w:pStyle w:val="NormalnyWeb"/>
        <w:spacing w:before="0" w:after="120"/>
        <w:ind w:left="993" w:hanging="284"/>
        <w:jc w:val="both"/>
        <w:rPr>
          <w:rFonts w:ascii="Arial" w:hAnsi="Arial" w:cs="Arial"/>
          <w:sz w:val="22"/>
        </w:rPr>
      </w:pPr>
      <w:r w:rsidRPr="002355B6">
        <w:rPr>
          <w:rFonts w:ascii="Arial" w:hAnsi="Arial" w:cs="Arial"/>
          <w:sz w:val="22"/>
        </w:rPr>
        <w:t>2) wskazania nazwy (rodzaju) towaru lub  usługi,  których  dostawa  lub  świadczenie  będą prowadziły do powstania obowiązku podatkowego;</w:t>
      </w:r>
    </w:p>
    <w:p w14:paraId="58A90598" w14:textId="77777777" w:rsidR="009F0DC9" w:rsidRPr="002355B6" w:rsidRDefault="009F0DC9" w:rsidP="009F0DC9">
      <w:pPr>
        <w:pStyle w:val="NormalnyWeb"/>
        <w:spacing w:before="0" w:after="120"/>
        <w:ind w:left="993" w:hanging="284"/>
        <w:jc w:val="both"/>
        <w:rPr>
          <w:rFonts w:ascii="Arial" w:hAnsi="Arial" w:cs="Arial"/>
          <w:sz w:val="22"/>
        </w:rPr>
      </w:pPr>
      <w:r w:rsidRPr="002355B6">
        <w:rPr>
          <w:rFonts w:ascii="Arial" w:hAnsi="Arial" w:cs="Arial"/>
          <w:sz w:val="22"/>
        </w:rPr>
        <w:t>3) wskazania wartości towaru lub usługi objętego obowiązkiem podatkowym zamawiającego, bez kwoty podatku;</w:t>
      </w:r>
    </w:p>
    <w:p w14:paraId="007871E3" w14:textId="7E18BE4C" w:rsidR="000F3ED3" w:rsidRPr="002355B6" w:rsidRDefault="009F0DC9" w:rsidP="002355B6">
      <w:pPr>
        <w:pStyle w:val="NormalnyWeb"/>
        <w:spacing w:before="0" w:after="120"/>
        <w:ind w:left="993" w:hanging="284"/>
        <w:jc w:val="both"/>
        <w:rPr>
          <w:rFonts w:ascii="Arial" w:hAnsi="Arial" w:cs="Arial"/>
          <w:sz w:val="22"/>
        </w:rPr>
      </w:pPr>
      <w:r w:rsidRPr="002355B6">
        <w:rPr>
          <w:rFonts w:ascii="Arial" w:hAnsi="Arial" w:cs="Arial"/>
          <w:sz w:val="22"/>
        </w:rPr>
        <w:t>4) wskazania stawki podatku od towarów i usług, która zgodnie z wiedzą wykon</w:t>
      </w:r>
      <w:r w:rsidR="00BD1948" w:rsidRPr="002355B6">
        <w:rPr>
          <w:rFonts w:ascii="Arial" w:hAnsi="Arial" w:cs="Arial"/>
          <w:sz w:val="22"/>
        </w:rPr>
        <w:t>awcy, będzie miała zastosowanie.</w:t>
      </w:r>
    </w:p>
    <w:p w14:paraId="49D1F118" w14:textId="05E83523" w:rsidR="0061743F" w:rsidRPr="002355B6" w:rsidRDefault="0061743F" w:rsidP="003A58B6">
      <w:pPr>
        <w:pStyle w:val="Nagwek1"/>
        <w:numPr>
          <w:ilvl w:val="0"/>
          <w:numId w:val="48"/>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2355B6">
        <w:rPr>
          <w:rFonts w:ascii="Arial" w:hAnsi="Arial" w:cs="Arial"/>
          <w:sz w:val="22"/>
        </w:rPr>
        <w:t>OPIS KRYTERIÓW OCENY OFERT, WRAZ Z PODANIEM WAG TYCH KRYTERIÓW                              I SPOSOBU OCENY OFERT</w:t>
      </w:r>
    </w:p>
    <w:p w14:paraId="161B1404" w14:textId="77777777" w:rsidR="0061743F" w:rsidRPr="002355B6" w:rsidRDefault="0061743F" w:rsidP="0061743F">
      <w:pPr>
        <w:jc w:val="both"/>
        <w:rPr>
          <w:rFonts w:ascii="Arial" w:hAnsi="Arial" w:cs="Arial"/>
          <w:bCs/>
          <w:sz w:val="22"/>
        </w:rPr>
      </w:pPr>
    </w:p>
    <w:p w14:paraId="7A5D6047" w14:textId="657D15AC" w:rsidR="0037132E" w:rsidRPr="002355B6" w:rsidRDefault="0061743F" w:rsidP="0037132E">
      <w:pPr>
        <w:ind w:left="567" w:hanging="567"/>
        <w:rPr>
          <w:rFonts w:ascii="Arial" w:hAnsi="Arial" w:cs="Arial"/>
          <w:b/>
          <w:sz w:val="22"/>
          <w:szCs w:val="22"/>
        </w:rPr>
      </w:pPr>
      <w:r w:rsidRPr="002355B6">
        <w:rPr>
          <w:rFonts w:ascii="Arial" w:hAnsi="Arial" w:cs="Arial"/>
          <w:sz w:val="22"/>
          <w:szCs w:val="22"/>
        </w:rPr>
        <w:t>1</w:t>
      </w:r>
      <w:r w:rsidR="00B0759A" w:rsidRPr="002355B6">
        <w:rPr>
          <w:rFonts w:ascii="Arial" w:hAnsi="Arial" w:cs="Arial"/>
          <w:sz w:val="22"/>
          <w:szCs w:val="22"/>
        </w:rPr>
        <w:t>9</w:t>
      </w:r>
      <w:r w:rsidRPr="002355B6">
        <w:rPr>
          <w:rFonts w:ascii="Arial" w:hAnsi="Arial" w:cs="Arial"/>
          <w:sz w:val="22"/>
          <w:szCs w:val="22"/>
        </w:rPr>
        <w:t xml:space="preserve">.1. </w:t>
      </w:r>
      <w:r w:rsidR="0037132E" w:rsidRPr="002355B6">
        <w:rPr>
          <w:rFonts w:ascii="Arial" w:hAnsi="Arial" w:cs="Arial"/>
          <w:sz w:val="22"/>
        </w:rPr>
        <w:t>Przy wyborze ofert Zamawiający będzie się kierował następującymi kryteriami oceny ofert:</w:t>
      </w:r>
    </w:p>
    <w:p w14:paraId="6B4374DC" w14:textId="7412818C" w:rsidR="0037132E" w:rsidRPr="002355B6" w:rsidRDefault="0037132E" w:rsidP="0037132E">
      <w:pPr>
        <w:spacing w:before="120"/>
        <w:ind w:left="1418" w:hanging="709"/>
        <w:rPr>
          <w:rFonts w:ascii="Arial" w:hAnsi="Arial" w:cs="Arial"/>
          <w:bCs/>
          <w:sz w:val="22"/>
        </w:rPr>
      </w:pPr>
      <w:r w:rsidRPr="002355B6">
        <w:rPr>
          <w:rFonts w:ascii="Arial" w:hAnsi="Arial" w:cs="Arial"/>
          <w:bCs/>
          <w:sz w:val="22"/>
        </w:rPr>
        <w:t>1)</w:t>
      </w:r>
      <w:r w:rsidRPr="002355B6">
        <w:rPr>
          <w:rFonts w:ascii="Arial" w:hAnsi="Arial" w:cs="Arial"/>
          <w:bCs/>
          <w:sz w:val="22"/>
        </w:rPr>
        <w:tab/>
        <w:t xml:space="preserve">Cena </w:t>
      </w:r>
      <w:r w:rsidRPr="002355B6">
        <w:rPr>
          <w:rFonts w:ascii="Arial" w:hAnsi="Arial" w:cs="Arial"/>
          <w:bCs/>
          <w:sz w:val="22"/>
        </w:rPr>
        <w:tab/>
      </w:r>
      <w:r w:rsidRPr="002355B6">
        <w:rPr>
          <w:rFonts w:ascii="Arial" w:hAnsi="Arial" w:cs="Arial"/>
          <w:bCs/>
          <w:sz w:val="22"/>
        </w:rPr>
        <w:tab/>
        <w:t xml:space="preserve">        </w:t>
      </w:r>
      <w:r w:rsidR="006A0892" w:rsidRPr="002355B6">
        <w:rPr>
          <w:rFonts w:ascii="Arial" w:hAnsi="Arial" w:cs="Arial"/>
          <w:bCs/>
          <w:sz w:val="22"/>
        </w:rPr>
        <w:t xml:space="preserve">    </w:t>
      </w:r>
      <w:r w:rsidRPr="002355B6">
        <w:rPr>
          <w:rFonts w:ascii="Arial" w:hAnsi="Arial" w:cs="Arial"/>
          <w:bCs/>
          <w:sz w:val="22"/>
        </w:rPr>
        <w:t>– 60 %,</w:t>
      </w:r>
    </w:p>
    <w:p w14:paraId="15E6F983" w14:textId="3406630C" w:rsidR="0037132E" w:rsidRPr="002355B6" w:rsidRDefault="0037132E" w:rsidP="0037132E">
      <w:pPr>
        <w:spacing w:before="120"/>
        <w:rPr>
          <w:rFonts w:ascii="Arial" w:hAnsi="Arial" w:cs="Arial"/>
          <w:bCs/>
          <w:sz w:val="22"/>
        </w:rPr>
      </w:pPr>
      <w:r w:rsidRPr="002355B6">
        <w:rPr>
          <w:rFonts w:ascii="Arial" w:hAnsi="Arial" w:cs="Arial"/>
          <w:bCs/>
          <w:sz w:val="22"/>
        </w:rPr>
        <w:t xml:space="preserve"> </w:t>
      </w:r>
      <w:r w:rsidR="006A0892" w:rsidRPr="002355B6">
        <w:rPr>
          <w:rFonts w:ascii="Arial" w:hAnsi="Arial" w:cs="Arial"/>
          <w:bCs/>
          <w:sz w:val="22"/>
        </w:rPr>
        <w:t xml:space="preserve">            2)</w:t>
      </w:r>
      <w:r w:rsidR="006A0892" w:rsidRPr="002355B6">
        <w:rPr>
          <w:rFonts w:ascii="Arial" w:hAnsi="Arial" w:cs="Arial"/>
          <w:bCs/>
          <w:sz w:val="22"/>
        </w:rPr>
        <w:tab/>
        <w:t>Termin wykonania</w:t>
      </w:r>
      <w:r w:rsidRPr="002355B6">
        <w:rPr>
          <w:rFonts w:ascii="Arial" w:hAnsi="Arial" w:cs="Arial"/>
          <w:bCs/>
          <w:sz w:val="22"/>
        </w:rPr>
        <w:t xml:space="preserve">      – 40 %.</w:t>
      </w:r>
    </w:p>
    <w:p w14:paraId="58FEC51E" w14:textId="77777777" w:rsidR="0037132E" w:rsidRPr="002355B6" w:rsidRDefault="0037132E" w:rsidP="0037132E">
      <w:pPr>
        <w:spacing w:before="120"/>
        <w:rPr>
          <w:rFonts w:ascii="Arial" w:hAnsi="Arial" w:cs="Arial"/>
          <w:bCs/>
          <w:sz w:val="22"/>
        </w:rPr>
      </w:pPr>
    </w:p>
    <w:p w14:paraId="40DD0862" w14:textId="236D56DC" w:rsidR="0037132E" w:rsidRPr="002355B6" w:rsidRDefault="0037132E" w:rsidP="0037132E">
      <w:pPr>
        <w:spacing w:before="120"/>
        <w:rPr>
          <w:rFonts w:ascii="Arial" w:hAnsi="Arial" w:cs="Arial"/>
          <w:bCs/>
          <w:sz w:val="22"/>
        </w:rPr>
      </w:pPr>
      <w:r w:rsidRPr="002355B6">
        <w:rPr>
          <w:rFonts w:ascii="Arial" w:hAnsi="Arial" w:cs="Arial"/>
          <w:sz w:val="22"/>
        </w:rPr>
        <w:t>19.2.</w:t>
      </w:r>
      <w:r w:rsidRPr="002355B6">
        <w:rPr>
          <w:rFonts w:ascii="Arial" w:hAnsi="Arial" w:cs="Arial"/>
          <w:bCs/>
          <w:sz w:val="22"/>
        </w:rPr>
        <w:tab/>
        <w:t>Sposób obliczania punktów dla poszczególnych kryteriów:</w:t>
      </w:r>
    </w:p>
    <w:p w14:paraId="7A97746F" w14:textId="77777777" w:rsidR="0037132E" w:rsidRPr="002355B6" w:rsidRDefault="0037132E" w:rsidP="0037132E">
      <w:pPr>
        <w:spacing w:before="120"/>
        <w:ind w:left="1418" w:hanging="709"/>
        <w:jc w:val="both"/>
        <w:rPr>
          <w:rFonts w:ascii="Arial" w:hAnsi="Arial" w:cs="Arial"/>
          <w:bCs/>
          <w:sz w:val="22"/>
        </w:rPr>
      </w:pPr>
      <w:r w:rsidRPr="002355B6">
        <w:rPr>
          <w:rFonts w:ascii="Arial" w:hAnsi="Arial" w:cs="Arial"/>
          <w:bCs/>
          <w:sz w:val="22"/>
        </w:rPr>
        <w:t>1)</w:t>
      </w:r>
      <w:r w:rsidRPr="002355B6">
        <w:rPr>
          <w:rFonts w:ascii="Arial" w:hAnsi="Arial" w:cs="Arial"/>
          <w:bCs/>
          <w:sz w:val="22"/>
        </w:rPr>
        <w:tab/>
        <w:t xml:space="preserve">W ramach kryterium „Cena” ocena ofert zostanie dokonana przy zastosowaniu wzoru: </w:t>
      </w:r>
    </w:p>
    <w:p w14:paraId="1F5AC88D" w14:textId="77777777" w:rsidR="0037132E" w:rsidRPr="002355B6" w:rsidRDefault="0037132E" w:rsidP="0037132E">
      <w:pPr>
        <w:spacing w:before="120"/>
        <w:ind w:left="4395"/>
        <w:jc w:val="both"/>
        <w:rPr>
          <w:rFonts w:ascii="Arial" w:hAnsi="Arial" w:cs="Arial"/>
          <w:bCs/>
          <w:sz w:val="22"/>
        </w:rPr>
      </w:pPr>
      <w:r w:rsidRPr="002355B6">
        <w:rPr>
          <w:rFonts w:ascii="Arial" w:hAnsi="Arial" w:cs="Arial"/>
          <w:bCs/>
          <w:sz w:val="22"/>
        </w:rPr>
        <w:t xml:space="preserve">Cn </w:t>
      </w:r>
    </w:p>
    <w:p w14:paraId="78CC975F" w14:textId="77777777" w:rsidR="0037132E" w:rsidRPr="002355B6" w:rsidRDefault="0037132E" w:rsidP="0037132E">
      <w:pPr>
        <w:spacing w:before="120"/>
        <w:ind w:left="1418"/>
        <w:jc w:val="center"/>
        <w:rPr>
          <w:rFonts w:ascii="Arial" w:hAnsi="Arial" w:cs="Arial"/>
          <w:bCs/>
          <w:sz w:val="22"/>
        </w:rPr>
      </w:pPr>
      <w:r w:rsidRPr="002355B6">
        <w:rPr>
          <w:rFonts w:ascii="Arial" w:hAnsi="Arial" w:cs="Arial"/>
          <w:bCs/>
          <w:sz w:val="22"/>
        </w:rPr>
        <w:t>C = ------------ x100 pkt x 60 %</w:t>
      </w:r>
    </w:p>
    <w:p w14:paraId="5BD802A8" w14:textId="77777777" w:rsidR="0037132E" w:rsidRPr="002355B6" w:rsidRDefault="0037132E" w:rsidP="0037132E">
      <w:pPr>
        <w:spacing w:before="120"/>
        <w:ind w:left="4395"/>
        <w:jc w:val="both"/>
        <w:rPr>
          <w:rFonts w:ascii="Arial" w:hAnsi="Arial" w:cs="Arial"/>
          <w:bCs/>
          <w:sz w:val="22"/>
        </w:rPr>
      </w:pPr>
      <w:r w:rsidRPr="002355B6">
        <w:rPr>
          <w:rFonts w:ascii="Arial" w:hAnsi="Arial" w:cs="Arial"/>
          <w:bCs/>
          <w:sz w:val="22"/>
        </w:rPr>
        <w:t xml:space="preserve">Co </w:t>
      </w:r>
    </w:p>
    <w:p w14:paraId="08EADDA5" w14:textId="77777777" w:rsidR="0037132E" w:rsidRPr="002355B6" w:rsidRDefault="0037132E" w:rsidP="0037132E">
      <w:pPr>
        <w:pStyle w:val="Tekstpodstawowy2"/>
        <w:spacing w:before="120"/>
        <w:ind w:left="993"/>
        <w:rPr>
          <w:rFonts w:ascii="Arial" w:hAnsi="Arial" w:cs="Arial"/>
          <w:bCs/>
          <w:sz w:val="22"/>
          <w:szCs w:val="22"/>
        </w:rPr>
      </w:pPr>
      <w:r w:rsidRPr="002355B6">
        <w:rPr>
          <w:rFonts w:ascii="Arial" w:hAnsi="Arial" w:cs="Arial"/>
          <w:bCs/>
          <w:sz w:val="22"/>
          <w:szCs w:val="22"/>
        </w:rPr>
        <w:t>gdzie:</w:t>
      </w:r>
    </w:p>
    <w:p w14:paraId="3545CB06" w14:textId="77777777" w:rsidR="0037132E" w:rsidRPr="002355B6" w:rsidRDefault="0037132E" w:rsidP="0037132E">
      <w:pPr>
        <w:pStyle w:val="Tekstpodstawowy2"/>
        <w:spacing w:before="120"/>
        <w:ind w:left="993"/>
        <w:rPr>
          <w:rFonts w:ascii="Arial" w:hAnsi="Arial" w:cs="Arial"/>
          <w:bCs/>
          <w:sz w:val="22"/>
          <w:szCs w:val="22"/>
        </w:rPr>
      </w:pPr>
      <w:r w:rsidRPr="002355B6">
        <w:rPr>
          <w:rFonts w:ascii="Arial" w:hAnsi="Arial" w:cs="Arial"/>
          <w:bCs/>
          <w:sz w:val="22"/>
          <w:szCs w:val="22"/>
        </w:rPr>
        <w:t>C – liczba punktów w ramach kryterium „Cena”,</w:t>
      </w:r>
    </w:p>
    <w:p w14:paraId="518A74FA" w14:textId="77777777" w:rsidR="0037132E" w:rsidRPr="002355B6" w:rsidRDefault="0037132E" w:rsidP="0037132E">
      <w:pPr>
        <w:pStyle w:val="Tekstpodstawowy2"/>
        <w:spacing w:before="120"/>
        <w:ind w:left="993"/>
        <w:rPr>
          <w:rFonts w:ascii="Arial" w:hAnsi="Arial" w:cs="Arial"/>
          <w:bCs/>
          <w:sz w:val="22"/>
          <w:szCs w:val="22"/>
        </w:rPr>
      </w:pPr>
      <w:r w:rsidRPr="002355B6">
        <w:rPr>
          <w:rFonts w:ascii="Arial" w:hAnsi="Arial" w:cs="Arial"/>
          <w:bCs/>
          <w:sz w:val="22"/>
          <w:szCs w:val="22"/>
        </w:rPr>
        <w:t>Cn - najniższa cena spośród ofert ocenianych,</w:t>
      </w:r>
    </w:p>
    <w:p w14:paraId="47B685D1" w14:textId="77777777" w:rsidR="0037132E" w:rsidRPr="002355B6" w:rsidRDefault="0037132E" w:rsidP="0037132E">
      <w:pPr>
        <w:pStyle w:val="Tekstpodstawowy2"/>
        <w:spacing w:before="120"/>
        <w:ind w:left="993"/>
        <w:rPr>
          <w:rFonts w:ascii="Arial" w:hAnsi="Arial" w:cs="Arial"/>
          <w:bCs/>
          <w:sz w:val="22"/>
          <w:szCs w:val="22"/>
        </w:rPr>
      </w:pPr>
      <w:r w:rsidRPr="002355B6">
        <w:rPr>
          <w:rFonts w:ascii="Arial" w:hAnsi="Arial" w:cs="Arial"/>
          <w:bCs/>
          <w:sz w:val="22"/>
          <w:szCs w:val="22"/>
        </w:rPr>
        <w:t>Co - cena oferty ocenianej.</w:t>
      </w:r>
    </w:p>
    <w:p w14:paraId="40388B73" w14:textId="7178D81A" w:rsidR="0037132E" w:rsidRPr="002355B6" w:rsidRDefault="0037132E" w:rsidP="0037132E">
      <w:pPr>
        <w:pStyle w:val="Tekstpodstawowy2"/>
        <w:spacing w:before="120"/>
        <w:ind w:left="993"/>
        <w:rPr>
          <w:rFonts w:ascii="Arial" w:hAnsi="Arial" w:cs="Arial"/>
          <w:bCs/>
          <w:sz w:val="22"/>
          <w:szCs w:val="22"/>
        </w:rPr>
      </w:pPr>
      <w:r w:rsidRPr="002355B6">
        <w:rPr>
          <w:rFonts w:ascii="Arial" w:hAnsi="Arial" w:cs="Arial"/>
          <w:bCs/>
          <w:sz w:val="22"/>
          <w:szCs w:val="22"/>
        </w:rPr>
        <w:t xml:space="preserve">Ocenie w ramach kryterium „Cena” podlegać będzie cena łączna brutto podana </w:t>
      </w:r>
      <w:r w:rsidRPr="002355B6">
        <w:rPr>
          <w:rFonts w:ascii="Arial" w:hAnsi="Arial" w:cs="Arial"/>
          <w:bCs/>
          <w:sz w:val="22"/>
          <w:szCs w:val="22"/>
        </w:rPr>
        <w:br/>
        <w:t xml:space="preserve">w formularzu oferty (załączniki nr </w:t>
      </w:r>
      <w:r w:rsidR="00B729B8" w:rsidRPr="002355B6">
        <w:rPr>
          <w:rFonts w:ascii="Arial" w:hAnsi="Arial" w:cs="Arial"/>
          <w:bCs/>
          <w:sz w:val="22"/>
          <w:szCs w:val="22"/>
        </w:rPr>
        <w:t>1</w:t>
      </w:r>
      <w:r w:rsidRPr="002355B6">
        <w:rPr>
          <w:rFonts w:ascii="Arial" w:hAnsi="Arial" w:cs="Arial"/>
          <w:bCs/>
          <w:sz w:val="22"/>
          <w:szCs w:val="22"/>
        </w:rPr>
        <w:t>).</w:t>
      </w:r>
    </w:p>
    <w:p w14:paraId="544AA387" w14:textId="0F88C27A" w:rsidR="0037132E" w:rsidRPr="002355B6" w:rsidRDefault="0037132E" w:rsidP="0037132E">
      <w:pPr>
        <w:pStyle w:val="Tekstpodstawowy2"/>
        <w:spacing w:before="120"/>
        <w:ind w:left="993"/>
        <w:rPr>
          <w:rFonts w:ascii="Arial" w:hAnsi="Arial" w:cs="Arial"/>
          <w:bCs/>
          <w:sz w:val="22"/>
          <w:szCs w:val="22"/>
        </w:rPr>
      </w:pPr>
      <w:r w:rsidRPr="002355B6">
        <w:rPr>
          <w:rFonts w:ascii="Arial" w:hAnsi="Arial" w:cs="Arial"/>
          <w:bCs/>
          <w:sz w:val="22"/>
          <w:szCs w:val="22"/>
        </w:rPr>
        <w:t xml:space="preserve">Z uwagi na postanowienia art. </w:t>
      </w:r>
      <w:r w:rsidR="0071724D" w:rsidRPr="002355B6">
        <w:rPr>
          <w:rFonts w:ascii="Arial" w:hAnsi="Arial" w:cs="Arial"/>
          <w:bCs/>
          <w:sz w:val="22"/>
          <w:szCs w:val="22"/>
        </w:rPr>
        <w:t>225</w:t>
      </w:r>
      <w:r w:rsidRPr="002355B6">
        <w:rPr>
          <w:rFonts w:ascii="Arial" w:hAnsi="Arial" w:cs="Arial"/>
          <w:bCs/>
          <w:sz w:val="22"/>
          <w:szCs w:val="22"/>
        </w:rPr>
        <w:t xml:space="preserve"> ust. </w:t>
      </w:r>
      <w:r w:rsidR="0071724D" w:rsidRPr="002355B6">
        <w:rPr>
          <w:rFonts w:ascii="Arial" w:hAnsi="Arial" w:cs="Arial"/>
          <w:bCs/>
          <w:sz w:val="22"/>
          <w:szCs w:val="22"/>
        </w:rPr>
        <w:t>1</w:t>
      </w:r>
      <w:r w:rsidRPr="002355B6">
        <w:rPr>
          <w:rFonts w:ascii="Arial" w:hAnsi="Arial" w:cs="Arial"/>
          <w:bCs/>
          <w:sz w:val="22"/>
          <w:szCs w:val="22"/>
        </w:rPr>
        <w:t xml:space="preserve"> Pzp, jeżeli złożono ofertę, której wybór prowadziłby do powstania u Zamawiającego obowiązku podatkowego zgodnie z przepisami o podatku od towarów i usług, Zamawiający w celu oceny takiej oferty dolicza do przedstawionej w niej ceny podatek od towarów </w:t>
      </w:r>
      <w:r w:rsidRPr="002355B6">
        <w:rPr>
          <w:rFonts w:ascii="Arial" w:hAnsi="Arial" w:cs="Arial"/>
          <w:bCs/>
          <w:sz w:val="22"/>
          <w:szCs w:val="22"/>
        </w:rPr>
        <w:br/>
        <w:t xml:space="preserve">i usług, który miałby obowiązek rozliczyć zgodnie z tymi przepisami. </w:t>
      </w:r>
    </w:p>
    <w:p w14:paraId="04035B36" w14:textId="77777777" w:rsidR="000F3ED3" w:rsidRPr="002355B6" w:rsidRDefault="000F3ED3" w:rsidP="0037132E">
      <w:pPr>
        <w:pStyle w:val="Tekstpodstawowy2"/>
        <w:spacing w:before="120"/>
        <w:ind w:left="993"/>
        <w:rPr>
          <w:rFonts w:ascii="Arial" w:hAnsi="Arial" w:cs="Arial"/>
          <w:bCs/>
          <w:sz w:val="22"/>
          <w:szCs w:val="22"/>
        </w:rPr>
      </w:pPr>
    </w:p>
    <w:p w14:paraId="59D0E158" w14:textId="77777777" w:rsidR="00B729B8" w:rsidRPr="002355B6" w:rsidRDefault="00B729B8" w:rsidP="00B729B8">
      <w:pPr>
        <w:spacing w:before="120"/>
        <w:ind w:left="1418" w:hanging="709"/>
        <w:jc w:val="both"/>
        <w:rPr>
          <w:rFonts w:ascii="Arial" w:hAnsi="Arial" w:cs="Arial"/>
          <w:bCs/>
          <w:sz w:val="22"/>
        </w:rPr>
      </w:pPr>
      <w:r w:rsidRPr="002355B6">
        <w:rPr>
          <w:rFonts w:ascii="Arial" w:hAnsi="Arial" w:cs="Arial"/>
          <w:bCs/>
          <w:sz w:val="22"/>
        </w:rPr>
        <w:t>2)</w:t>
      </w:r>
      <w:r w:rsidRPr="002355B6">
        <w:rPr>
          <w:rFonts w:ascii="Arial" w:hAnsi="Arial" w:cs="Arial"/>
          <w:bCs/>
          <w:sz w:val="22"/>
        </w:rPr>
        <w:tab/>
        <w:t>W ramach kryterium „Termin wykonania” ocena ofert zostanie dokonana w następujący sposób:</w:t>
      </w:r>
    </w:p>
    <w:p w14:paraId="3D61E3BB" w14:textId="12A6E869" w:rsidR="00B729B8" w:rsidRPr="002355B6" w:rsidRDefault="00B729B8" w:rsidP="00B729B8">
      <w:pPr>
        <w:spacing w:before="120"/>
        <w:ind w:left="1418" w:hanging="709"/>
        <w:jc w:val="both"/>
        <w:rPr>
          <w:rFonts w:ascii="Arial" w:hAnsi="Arial" w:cs="Arial"/>
          <w:bCs/>
          <w:sz w:val="22"/>
        </w:rPr>
      </w:pPr>
      <w:r w:rsidRPr="002355B6">
        <w:rPr>
          <w:rFonts w:ascii="Arial" w:hAnsi="Arial" w:cs="Arial"/>
          <w:bCs/>
          <w:sz w:val="22"/>
        </w:rPr>
        <w:t xml:space="preserve">- skrócenie o </w:t>
      </w:r>
      <w:r w:rsidR="002355B6" w:rsidRPr="002355B6">
        <w:rPr>
          <w:rFonts w:ascii="Arial" w:hAnsi="Arial" w:cs="Arial"/>
          <w:bCs/>
          <w:sz w:val="22"/>
        </w:rPr>
        <w:t>1 dzień</w:t>
      </w:r>
      <w:r w:rsidRPr="002355B6">
        <w:rPr>
          <w:rFonts w:ascii="Arial" w:hAnsi="Arial" w:cs="Arial"/>
          <w:bCs/>
          <w:sz w:val="22"/>
        </w:rPr>
        <w:t xml:space="preserve"> kalen</w:t>
      </w:r>
      <w:r w:rsidR="002355B6" w:rsidRPr="002355B6">
        <w:rPr>
          <w:rFonts w:ascii="Arial" w:hAnsi="Arial" w:cs="Arial"/>
          <w:bCs/>
          <w:sz w:val="22"/>
        </w:rPr>
        <w:t>darzowy</w:t>
      </w:r>
      <w:r w:rsidRPr="002355B6">
        <w:rPr>
          <w:rFonts w:ascii="Arial" w:hAnsi="Arial" w:cs="Arial"/>
          <w:bCs/>
          <w:sz w:val="22"/>
        </w:rPr>
        <w:t xml:space="preserve"> – 10 punktów;</w:t>
      </w:r>
    </w:p>
    <w:p w14:paraId="6F6A52F3" w14:textId="4448256E" w:rsidR="00B729B8" w:rsidRPr="002355B6" w:rsidRDefault="00B729B8" w:rsidP="00B729B8">
      <w:pPr>
        <w:spacing w:before="120"/>
        <w:ind w:left="1418" w:hanging="709"/>
        <w:jc w:val="both"/>
        <w:rPr>
          <w:rFonts w:ascii="Arial" w:hAnsi="Arial" w:cs="Arial"/>
          <w:bCs/>
          <w:sz w:val="22"/>
        </w:rPr>
      </w:pPr>
      <w:r w:rsidRPr="002355B6">
        <w:rPr>
          <w:rFonts w:ascii="Arial" w:hAnsi="Arial" w:cs="Arial"/>
          <w:bCs/>
          <w:sz w:val="22"/>
        </w:rPr>
        <w:t xml:space="preserve">- skrócenie o </w:t>
      </w:r>
      <w:r w:rsidR="002355B6" w:rsidRPr="002355B6">
        <w:rPr>
          <w:rFonts w:ascii="Arial" w:hAnsi="Arial" w:cs="Arial"/>
          <w:bCs/>
          <w:sz w:val="22"/>
        </w:rPr>
        <w:t>3 dni kalendarzowe</w:t>
      </w:r>
      <w:r w:rsidRPr="002355B6">
        <w:rPr>
          <w:rFonts w:ascii="Arial" w:hAnsi="Arial" w:cs="Arial"/>
          <w:bCs/>
          <w:sz w:val="22"/>
        </w:rPr>
        <w:t xml:space="preserve"> – 20 punktów;</w:t>
      </w:r>
    </w:p>
    <w:p w14:paraId="5CFD2232" w14:textId="49ACA08D" w:rsidR="00B729B8" w:rsidRPr="002355B6" w:rsidRDefault="00B729B8" w:rsidP="00B729B8">
      <w:pPr>
        <w:spacing w:before="120"/>
        <w:ind w:left="1418" w:hanging="709"/>
        <w:jc w:val="both"/>
        <w:rPr>
          <w:rFonts w:ascii="Arial" w:hAnsi="Arial" w:cs="Arial"/>
          <w:bCs/>
          <w:sz w:val="22"/>
        </w:rPr>
      </w:pPr>
      <w:r w:rsidRPr="002355B6">
        <w:rPr>
          <w:rFonts w:ascii="Arial" w:hAnsi="Arial" w:cs="Arial"/>
          <w:bCs/>
          <w:sz w:val="22"/>
        </w:rPr>
        <w:t xml:space="preserve">- skrócenie o </w:t>
      </w:r>
      <w:r w:rsidR="002355B6" w:rsidRPr="002355B6">
        <w:rPr>
          <w:rFonts w:ascii="Arial" w:hAnsi="Arial" w:cs="Arial"/>
          <w:bCs/>
          <w:sz w:val="22"/>
        </w:rPr>
        <w:t>6</w:t>
      </w:r>
      <w:r w:rsidRPr="002355B6">
        <w:rPr>
          <w:rFonts w:ascii="Arial" w:hAnsi="Arial" w:cs="Arial"/>
          <w:bCs/>
          <w:sz w:val="22"/>
        </w:rPr>
        <w:t xml:space="preserve"> dni kalendarzowych – 30 punktów;</w:t>
      </w:r>
    </w:p>
    <w:p w14:paraId="7615C3FC" w14:textId="2C27E86D" w:rsidR="00B729B8" w:rsidRPr="002355B6" w:rsidRDefault="00B729B8" w:rsidP="00B729B8">
      <w:pPr>
        <w:spacing w:before="120"/>
        <w:ind w:left="1418" w:hanging="709"/>
        <w:jc w:val="both"/>
        <w:rPr>
          <w:rFonts w:ascii="Arial" w:hAnsi="Arial" w:cs="Arial"/>
          <w:bCs/>
          <w:sz w:val="22"/>
        </w:rPr>
      </w:pPr>
      <w:r w:rsidRPr="002355B6">
        <w:rPr>
          <w:rFonts w:ascii="Arial" w:hAnsi="Arial" w:cs="Arial"/>
          <w:bCs/>
          <w:sz w:val="22"/>
        </w:rPr>
        <w:t xml:space="preserve">- skrócenie o </w:t>
      </w:r>
      <w:r w:rsidR="002355B6" w:rsidRPr="002355B6">
        <w:rPr>
          <w:rFonts w:ascii="Arial" w:hAnsi="Arial" w:cs="Arial"/>
          <w:bCs/>
          <w:sz w:val="22"/>
        </w:rPr>
        <w:t>9</w:t>
      </w:r>
      <w:r w:rsidRPr="002355B6">
        <w:rPr>
          <w:rFonts w:ascii="Arial" w:hAnsi="Arial" w:cs="Arial"/>
          <w:bCs/>
          <w:sz w:val="22"/>
        </w:rPr>
        <w:t xml:space="preserve"> dni kalendarzowych – 40 punktów.</w:t>
      </w:r>
    </w:p>
    <w:p w14:paraId="3C0C82FF" w14:textId="4407636B" w:rsidR="00B729B8" w:rsidRPr="002355B6" w:rsidRDefault="00E30D88" w:rsidP="00B729B8">
      <w:pPr>
        <w:spacing w:before="120"/>
        <w:ind w:left="709"/>
        <w:jc w:val="both"/>
        <w:rPr>
          <w:rFonts w:ascii="Arial" w:hAnsi="Arial" w:cs="Arial"/>
          <w:bCs/>
          <w:sz w:val="22"/>
        </w:rPr>
      </w:pPr>
      <w:r w:rsidRPr="002355B6">
        <w:rPr>
          <w:rFonts w:ascii="Arial" w:hAnsi="Arial" w:cs="Arial"/>
          <w:bCs/>
          <w:sz w:val="22"/>
        </w:rPr>
        <w:t xml:space="preserve">Ocenie w ramach kryterium „Termin wykonania” podlegać będzie ilość dni kalendarzowych skrócenia terminu wykonania podana w formularzu oferty </w:t>
      </w:r>
      <w:r w:rsidR="001B1E61" w:rsidRPr="002355B6">
        <w:rPr>
          <w:rFonts w:ascii="Arial" w:hAnsi="Arial" w:cs="Arial"/>
          <w:bCs/>
          <w:sz w:val="22"/>
        </w:rPr>
        <w:t>(załącznik nr 1 do S</w:t>
      </w:r>
      <w:r w:rsidR="00B729B8" w:rsidRPr="002355B6">
        <w:rPr>
          <w:rFonts w:ascii="Arial" w:hAnsi="Arial" w:cs="Arial"/>
          <w:bCs/>
          <w:sz w:val="22"/>
        </w:rPr>
        <w:t xml:space="preserve">WZ). </w:t>
      </w:r>
    </w:p>
    <w:p w14:paraId="3649EB0A" w14:textId="7B3DD3F5" w:rsidR="0037132E" w:rsidRPr="002355B6" w:rsidRDefault="0037132E" w:rsidP="0037132E">
      <w:pPr>
        <w:spacing w:before="120"/>
        <w:ind w:left="709" w:hanging="709"/>
        <w:jc w:val="both"/>
        <w:rPr>
          <w:rFonts w:ascii="Arial" w:hAnsi="Arial" w:cs="Arial"/>
          <w:sz w:val="22"/>
          <w:szCs w:val="22"/>
        </w:rPr>
      </w:pPr>
      <w:r w:rsidRPr="002355B6">
        <w:rPr>
          <w:rFonts w:ascii="Arial" w:hAnsi="Arial" w:cs="Arial"/>
          <w:sz w:val="22"/>
          <w:szCs w:val="22"/>
        </w:rPr>
        <w:lastRenderedPageBreak/>
        <w:t>19.3</w:t>
      </w:r>
      <w:r w:rsidRPr="002355B6">
        <w:rPr>
          <w:rFonts w:ascii="Arial" w:hAnsi="Arial" w:cs="Arial"/>
          <w:b/>
          <w:bCs/>
          <w:sz w:val="22"/>
          <w:szCs w:val="22"/>
        </w:rPr>
        <w:t>.</w:t>
      </w:r>
      <w:r w:rsidRPr="002355B6">
        <w:rPr>
          <w:rFonts w:ascii="Arial" w:hAnsi="Arial" w:cs="Arial"/>
          <w:b/>
          <w:bCs/>
          <w:sz w:val="22"/>
          <w:szCs w:val="22"/>
        </w:rPr>
        <w:tab/>
      </w:r>
      <w:r w:rsidRPr="002355B6">
        <w:rPr>
          <w:rFonts w:ascii="Arial" w:hAnsi="Arial" w:cs="Arial"/>
          <w:bCs/>
          <w:sz w:val="22"/>
          <w:szCs w:val="22"/>
        </w:rPr>
        <w:t>Za najkorzystniejszą ofertę uznana zostanie oferta, która uzyska największą sumę punktów uzyskanych w ww. kryteriach oceny ofert. Oferta może uzyskać maksymalnie 100 punktów.</w:t>
      </w:r>
    </w:p>
    <w:p w14:paraId="5745EC05" w14:textId="33A021A9" w:rsidR="000D6F4C" w:rsidRPr="002355B6" w:rsidRDefault="0037132E" w:rsidP="00215453">
      <w:pPr>
        <w:spacing w:before="120"/>
        <w:ind w:left="709" w:hanging="709"/>
        <w:jc w:val="both"/>
        <w:rPr>
          <w:rFonts w:ascii="Arial" w:hAnsi="Arial" w:cs="Arial"/>
          <w:sz w:val="22"/>
          <w:szCs w:val="22"/>
        </w:rPr>
      </w:pPr>
      <w:r w:rsidRPr="002355B6">
        <w:rPr>
          <w:rFonts w:ascii="Arial" w:hAnsi="Arial" w:cs="Arial"/>
          <w:bCs/>
          <w:sz w:val="22"/>
          <w:szCs w:val="22"/>
        </w:rPr>
        <w:t>1</w:t>
      </w:r>
      <w:r w:rsidR="000D6F4C" w:rsidRPr="002355B6">
        <w:rPr>
          <w:rFonts w:ascii="Arial" w:hAnsi="Arial" w:cs="Arial"/>
          <w:bCs/>
          <w:sz w:val="22"/>
          <w:szCs w:val="22"/>
        </w:rPr>
        <w:t>9.</w:t>
      </w:r>
      <w:r w:rsidRPr="002355B6">
        <w:rPr>
          <w:rFonts w:ascii="Arial" w:hAnsi="Arial" w:cs="Arial"/>
          <w:bCs/>
          <w:sz w:val="22"/>
          <w:szCs w:val="22"/>
        </w:rPr>
        <w:t>4</w:t>
      </w:r>
      <w:r w:rsidRPr="002355B6">
        <w:rPr>
          <w:rFonts w:ascii="Arial" w:hAnsi="Arial" w:cs="Arial"/>
          <w:b/>
          <w:sz w:val="22"/>
          <w:szCs w:val="22"/>
        </w:rPr>
        <w:t>.</w:t>
      </w:r>
      <w:r w:rsidRPr="002355B6">
        <w:rPr>
          <w:rFonts w:ascii="Arial" w:hAnsi="Arial" w:cs="Arial"/>
          <w:b/>
          <w:sz w:val="22"/>
          <w:szCs w:val="22"/>
        </w:rPr>
        <w:tab/>
      </w:r>
      <w:r w:rsidRPr="002355B6">
        <w:rPr>
          <w:rFonts w:ascii="Arial" w:hAnsi="Arial" w:cs="Arial"/>
          <w:sz w:val="22"/>
          <w:szCs w:val="22"/>
        </w:rPr>
        <w:t xml:space="preserve">Jeżeli nie można wybrać oferty najkorzystniejszej z uwagi na to, że dwie lub więcej ofert przedstawia taki sam bilans ceny i innych kryteriów oceny ofert, Zamawiający spośród tych ofert wybierze ofertę z niższą ceną. </w:t>
      </w:r>
    </w:p>
    <w:p w14:paraId="1940B303" w14:textId="4469343D" w:rsidR="00E351ED" w:rsidRPr="002355B6" w:rsidRDefault="00215453" w:rsidP="00215453">
      <w:pPr>
        <w:spacing w:before="120"/>
        <w:ind w:left="709" w:hanging="709"/>
        <w:jc w:val="both"/>
        <w:rPr>
          <w:rFonts w:ascii="Arial" w:hAnsi="Arial" w:cs="Arial"/>
          <w:sz w:val="22"/>
          <w:szCs w:val="22"/>
        </w:rPr>
      </w:pPr>
      <w:r w:rsidRPr="002355B6">
        <w:rPr>
          <w:rFonts w:ascii="Arial" w:hAnsi="Arial" w:cs="Arial"/>
          <w:sz w:val="22"/>
          <w:szCs w:val="22"/>
        </w:rPr>
        <w:t xml:space="preserve">19.5  </w:t>
      </w:r>
      <w:r w:rsidR="00E351ED" w:rsidRPr="002355B6">
        <w:rPr>
          <w:rFonts w:ascii="Arial" w:hAnsi="Arial" w:cs="Arial"/>
          <w:sz w:val="22"/>
          <w:szCs w:val="22"/>
        </w:rPr>
        <w:t xml:space="preserve">W toku badania i oceny ofert Zamawiający może żądać od wykonawców wyjaśnień dotyczących treści złożonych ofert. Niedopuszczalne jest prowadzenie między zamawiającym, a wykonawcą negocjacji dotyczących złożonej oferty. </w:t>
      </w:r>
    </w:p>
    <w:p w14:paraId="697326F9" w14:textId="7BC815AE" w:rsidR="00231CC8" w:rsidRPr="002355B6" w:rsidRDefault="00E351ED" w:rsidP="003A58B6">
      <w:pPr>
        <w:pStyle w:val="Tekstpodstawowy"/>
        <w:widowControl/>
        <w:numPr>
          <w:ilvl w:val="1"/>
          <w:numId w:val="48"/>
        </w:numPr>
        <w:suppressAutoHyphens w:val="0"/>
        <w:spacing w:after="120"/>
        <w:jc w:val="both"/>
        <w:rPr>
          <w:rFonts w:ascii="Arial" w:hAnsi="Arial" w:cs="Arial"/>
          <w:b w:val="0"/>
          <w:bCs w:val="0"/>
          <w:sz w:val="22"/>
          <w:szCs w:val="22"/>
        </w:rPr>
      </w:pPr>
      <w:r w:rsidRPr="002355B6">
        <w:rPr>
          <w:rFonts w:ascii="Arial" w:hAnsi="Arial" w:cs="Arial"/>
          <w:b w:val="0"/>
          <w:bCs w:val="0"/>
          <w:sz w:val="22"/>
          <w:szCs w:val="22"/>
        </w:rPr>
        <w:t>Zamawiający w celu ustalenia, czy oferta zawiera rażąco niską cenę w stosunku do przedmiotu zamówienia, zwróci się do wykonawcy o udzielenie w określonym terminie wyjaśnień dotyczących elementów oferty mających wpływ na wysokość ceny.</w:t>
      </w:r>
    </w:p>
    <w:p w14:paraId="0BF33223" w14:textId="01AB0D5B" w:rsidR="00E351ED" w:rsidRPr="002355B6" w:rsidRDefault="00E351ED" w:rsidP="003A58B6">
      <w:pPr>
        <w:pStyle w:val="Tekstpodstawowy"/>
        <w:widowControl/>
        <w:numPr>
          <w:ilvl w:val="1"/>
          <w:numId w:val="48"/>
        </w:numPr>
        <w:suppressAutoHyphens w:val="0"/>
        <w:spacing w:after="120"/>
        <w:jc w:val="both"/>
        <w:rPr>
          <w:rFonts w:ascii="Arial" w:hAnsi="Arial" w:cs="Arial"/>
          <w:b w:val="0"/>
          <w:bCs w:val="0"/>
          <w:sz w:val="22"/>
          <w:szCs w:val="22"/>
        </w:rPr>
      </w:pPr>
      <w:r w:rsidRPr="002355B6">
        <w:rPr>
          <w:rFonts w:ascii="Arial" w:hAnsi="Arial" w:cs="Arial"/>
          <w:b w:val="0"/>
          <w:bCs w:val="0"/>
          <w:sz w:val="22"/>
          <w:szCs w:val="22"/>
        </w:rPr>
        <w:t>Zamawiający, oceniając wyjaśnienia, weźmie pod uwagę obiektywne czynniki, w szczególności oszczędność metody wykonania zamówienia, wybrane rozwiązania techniczne, wyjątkowo sprzyjające warunki wykonywania zamówienia dostępne dla wykonawcy, oryginalność projektu wykonawcy oraz wpływ pomocy publicznej udzielonej na podstawie odrębnych przepisów.</w:t>
      </w:r>
    </w:p>
    <w:p w14:paraId="0BD72D6D" w14:textId="77DE3616" w:rsidR="00E351ED" w:rsidRPr="002355B6" w:rsidRDefault="00E351ED" w:rsidP="003A58B6">
      <w:pPr>
        <w:pStyle w:val="Tekstpodstawowy"/>
        <w:widowControl/>
        <w:numPr>
          <w:ilvl w:val="1"/>
          <w:numId w:val="48"/>
        </w:numPr>
        <w:suppressAutoHyphens w:val="0"/>
        <w:spacing w:after="120"/>
        <w:jc w:val="both"/>
        <w:rPr>
          <w:rFonts w:ascii="Arial" w:hAnsi="Arial" w:cs="Arial"/>
          <w:b w:val="0"/>
          <w:bCs w:val="0"/>
          <w:sz w:val="22"/>
          <w:szCs w:val="22"/>
        </w:rPr>
      </w:pPr>
      <w:r w:rsidRPr="002355B6">
        <w:rPr>
          <w:rFonts w:ascii="Arial" w:hAnsi="Arial" w:cs="Arial"/>
          <w:b w:val="0"/>
          <w:sz w:val="22"/>
          <w:szCs w:val="22"/>
        </w:rPr>
        <w:t>Zamawiający odrzuci ofertę wykonawcy, który nie złożył wyjaśnień lub jeżeli dokonana ocena wyjaśnień wraz z dostarczonymi dowodami potwierdzi, że oferta zawiera rażąco niską cenę w stosunku do przedmiotu zamówienia.</w:t>
      </w:r>
    </w:p>
    <w:p w14:paraId="06B7301A" w14:textId="7ED9C2C5" w:rsidR="006876A3" w:rsidRPr="002355B6" w:rsidRDefault="00E351ED" w:rsidP="003A58B6">
      <w:pPr>
        <w:pStyle w:val="Tekstpodstawowy"/>
        <w:widowControl/>
        <w:numPr>
          <w:ilvl w:val="1"/>
          <w:numId w:val="48"/>
        </w:numPr>
        <w:suppressAutoHyphens w:val="0"/>
        <w:spacing w:after="120"/>
        <w:jc w:val="both"/>
        <w:rPr>
          <w:rFonts w:ascii="Arial" w:hAnsi="Arial" w:cs="Arial"/>
          <w:b w:val="0"/>
          <w:bCs w:val="0"/>
          <w:sz w:val="22"/>
          <w:szCs w:val="22"/>
        </w:rPr>
      </w:pPr>
      <w:r w:rsidRPr="002355B6">
        <w:rPr>
          <w:rFonts w:ascii="Arial" w:hAnsi="Arial" w:cs="Arial"/>
          <w:b w:val="0"/>
          <w:bCs w:val="0"/>
          <w:spacing w:val="1"/>
          <w:position w:val="1"/>
          <w:sz w:val="22"/>
          <w:szCs w:val="22"/>
        </w:rPr>
        <w:t>Za</w:t>
      </w:r>
      <w:r w:rsidRPr="002355B6">
        <w:rPr>
          <w:rFonts w:ascii="Arial" w:hAnsi="Arial" w:cs="Arial"/>
          <w:b w:val="0"/>
          <w:bCs w:val="0"/>
          <w:position w:val="1"/>
          <w:sz w:val="22"/>
          <w:szCs w:val="22"/>
        </w:rPr>
        <w:t>m</w:t>
      </w:r>
      <w:r w:rsidRPr="002355B6">
        <w:rPr>
          <w:rFonts w:ascii="Arial" w:hAnsi="Arial" w:cs="Arial"/>
          <w:b w:val="0"/>
          <w:bCs w:val="0"/>
          <w:spacing w:val="1"/>
          <w:position w:val="1"/>
          <w:sz w:val="22"/>
          <w:szCs w:val="22"/>
        </w:rPr>
        <w:t>aw</w:t>
      </w:r>
      <w:r w:rsidRPr="002355B6">
        <w:rPr>
          <w:rFonts w:ascii="Arial" w:hAnsi="Arial" w:cs="Arial"/>
          <w:b w:val="0"/>
          <w:bCs w:val="0"/>
          <w:position w:val="1"/>
          <w:sz w:val="22"/>
          <w:szCs w:val="22"/>
        </w:rPr>
        <w:t>i</w:t>
      </w:r>
      <w:r w:rsidRPr="002355B6">
        <w:rPr>
          <w:rFonts w:ascii="Arial" w:hAnsi="Arial" w:cs="Arial"/>
          <w:b w:val="0"/>
          <w:bCs w:val="0"/>
          <w:spacing w:val="1"/>
          <w:position w:val="1"/>
          <w:sz w:val="22"/>
          <w:szCs w:val="22"/>
        </w:rPr>
        <w:t>a</w:t>
      </w:r>
      <w:r w:rsidRPr="002355B6">
        <w:rPr>
          <w:rFonts w:ascii="Arial" w:hAnsi="Arial" w:cs="Arial"/>
          <w:b w:val="0"/>
          <w:bCs w:val="0"/>
          <w:position w:val="1"/>
          <w:sz w:val="22"/>
          <w:szCs w:val="22"/>
        </w:rPr>
        <w:t>j</w:t>
      </w:r>
      <w:r w:rsidRPr="002355B6">
        <w:rPr>
          <w:rFonts w:ascii="Arial" w:hAnsi="Arial" w:cs="Arial"/>
          <w:b w:val="0"/>
          <w:bCs w:val="0"/>
          <w:spacing w:val="1"/>
          <w:position w:val="1"/>
          <w:sz w:val="22"/>
          <w:szCs w:val="22"/>
        </w:rPr>
        <w:t>ąc</w:t>
      </w:r>
      <w:r w:rsidRPr="002355B6">
        <w:rPr>
          <w:rFonts w:ascii="Arial" w:hAnsi="Arial" w:cs="Arial"/>
          <w:b w:val="0"/>
          <w:bCs w:val="0"/>
          <w:position w:val="1"/>
          <w:sz w:val="22"/>
          <w:szCs w:val="22"/>
        </w:rPr>
        <w:t>y podpi</w:t>
      </w:r>
      <w:r w:rsidRPr="002355B6">
        <w:rPr>
          <w:rFonts w:ascii="Arial" w:hAnsi="Arial" w:cs="Arial"/>
          <w:b w:val="0"/>
          <w:bCs w:val="0"/>
          <w:spacing w:val="-1"/>
          <w:position w:val="1"/>
          <w:sz w:val="22"/>
          <w:szCs w:val="22"/>
        </w:rPr>
        <w:t>s</w:t>
      </w:r>
      <w:r w:rsidRPr="002355B6">
        <w:rPr>
          <w:rFonts w:ascii="Arial" w:hAnsi="Arial" w:cs="Arial"/>
          <w:b w:val="0"/>
          <w:bCs w:val="0"/>
          <w:spacing w:val="1"/>
          <w:position w:val="1"/>
          <w:sz w:val="22"/>
          <w:szCs w:val="22"/>
        </w:rPr>
        <w:t>z</w:t>
      </w:r>
      <w:r w:rsidRPr="002355B6">
        <w:rPr>
          <w:rFonts w:ascii="Arial" w:hAnsi="Arial" w:cs="Arial"/>
          <w:b w:val="0"/>
          <w:bCs w:val="0"/>
          <w:position w:val="1"/>
          <w:sz w:val="22"/>
          <w:szCs w:val="22"/>
        </w:rPr>
        <w:t>e</w:t>
      </w:r>
      <w:r w:rsidRPr="002355B6">
        <w:rPr>
          <w:rFonts w:ascii="Arial" w:hAnsi="Arial" w:cs="Arial"/>
          <w:b w:val="0"/>
          <w:bCs w:val="0"/>
          <w:spacing w:val="57"/>
          <w:position w:val="1"/>
          <w:sz w:val="22"/>
          <w:szCs w:val="22"/>
        </w:rPr>
        <w:t xml:space="preserve"> </w:t>
      </w:r>
      <w:r w:rsidRPr="002355B6">
        <w:rPr>
          <w:rFonts w:ascii="Arial" w:hAnsi="Arial" w:cs="Arial"/>
          <w:b w:val="0"/>
          <w:bCs w:val="0"/>
          <w:position w:val="1"/>
          <w:sz w:val="22"/>
          <w:szCs w:val="22"/>
        </w:rPr>
        <w:t>umo</w:t>
      </w:r>
      <w:r w:rsidRPr="002355B6">
        <w:rPr>
          <w:rFonts w:ascii="Arial" w:hAnsi="Arial" w:cs="Arial"/>
          <w:b w:val="0"/>
          <w:bCs w:val="0"/>
          <w:spacing w:val="1"/>
          <w:position w:val="1"/>
          <w:sz w:val="22"/>
          <w:szCs w:val="22"/>
        </w:rPr>
        <w:t>w</w:t>
      </w:r>
      <w:r w:rsidRPr="002355B6">
        <w:rPr>
          <w:rFonts w:ascii="Arial" w:hAnsi="Arial" w:cs="Arial"/>
          <w:b w:val="0"/>
          <w:bCs w:val="0"/>
          <w:position w:val="1"/>
          <w:sz w:val="22"/>
          <w:szCs w:val="22"/>
        </w:rPr>
        <w:t>ę z</w:t>
      </w:r>
      <w:r w:rsidRPr="002355B6">
        <w:rPr>
          <w:rFonts w:ascii="Arial" w:hAnsi="Arial" w:cs="Arial"/>
          <w:b w:val="0"/>
          <w:bCs w:val="0"/>
          <w:spacing w:val="59"/>
          <w:position w:val="1"/>
          <w:sz w:val="22"/>
          <w:szCs w:val="22"/>
        </w:rPr>
        <w:t xml:space="preserve"> </w:t>
      </w:r>
      <w:r w:rsidRPr="002355B6">
        <w:rPr>
          <w:rStyle w:val="TytuZnak"/>
          <w:rFonts w:ascii="Arial" w:hAnsi="Arial" w:cs="Arial"/>
          <w:sz w:val="22"/>
          <w:szCs w:val="22"/>
        </w:rPr>
        <w:t>wykonawcą,</w:t>
      </w:r>
      <w:r w:rsidRPr="002355B6">
        <w:rPr>
          <w:rFonts w:ascii="Arial" w:hAnsi="Arial" w:cs="Arial"/>
          <w:b w:val="0"/>
          <w:bCs w:val="0"/>
          <w:spacing w:val="55"/>
          <w:position w:val="1"/>
          <w:sz w:val="22"/>
          <w:szCs w:val="22"/>
        </w:rPr>
        <w:t xml:space="preserve"> </w:t>
      </w:r>
      <w:r w:rsidRPr="002355B6">
        <w:rPr>
          <w:rFonts w:ascii="Arial" w:hAnsi="Arial" w:cs="Arial"/>
          <w:b w:val="0"/>
          <w:bCs w:val="0"/>
          <w:position w:val="1"/>
          <w:sz w:val="22"/>
          <w:szCs w:val="22"/>
        </w:rPr>
        <w:t>któ</w:t>
      </w:r>
      <w:r w:rsidRPr="002355B6">
        <w:rPr>
          <w:rFonts w:ascii="Arial" w:hAnsi="Arial" w:cs="Arial"/>
          <w:b w:val="0"/>
          <w:bCs w:val="0"/>
          <w:spacing w:val="-1"/>
          <w:position w:val="1"/>
          <w:sz w:val="22"/>
          <w:szCs w:val="22"/>
        </w:rPr>
        <w:t>r</w:t>
      </w:r>
      <w:r w:rsidRPr="002355B6">
        <w:rPr>
          <w:rFonts w:ascii="Arial" w:hAnsi="Arial" w:cs="Arial"/>
          <w:b w:val="0"/>
          <w:bCs w:val="0"/>
          <w:spacing w:val="1"/>
          <w:position w:val="1"/>
          <w:sz w:val="22"/>
          <w:szCs w:val="22"/>
        </w:rPr>
        <w:t>eg</w:t>
      </w:r>
      <w:r w:rsidRPr="002355B6">
        <w:rPr>
          <w:rFonts w:ascii="Arial" w:hAnsi="Arial" w:cs="Arial"/>
          <w:b w:val="0"/>
          <w:bCs w:val="0"/>
          <w:position w:val="1"/>
          <w:sz w:val="22"/>
          <w:szCs w:val="22"/>
        </w:rPr>
        <w:t>o</w:t>
      </w:r>
      <w:r w:rsidRPr="002355B6">
        <w:rPr>
          <w:rFonts w:ascii="Arial" w:hAnsi="Arial" w:cs="Arial"/>
          <w:b w:val="0"/>
          <w:bCs w:val="0"/>
          <w:spacing w:val="57"/>
          <w:position w:val="1"/>
          <w:sz w:val="22"/>
          <w:szCs w:val="22"/>
        </w:rPr>
        <w:t xml:space="preserve"> </w:t>
      </w:r>
      <w:r w:rsidRPr="002355B6">
        <w:rPr>
          <w:rFonts w:ascii="Arial" w:hAnsi="Arial" w:cs="Arial"/>
          <w:b w:val="0"/>
          <w:bCs w:val="0"/>
          <w:position w:val="1"/>
          <w:sz w:val="22"/>
          <w:szCs w:val="22"/>
        </w:rPr>
        <w:t>o</w:t>
      </w:r>
      <w:r w:rsidRPr="002355B6">
        <w:rPr>
          <w:rFonts w:ascii="Arial" w:hAnsi="Arial" w:cs="Arial"/>
          <w:b w:val="0"/>
          <w:bCs w:val="0"/>
          <w:spacing w:val="-1"/>
          <w:position w:val="1"/>
          <w:sz w:val="22"/>
          <w:szCs w:val="22"/>
        </w:rPr>
        <w:t>f</w:t>
      </w:r>
      <w:r w:rsidRPr="002355B6">
        <w:rPr>
          <w:rFonts w:ascii="Arial" w:hAnsi="Arial" w:cs="Arial"/>
          <w:b w:val="0"/>
          <w:bCs w:val="0"/>
          <w:spacing w:val="1"/>
          <w:position w:val="1"/>
          <w:sz w:val="22"/>
          <w:szCs w:val="22"/>
        </w:rPr>
        <w:t>e</w:t>
      </w:r>
      <w:r w:rsidRPr="002355B6">
        <w:rPr>
          <w:rFonts w:ascii="Arial" w:hAnsi="Arial" w:cs="Arial"/>
          <w:b w:val="0"/>
          <w:bCs w:val="0"/>
          <w:spacing w:val="-1"/>
          <w:position w:val="1"/>
          <w:sz w:val="22"/>
          <w:szCs w:val="22"/>
        </w:rPr>
        <w:t>r</w:t>
      </w:r>
      <w:r w:rsidRPr="002355B6">
        <w:rPr>
          <w:rFonts w:ascii="Arial" w:hAnsi="Arial" w:cs="Arial"/>
          <w:b w:val="0"/>
          <w:bCs w:val="0"/>
          <w:position w:val="1"/>
          <w:sz w:val="22"/>
          <w:szCs w:val="22"/>
        </w:rPr>
        <w:t>ta</w:t>
      </w:r>
      <w:r w:rsidRPr="002355B6">
        <w:rPr>
          <w:rFonts w:ascii="Arial" w:hAnsi="Arial" w:cs="Arial"/>
          <w:b w:val="0"/>
          <w:bCs w:val="0"/>
          <w:spacing w:val="60"/>
          <w:position w:val="1"/>
          <w:sz w:val="22"/>
          <w:szCs w:val="22"/>
        </w:rPr>
        <w:t xml:space="preserve"> </w:t>
      </w:r>
      <w:r w:rsidRPr="002355B6">
        <w:rPr>
          <w:rFonts w:ascii="Arial" w:hAnsi="Arial" w:cs="Arial"/>
          <w:b w:val="0"/>
          <w:bCs w:val="0"/>
          <w:position w:val="1"/>
          <w:sz w:val="22"/>
          <w:szCs w:val="22"/>
        </w:rPr>
        <w:t>b</w:t>
      </w:r>
      <w:r w:rsidRPr="002355B6">
        <w:rPr>
          <w:rFonts w:ascii="Arial" w:hAnsi="Arial" w:cs="Arial"/>
          <w:b w:val="0"/>
          <w:bCs w:val="0"/>
          <w:spacing w:val="1"/>
          <w:position w:val="1"/>
          <w:sz w:val="22"/>
          <w:szCs w:val="22"/>
        </w:rPr>
        <w:t>ę</w:t>
      </w:r>
      <w:r w:rsidRPr="002355B6">
        <w:rPr>
          <w:rFonts w:ascii="Arial" w:hAnsi="Arial" w:cs="Arial"/>
          <w:b w:val="0"/>
          <w:bCs w:val="0"/>
          <w:position w:val="1"/>
          <w:sz w:val="22"/>
          <w:szCs w:val="22"/>
        </w:rPr>
        <w:t>d</w:t>
      </w:r>
      <w:r w:rsidRPr="002355B6">
        <w:rPr>
          <w:rFonts w:ascii="Arial" w:hAnsi="Arial" w:cs="Arial"/>
          <w:b w:val="0"/>
          <w:bCs w:val="0"/>
          <w:spacing w:val="1"/>
          <w:position w:val="1"/>
          <w:sz w:val="22"/>
          <w:szCs w:val="22"/>
        </w:rPr>
        <w:t>z</w:t>
      </w:r>
      <w:r w:rsidRPr="002355B6">
        <w:rPr>
          <w:rFonts w:ascii="Arial" w:hAnsi="Arial" w:cs="Arial"/>
          <w:b w:val="0"/>
          <w:bCs w:val="0"/>
          <w:position w:val="1"/>
          <w:sz w:val="22"/>
          <w:szCs w:val="22"/>
        </w:rPr>
        <w:t>ie</w:t>
      </w:r>
      <w:r w:rsidRPr="002355B6">
        <w:rPr>
          <w:rFonts w:ascii="Arial" w:hAnsi="Arial" w:cs="Arial"/>
          <w:b w:val="0"/>
          <w:bCs w:val="0"/>
          <w:spacing w:val="57"/>
          <w:position w:val="1"/>
          <w:sz w:val="22"/>
          <w:szCs w:val="22"/>
        </w:rPr>
        <w:t xml:space="preserve"> </w:t>
      </w:r>
      <w:r w:rsidRPr="002355B6">
        <w:rPr>
          <w:rFonts w:ascii="Arial" w:hAnsi="Arial" w:cs="Arial"/>
          <w:b w:val="0"/>
          <w:bCs w:val="0"/>
          <w:position w:val="1"/>
          <w:sz w:val="22"/>
          <w:szCs w:val="22"/>
        </w:rPr>
        <w:t>n</w:t>
      </w:r>
      <w:r w:rsidRPr="002355B6">
        <w:rPr>
          <w:rFonts w:ascii="Arial" w:hAnsi="Arial" w:cs="Arial"/>
          <w:b w:val="0"/>
          <w:bCs w:val="0"/>
          <w:spacing w:val="1"/>
          <w:position w:val="1"/>
          <w:sz w:val="22"/>
          <w:szCs w:val="22"/>
        </w:rPr>
        <w:t>a</w:t>
      </w:r>
      <w:r w:rsidRPr="002355B6">
        <w:rPr>
          <w:rFonts w:ascii="Arial" w:hAnsi="Arial" w:cs="Arial"/>
          <w:b w:val="0"/>
          <w:bCs w:val="0"/>
          <w:position w:val="1"/>
          <w:sz w:val="22"/>
          <w:szCs w:val="22"/>
        </w:rPr>
        <w:t>jko</w:t>
      </w:r>
      <w:r w:rsidRPr="002355B6">
        <w:rPr>
          <w:rFonts w:ascii="Arial" w:hAnsi="Arial" w:cs="Arial"/>
          <w:b w:val="0"/>
          <w:bCs w:val="0"/>
          <w:spacing w:val="-1"/>
          <w:position w:val="1"/>
          <w:sz w:val="22"/>
          <w:szCs w:val="22"/>
        </w:rPr>
        <w:t>r</w:t>
      </w:r>
      <w:r w:rsidRPr="002355B6">
        <w:rPr>
          <w:rFonts w:ascii="Arial" w:hAnsi="Arial" w:cs="Arial"/>
          <w:b w:val="0"/>
          <w:bCs w:val="0"/>
          <w:spacing w:val="1"/>
          <w:position w:val="1"/>
          <w:sz w:val="22"/>
          <w:szCs w:val="22"/>
        </w:rPr>
        <w:t>zy</w:t>
      </w:r>
      <w:r w:rsidRPr="002355B6">
        <w:rPr>
          <w:rFonts w:ascii="Arial" w:hAnsi="Arial" w:cs="Arial"/>
          <w:b w:val="0"/>
          <w:bCs w:val="0"/>
          <w:spacing w:val="-1"/>
          <w:position w:val="1"/>
          <w:sz w:val="22"/>
          <w:szCs w:val="22"/>
        </w:rPr>
        <w:t>s</w:t>
      </w:r>
      <w:r w:rsidRPr="002355B6">
        <w:rPr>
          <w:rFonts w:ascii="Arial" w:hAnsi="Arial" w:cs="Arial"/>
          <w:b w:val="0"/>
          <w:bCs w:val="0"/>
          <w:position w:val="1"/>
          <w:sz w:val="22"/>
          <w:szCs w:val="22"/>
        </w:rPr>
        <w:t>tni</w:t>
      </w:r>
      <w:r w:rsidRPr="002355B6">
        <w:rPr>
          <w:rFonts w:ascii="Arial" w:hAnsi="Arial" w:cs="Arial"/>
          <w:b w:val="0"/>
          <w:bCs w:val="0"/>
          <w:spacing w:val="1"/>
          <w:position w:val="1"/>
          <w:sz w:val="22"/>
          <w:szCs w:val="22"/>
        </w:rPr>
        <w:t>e</w:t>
      </w:r>
      <w:r w:rsidRPr="002355B6">
        <w:rPr>
          <w:rFonts w:ascii="Arial" w:hAnsi="Arial" w:cs="Arial"/>
          <w:b w:val="0"/>
          <w:bCs w:val="0"/>
          <w:position w:val="1"/>
          <w:sz w:val="22"/>
          <w:szCs w:val="22"/>
        </w:rPr>
        <w:t>j</w:t>
      </w:r>
      <w:r w:rsidRPr="002355B6">
        <w:rPr>
          <w:rFonts w:ascii="Arial" w:hAnsi="Arial" w:cs="Arial"/>
          <w:b w:val="0"/>
          <w:bCs w:val="0"/>
          <w:spacing w:val="-1"/>
          <w:position w:val="1"/>
          <w:sz w:val="22"/>
          <w:szCs w:val="22"/>
        </w:rPr>
        <w:t>s</w:t>
      </w:r>
      <w:r w:rsidRPr="002355B6">
        <w:rPr>
          <w:rFonts w:ascii="Arial" w:hAnsi="Arial" w:cs="Arial"/>
          <w:b w:val="0"/>
          <w:bCs w:val="0"/>
          <w:spacing w:val="1"/>
          <w:position w:val="1"/>
          <w:sz w:val="22"/>
          <w:szCs w:val="22"/>
        </w:rPr>
        <w:t>z</w:t>
      </w:r>
      <w:r w:rsidRPr="002355B6">
        <w:rPr>
          <w:rFonts w:ascii="Arial" w:hAnsi="Arial" w:cs="Arial"/>
          <w:b w:val="0"/>
          <w:bCs w:val="0"/>
          <w:position w:val="1"/>
          <w:sz w:val="22"/>
          <w:szCs w:val="22"/>
        </w:rPr>
        <w:t>a</w:t>
      </w:r>
      <w:r w:rsidRPr="002355B6">
        <w:rPr>
          <w:rFonts w:ascii="Arial" w:hAnsi="Arial" w:cs="Arial"/>
          <w:b w:val="0"/>
          <w:bCs w:val="0"/>
          <w:spacing w:val="54"/>
          <w:position w:val="1"/>
          <w:sz w:val="22"/>
          <w:szCs w:val="22"/>
        </w:rPr>
        <w:t xml:space="preserve"> </w:t>
      </w:r>
      <w:r w:rsidRPr="002355B6">
        <w:rPr>
          <w:rFonts w:ascii="Arial" w:hAnsi="Arial" w:cs="Arial"/>
          <w:b w:val="0"/>
          <w:bCs w:val="0"/>
          <w:position w:val="1"/>
          <w:sz w:val="22"/>
          <w:szCs w:val="22"/>
        </w:rPr>
        <w:t>z</w:t>
      </w:r>
      <w:r w:rsidRPr="002355B6">
        <w:rPr>
          <w:rFonts w:ascii="Arial" w:hAnsi="Arial" w:cs="Arial"/>
          <w:b w:val="0"/>
          <w:bCs w:val="0"/>
          <w:spacing w:val="60"/>
          <w:position w:val="1"/>
          <w:sz w:val="22"/>
          <w:szCs w:val="22"/>
        </w:rPr>
        <w:t xml:space="preserve"> </w:t>
      </w:r>
      <w:r w:rsidRPr="002355B6">
        <w:rPr>
          <w:rFonts w:ascii="Arial" w:hAnsi="Arial" w:cs="Arial"/>
          <w:b w:val="0"/>
          <w:bCs w:val="0"/>
          <w:position w:val="1"/>
          <w:sz w:val="22"/>
          <w:szCs w:val="22"/>
        </w:rPr>
        <w:t xml:space="preserve">punktu </w:t>
      </w:r>
      <w:r w:rsidRPr="002355B6">
        <w:rPr>
          <w:rFonts w:ascii="Arial" w:hAnsi="Arial" w:cs="Arial"/>
          <w:b w:val="0"/>
          <w:bCs w:val="0"/>
          <w:spacing w:val="1"/>
          <w:sz w:val="22"/>
          <w:szCs w:val="22"/>
        </w:rPr>
        <w:t>w</w:t>
      </w:r>
      <w:r w:rsidRPr="002355B6">
        <w:rPr>
          <w:rFonts w:ascii="Arial" w:hAnsi="Arial" w:cs="Arial"/>
          <w:b w:val="0"/>
          <w:bCs w:val="0"/>
          <w:sz w:val="22"/>
          <w:szCs w:val="22"/>
        </w:rPr>
        <w:t>id</w:t>
      </w:r>
      <w:r w:rsidRPr="002355B6">
        <w:rPr>
          <w:rFonts w:ascii="Arial" w:hAnsi="Arial" w:cs="Arial"/>
          <w:b w:val="0"/>
          <w:bCs w:val="0"/>
          <w:spacing w:val="1"/>
          <w:sz w:val="22"/>
          <w:szCs w:val="22"/>
        </w:rPr>
        <w:t>ze</w:t>
      </w:r>
      <w:r w:rsidRPr="002355B6">
        <w:rPr>
          <w:rFonts w:ascii="Arial" w:hAnsi="Arial" w:cs="Arial"/>
          <w:b w:val="0"/>
          <w:bCs w:val="0"/>
          <w:sz w:val="22"/>
          <w:szCs w:val="22"/>
        </w:rPr>
        <w:t>nia</w:t>
      </w:r>
      <w:r w:rsidRPr="002355B6">
        <w:rPr>
          <w:rFonts w:ascii="Arial" w:hAnsi="Arial" w:cs="Arial"/>
          <w:b w:val="0"/>
          <w:bCs w:val="0"/>
          <w:spacing w:val="-4"/>
          <w:sz w:val="22"/>
          <w:szCs w:val="22"/>
        </w:rPr>
        <w:t xml:space="preserve"> </w:t>
      </w:r>
      <w:r w:rsidRPr="002355B6">
        <w:rPr>
          <w:rFonts w:ascii="Arial" w:hAnsi="Arial" w:cs="Arial"/>
          <w:b w:val="0"/>
          <w:bCs w:val="0"/>
          <w:sz w:val="22"/>
          <w:szCs w:val="22"/>
        </w:rPr>
        <w:t>k</w:t>
      </w:r>
      <w:r w:rsidRPr="002355B6">
        <w:rPr>
          <w:rFonts w:ascii="Arial" w:hAnsi="Arial" w:cs="Arial"/>
          <w:b w:val="0"/>
          <w:bCs w:val="0"/>
          <w:spacing w:val="-1"/>
          <w:sz w:val="22"/>
          <w:szCs w:val="22"/>
        </w:rPr>
        <w:t>r</w:t>
      </w:r>
      <w:r w:rsidRPr="002355B6">
        <w:rPr>
          <w:rFonts w:ascii="Arial" w:hAnsi="Arial" w:cs="Arial"/>
          <w:b w:val="0"/>
          <w:bCs w:val="0"/>
          <w:spacing w:val="1"/>
          <w:sz w:val="22"/>
          <w:szCs w:val="22"/>
        </w:rPr>
        <w:t>y</w:t>
      </w:r>
      <w:r w:rsidRPr="002355B6">
        <w:rPr>
          <w:rFonts w:ascii="Arial" w:hAnsi="Arial" w:cs="Arial"/>
          <w:b w:val="0"/>
          <w:bCs w:val="0"/>
          <w:sz w:val="22"/>
          <w:szCs w:val="22"/>
        </w:rPr>
        <w:t>t</w:t>
      </w:r>
      <w:r w:rsidRPr="002355B6">
        <w:rPr>
          <w:rFonts w:ascii="Arial" w:hAnsi="Arial" w:cs="Arial"/>
          <w:b w:val="0"/>
          <w:bCs w:val="0"/>
          <w:spacing w:val="1"/>
          <w:sz w:val="22"/>
          <w:szCs w:val="22"/>
        </w:rPr>
        <w:t>e</w:t>
      </w:r>
      <w:r w:rsidRPr="002355B6">
        <w:rPr>
          <w:rFonts w:ascii="Arial" w:hAnsi="Arial" w:cs="Arial"/>
          <w:b w:val="0"/>
          <w:bCs w:val="0"/>
          <w:spacing w:val="-1"/>
          <w:sz w:val="22"/>
          <w:szCs w:val="22"/>
        </w:rPr>
        <w:t>r</w:t>
      </w:r>
      <w:r w:rsidRPr="002355B6">
        <w:rPr>
          <w:rFonts w:ascii="Arial" w:hAnsi="Arial" w:cs="Arial"/>
          <w:b w:val="0"/>
          <w:bCs w:val="0"/>
          <w:sz w:val="22"/>
          <w:szCs w:val="22"/>
        </w:rPr>
        <w:t>ium</w:t>
      </w:r>
      <w:r w:rsidRPr="002355B6">
        <w:rPr>
          <w:rFonts w:ascii="Arial" w:hAnsi="Arial" w:cs="Arial"/>
          <w:b w:val="0"/>
          <w:bCs w:val="0"/>
          <w:spacing w:val="-1"/>
          <w:sz w:val="22"/>
          <w:szCs w:val="22"/>
        </w:rPr>
        <w:t xml:space="preserve"> </w:t>
      </w:r>
      <w:r w:rsidRPr="002355B6">
        <w:rPr>
          <w:rFonts w:ascii="Arial" w:hAnsi="Arial" w:cs="Arial"/>
          <w:b w:val="0"/>
          <w:bCs w:val="0"/>
          <w:sz w:val="22"/>
          <w:szCs w:val="22"/>
        </w:rPr>
        <w:t>p</w:t>
      </w:r>
      <w:r w:rsidRPr="002355B6">
        <w:rPr>
          <w:rFonts w:ascii="Arial" w:hAnsi="Arial" w:cs="Arial"/>
          <w:b w:val="0"/>
          <w:bCs w:val="0"/>
          <w:spacing w:val="-1"/>
          <w:sz w:val="22"/>
          <w:szCs w:val="22"/>
        </w:rPr>
        <w:t>r</w:t>
      </w:r>
      <w:r w:rsidRPr="002355B6">
        <w:rPr>
          <w:rFonts w:ascii="Arial" w:hAnsi="Arial" w:cs="Arial"/>
          <w:b w:val="0"/>
          <w:bCs w:val="0"/>
          <w:spacing w:val="1"/>
          <w:sz w:val="22"/>
          <w:szCs w:val="22"/>
        </w:rPr>
        <w:t>zy</w:t>
      </w:r>
      <w:r w:rsidRPr="002355B6">
        <w:rPr>
          <w:rFonts w:ascii="Arial" w:hAnsi="Arial" w:cs="Arial"/>
          <w:b w:val="0"/>
          <w:bCs w:val="0"/>
          <w:sz w:val="22"/>
          <w:szCs w:val="22"/>
        </w:rPr>
        <w:t>j</w:t>
      </w:r>
      <w:r w:rsidRPr="002355B6">
        <w:rPr>
          <w:rFonts w:ascii="Arial" w:hAnsi="Arial" w:cs="Arial"/>
          <w:b w:val="0"/>
          <w:bCs w:val="0"/>
          <w:spacing w:val="1"/>
          <w:sz w:val="22"/>
          <w:szCs w:val="22"/>
        </w:rPr>
        <w:t>ę</w:t>
      </w:r>
      <w:r w:rsidRPr="002355B6">
        <w:rPr>
          <w:rFonts w:ascii="Arial" w:hAnsi="Arial" w:cs="Arial"/>
          <w:b w:val="0"/>
          <w:bCs w:val="0"/>
          <w:sz w:val="22"/>
          <w:szCs w:val="22"/>
        </w:rPr>
        <w:t>t</w:t>
      </w:r>
      <w:r w:rsidRPr="002355B6">
        <w:rPr>
          <w:rFonts w:ascii="Arial" w:hAnsi="Arial" w:cs="Arial"/>
          <w:b w:val="0"/>
          <w:bCs w:val="0"/>
          <w:spacing w:val="1"/>
          <w:sz w:val="22"/>
          <w:szCs w:val="22"/>
        </w:rPr>
        <w:t>ym</w:t>
      </w:r>
      <w:r w:rsidRPr="002355B6">
        <w:rPr>
          <w:rFonts w:ascii="Arial" w:hAnsi="Arial" w:cs="Arial"/>
          <w:b w:val="0"/>
          <w:bCs w:val="0"/>
          <w:spacing w:val="-4"/>
          <w:sz w:val="22"/>
          <w:szCs w:val="22"/>
        </w:rPr>
        <w:t xml:space="preserve"> </w:t>
      </w:r>
      <w:r w:rsidRPr="002355B6">
        <w:rPr>
          <w:rFonts w:ascii="Arial" w:hAnsi="Arial" w:cs="Arial"/>
          <w:b w:val="0"/>
          <w:bCs w:val="0"/>
          <w:sz w:val="22"/>
          <w:szCs w:val="22"/>
        </w:rPr>
        <w:t>w</w:t>
      </w:r>
      <w:r w:rsidRPr="002355B6">
        <w:rPr>
          <w:rFonts w:ascii="Arial" w:hAnsi="Arial" w:cs="Arial"/>
          <w:b w:val="0"/>
          <w:bCs w:val="0"/>
          <w:spacing w:val="1"/>
          <w:sz w:val="22"/>
          <w:szCs w:val="22"/>
        </w:rPr>
        <w:t xml:space="preserve"> </w:t>
      </w:r>
      <w:r w:rsidRPr="002355B6">
        <w:rPr>
          <w:rFonts w:ascii="Arial" w:hAnsi="Arial" w:cs="Arial"/>
          <w:b w:val="0"/>
          <w:bCs w:val="0"/>
          <w:spacing w:val="-1"/>
          <w:sz w:val="22"/>
          <w:szCs w:val="22"/>
        </w:rPr>
        <w:t>s</w:t>
      </w:r>
      <w:r w:rsidRPr="002355B6">
        <w:rPr>
          <w:rFonts w:ascii="Arial" w:hAnsi="Arial" w:cs="Arial"/>
          <w:b w:val="0"/>
          <w:bCs w:val="0"/>
          <w:sz w:val="22"/>
          <w:szCs w:val="22"/>
        </w:rPr>
        <w:t>p</w:t>
      </w:r>
      <w:r w:rsidRPr="002355B6">
        <w:rPr>
          <w:rFonts w:ascii="Arial" w:hAnsi="Arial" w:cs="Arial"/>
          <w:b w:val="0"/>
          <w:bCs w:val="0"/>
          <w:spacing w:val="1"/>
          <w:sz w:val="22"/>
          <w:szCs w:val="22"/>
        </w:rPr>
        <w:t>ecy</w:t>
      </w:r>
      <w:r w:rsidRPr="002355B6">
        <w:rPr>
          <w:rFonts w:ascii="Arial" w:hAnsi="Arial" w:cs="Arial"/>
          <w:b w:val="0"/>
          <w:bCs w:val="0"/>
          <w:spacing w:val="-1"/>
          <w:sz w:val="22"/>
          <w:szCs w:val="22"/>
        </w:rPr>
        <w:t>f</w:t>
      </w:r>
      <w:r w:rsidRPr="002355B6">
        <w:rPr>
          <w:rFonts w:ascii="Arial" w:hAnsi="Arial" w:cs="Arial"/>
          <w:b w:val="0"/>
          <w:bCs w:val="0"/>
          <w:sz w:val="22"/>
          <w:szCs w:val="22"/>
        </w:rPr>
        <w:t>ik</w:t>
      </w:r>
      <w:r w:rsidRPr="002355B6">
        <w:rPr>
          <w:rFonts w:ascii="Arial" w:hAnsi="Arial" w:cs="Arial"/>
          <w:b w:val="0"/>
          <w:bCs w:val="0"/>
          <w:spacing w:val="1"/>
          <w:sz w:val="22"/>
          <w:szCs w:val="22"/>
        </w:rPr>
        <w:t>ac</w:t>
      </w:r>
      <w:r w:rsidRPr="002355B6">
        <w:rPr>
          <w:rFonts w:ascii="Arial" w:hAnsi="Arial" w:cs="Arial"/>
          <w:b w:val="0"/>
          <w:bCs w:val="0"/>
          <w:sz w:val="22"/>
          <w:szCs w:val="22"/>
        </w:rPr>
        <w:t>ji.</w:t>
      </w:r>
    </w:p>
    <w:p w14:paraId="15A93631" w14:textId="722F7E93" w:rsidR="0061743F" w:rsidRPr="00875641" w:rsidRDefault="00B0759A" w:rsidP="0061743F">
      <w:pPr>
        <w:pStyle w:val="Nagwek1"/>
        <w:pBdr>
          <w:top w:val="single" w:sz="4" w:space="6" w:color="auto"/>
          <w:left w:val="single" w:sz="4" w:space="4" w:color="auto"/>
          <w:bottom w:val="single" w:sz="4" w:space="7" w:color="auto"/>
          <w:right w:val="single" w:sz="4" w:space="4" w:color="auto"/>
        </w:pBdr>
        <w:ind w:left="426" w:hanging="426"/>
        <w:jc w:val="both"/>
        <w:rPr>
          <w:rFonts w:ascii="Arial" w:hAnsi="Arial" w:cs="Arial"/>
          <w:sz w:val="22"/>
        </w:rPr>
      </w:pPr>
      <w:r w:rsidRPr="00875641">
        <w:rPr>
          <w:rFonts w:ascii="Arial" w:hAnsi="Arial" w:cs="Arial"/>
          <w:sz w:val="22"/>
        </w:rPr>
        <w:t>20</w:t>
      </w:r>
      <w:r w:rsidR="00D3633E" w:rsidRPr="00875641">
        <w:rPr>
          <w:rFonts w:ascii="Arial" w:hAnsi="Arial" w:cs="Arial"/>
          <w:sz w:val="22"/>
        </w:rPr>
        <w:t>. INFORMACJE O FORAMA</w:t>
      </w:r>
      <w:r w:rsidR="0061743F" w:rsidRPr="00875641">
        <w:rPr>
          <w:rFonts w:ascii="Arial" w:hAnsi="Arial" w:cs="Arial"/>
          <w:sz w:val="22"/>
        </w:rPr>
        <w:t xml:space="preserve">LNOŚCIACH, JAKIE MUSZĄ ZOSTAĆ DOPEŁNIONE </w:t>
      </w:r>
      <w:r w:rsidR="000B05A0" w:rsidRPr="00875641">
        <w:rPr>
          <w:rFonts w:ascii="Arial" w:hAnsi="Arial" w:cs="Arial"/>
          <w:sz w:val="22"/>
        </w:rPr>
        <w:t xml:space="preserve">                    </w:t>
      </w:r>
      <w:r w:rsidR="0061743F" w:rsidRPr="00875641">
        <w:rPr>
          <w:rFonts w:ascii="Arial" w:hAnsi="Arial" w:cs="Arial"/>
          <w:sz w:val="22"/>
        </w:rPr>
        <w:t>PO WYBORZE OFERTY W CELU ZAWARCIA UMOWY W SPRAWIE ZAMÓWIENIA PUBLICZNEGO</w:t>
      </w:r>
    </w:p>
    <w:p w14:paraId="1790AFDF" w14:textId="77777777" w:rsidR="0061743F" w:rsidRPr="00875641" w:rsidRDefault="0061743F" w:rsidP="0061743F">
      <w:pPr>
        <w:pStyle w:val="Tekstpodstawowy"/>
        <w:autoSpaceDE w:val="0"/>
        <w:autoSpaceDN w:val="0"/>
        <w:adjustRightInd w:val="0"/>
        <w:jc w:val="both"/>
        <w:rPr>
          <w:rFonts w:ascii="Arial" w:hAnsi="Arial" w:cs="Arial"/>
          <w:b w:val="0"/>
          <w:sz w:val="22"/>
          <w:szCs w:val="22"/>
        </w:rPr>
      </w:pPr>
    </w:p>
    <w:p w14:paraId="24B7CF16" w14:textId="77777777" w:rsidR="0061743F" w:rsidRPr="00875641" w:rsidRDefault="00B0759A" w:rsidP="0061743F">
      <w:pPr>
        <w:ind w:left="426" w:hanging="426"/>
        <w:jc w:val="both"/>
        <w:rPr>
          <w:rFonts w:ascii="Arial" w:hAnsi="Arial" w:cs="Arial"/>
          <w:sz w:val="22"/>
          <w:szCs w:val="22"/>
        </w:rPr>
      </w:pPr>
      <w:r w:rsidRPr="00875641">
        <w:rPr>
          <w:rFonts w:ascii="Arial" w:hAnsi="Arial" w:cs="Arial"/>
          <w:sz w:val="22"/>
          <w:szCs w:val="22"/>
        </w:rPr>
        <w:t>20</w:t>
      </w:r>
      <w:r w:rsidR="0061743F" w:rsidRPr="00875641">
        <w:rPr>
          <w:rFonts w:ascii="Arial" w:hAnsi="Arial" w:cs="Arial"/>
          <w:sz w:val="22"/>
          <w:szCs w:val="22"/>
        </w:rPr>
        <w:t>.1.</w:t>
      </w:r>
      <w:r w:rsidR="0061743F" w:rsidRPr="00875641">
        <w:t xml:space="preserve"> </w:t>
      </w:r>
      <w:r w:rsidR="0061743F" w:rsidRPr="00875641">
        <w:rPr>
          <w:rFonts w:ascii="Arial" w:hAnsi="Arial" w:cs="Arial"/>
          <w:sz w:val="22"/>
          <w:szCs w:val="22"/>
        </w:rPr>
        <w:t xml:space="preserve">Zamawiający zawiera umowę̨ w sprawie zamówienia publicznego, z uwzględnieniem </w:t>
      </w:r>
      <w:r w:rsidR="000B05A0" w:rsidRPr="00875641">
        <w:rPr>
          <w:rFonts w:ascii="Arial" w:hAnsi="Arial" w:cs="Arial"/>
          <w:sz w:val="22"/>
          <w:szCs w:val="22"/>
        </w:rPr>
        <w:t xml:space="preserve">                     </w:t>
      </w:r>
      <w:r w:rsidR="0061743F" w:rsidRPr="00875641">
        <w:rPr>
          <w:rFonts w:ascii="Arial" w:hAnsi="Arial" w:cs="Arial"/>
          <w:sz w:val="22"/>
          <w:szCs w:val="22"/>
        </w:rPr>
        <w:t xml:space="preserve">art. 577 Prawa zamówień publicznych, w terminie </w:t>
      </w:r>
      <w:r w:rsidR="0061743F" w:rsidRPr="00875641">
        <w:rPr>
          <w:rFonts w:ascii="Arial" w:hAnsi="Arial" w:cs="Arial"/>
          <w:b/>
          <w:sz w:val="22"/>
          <w:szCs w:val="22"/>
        </w:rPr>
        <w:t>nie krótszym niż 5 dni</w:t>
      </w:r>
      <w:r w:rsidR="0061743F" w:rsidRPr="00875641">
        <w:rPr>
          <w:rFonts w:ascii="Arial" w:hAnsi="Arial" w:cs="Arial"/>
          <w:sz w:val="22"/>
          <w:szCs w:val="22"/>
        </w:rPr>
        <w:t xml:space="preserve"> od dnia przesłania zawiadomienia o wyborze najkorzystniejszej oferty, jeżeli zawiadomienie to zostało przesłane przy użyciu środków komunikacji elektronicznej, albo 10 dni, jeżeli zostało przesłane w inny sposób.</w:t>
      </w:r>
    </w:p>
    <w:p w14:paraId="3A904700" w14:textId="77777777" w:rsidR="0061743F" w:rsidRPr="00ED560F" w:rsidRDefault="0061743F" w:rsidP="0061743F">
      <w:pPr>
        <w:ind w:left="426" w:hanging="426"/>
        <w:jc w:val="both"/>
        <w:rPr>
          <w:rFonts w:ascii="Arial" w:hAnsi="Arial" w:cs="Arial"/>
          <w:color w:val="FF0000"/>
          <w:sz w:val="22"/>
          <w:szCs w:val="22"/>
        </w:rPr>
      </w:pPr>
    </w:p>
    <w:p w14:paraId="4C0093D4" w14:textId="77777777" w:rsidR="0061743F" w:rsidRPr="00875641" w:rsidRDefault="00B0759A" w:rsidP="0061743F">
      <w:pPr>
        <w:ind w:left="426" w:hanging="426"/>
        <w:jc w:val="both"/>
        <w:rPr>
          <w:rFonts w:ascii="Arial" w:hAnsi="Arial" w:cs="Arial"/>
          <w:sz w:val="22"/>
          <w:szCs w:val="22"/>
        </w:rPr>
      </w:pPr>
      <w:r w:rsidRPr="00875641">
        <w:rPr>
          <w:rFonts w:ascii="Arial" w:hAnsi="Arial" w:cs="Arial"/>
          <w:sz w:val="22"/>
          <w:szCs w:val="22"/>
        </w:rPr>
        <w:t>20</w:t>
      </w:r>
      <w:r w:rsidR="0061743F" w:rsidRPr="00875641">
        <w:rPr>
          <w:rFonts w:ascii="Arial" w:hAnsi="Arial" w:cs="Arial"/>
          <w:sz w:val="22"/>
          <w:szCs w:val="22"/>
        </w:rPr>
        <w:t xml:space="preserve">.2. Zamawiający może zawrzeć umowę w sprawie zamówienia publicznego przed upływem terminu, o którym mowa </w:t>
      </w:r>
      <w:r w:rsidR="0061743F" w:rsidRPr="00875641">
        <w:rPr>
          <w:rFonts w:ascii="Arial" w:hAnsi="Arial" w:cs="Arial"/>
          <w:b/>
          <w:sz w:val="22"/>
          <w:szCs w:val="22"/>
        </w:rPr>
        <w:t xml:space="preserve">pkt </w:t>
      </w:r>
      <w:r w:rsidRPr="00875641">
        <w:rPr>
          <w:rFonts w:ascii="Arial" w:hAnsi="Arial" w:cs="Arial"/>
          <w:b/>
          <w:sz w:val="22"/>
          <w:szCs w:val="22"/>
        </w:rPr>
        <w:t>20</w:t>
      </w:r>
      <w:r w:rsidR="0061743F" w:rsidRPr="00875641">
        <w:rPr>
          <w:rFonts w:ascii="Arial" w:hAnsi="Arial" w:cs="Arial"/>
          <w:b/>
          <w:sz w:val="22"/>
          <w:szCs w:val="22"/>
        </w:rPr>
        <w:t>.1 SWZ</w:t>
      </w:r>
      <w:r w:rsidR="0061743F" w:rsidRPr="00875641">
        <w:rPr>
          <w:rFonts w:ascii="Arial" w:hAnsi="Arial" w:cs="Arial"/>
          <w:sz w:val="22"/>
          <w:szCs w:val="22"/>
        </w:rPr>
        <w:t>, jeżeli w postępowaniu o udzielenie zamówienia prowadzonym w trybie podstawowym złożono tylko jedną ofertą.</w:t>
      </w:r>
    </w:p>
    <w:p w14:paraId="4D341B22" w14:textId="77777777" w:rsidR="0061743F" w:rsidRPr="00875641" w:rsidRDefault="0061743F" w:rsidP="0061743F">
      <w:pPr>
        <w:ind w:left="426" w:hanging="426"/>
        <w:jc w:val="both"/>
        <w:rPr>
          <w:rFonts w:ascii="Arial" w:hAnsi="Arial" w:cs="Arial"/>
          <w:sz w:val="22"/>
          <w:szCs w:val="22"/>
        </w:rPr>
      </w:pPr>
    </w:p>
    <w:p w14:paraId="1813EDA3" w14:textId="6E38A897" w:rsidR="000F3ED3" w:rsidRPr="00875641" w:rsidRDefault="00B0759A" w:rsidP="00485BA9">
      <w:pPr>
        <w:ind w:left="426" w:hanging="426"/>
        <w:jc w:val="both"/>
        <w:rPr>
          <w:rFonts w:ascii="Arial" w:hAnsi="Arial" w:cs="Arial"/>
          <w:sz w:val="22"/>
          <w:szCs w:val="22"/>
        </w:rPr>
      </w:pPr>
      <w:r w:rsidRPr="00875641">
        <w:rPr>
          <w:rFonts w:ascii="Arial" w:hAnsi="Arial" w:cs="Arial"/>
          <w:sz w:val="22"/>
          <w:szCs w:val="22"/>
        </w:rPr>
        <w:t>20</w:t>
      </w:r>
      <w:r w:rsidR="0061743F" w:rsidRPr="00875641">
        <w:rPr>
          <w:rFonts w:ascii="Arial" w:hAnsi="Arial" w:cs="Arial"/>
          <w:sz w:val="22"/>
          <w:szCs w:val="22"/>
        </w:rPr>
        <w:t xml:space="preserve">.3. Osoby reprezentujące wykonawcę przy podpisywaniu umowy powinny posiadać ze sobą dokumenty potwierdzające ich umocowanie do podpisania umowy, o ile umocowanie </w:t>
      </w:r>
      <w:r w:rsidR="000B05A0" w:rsidRPr="00875641">
        <w:rPr>
          <w:rFonts w:ascii="Arial" w:hAnsi="Arial" w:cs="Arial"/>
          <w:sz w:val="22"/>
          <w:szCs w:val="22"/>
        </w:rPr>
        <w:t xml:space="preserve">                       </w:t>
      </w:r>
      <w:r w:rsidR="0061743F" w:rsidRPr="00875641">
        <w:rPr>
          <w:rFonts w:ascii="Arial" w:hAnsi="Arial" w:cs="Arial"/>
          <w:sz w:val="22"/>
          <w:szCs w:val="22"/>
        </w:rPr>
        <w:t>to nie będzie wynikać z dokumentów załączonych do oferty.</w:t>
      </w:r>
    </w:p>
    <w:p w14:paraId="57824DC5" w14:textId="77777777" w:rsidR="0061743F" w:rsidRPr="00875641" w:rsidRDefault="0061743F" w:rsidP="00485BA9">
      <w:pPr>
        <w:jc w:val="both"/>
        <w:rPr>
          <w:rFonts w:ascii="Arial" w:hAnsi="Arial" w:cs="Arial"/>
          <w:sz w:val="22"/>
          <w:szCs w:val="22"/>
        </w:rPr>
      </w:pPr>
    </w:p>
    <w:p w14:paraId="12CE17CD" w14:textId="726CFA75" w:rsidR="00591F3A" w:rsidRPr="00875641" w:rsidRDefault="00B0759A" w:rsidP="00215453">
      <w:pPr>
        <w:spacing w:after="120"/>
        <w:ind w:left="426" w:hanging="426"/>
        <w:jc w:val="both"/>
        <w:rPr>
          <w:rFonts w:ascii="Arial" w:hAnsi="Arial" w:cs="Arial"/>
          <w:sz w:val="22"/>
          <w:szCs w:val="22"/>
        </w:rPr>
      </w:pPr>
      <w:r w:rsidRPr="00875641">
        <w:rPr>
          <w:rFonts w:ascii="Arial" w:hAnsi="Arial" w:cs="Arial"/>
          <w:sz w:val="22"/>
          <w:szCs w:val="22"/>
        </w:rPr>
        <w:t>20</w:t>
      </w:r>
      <w:r w:rsidR="0061743F" w:rsidRPr="00875641">
        <w:rPr>
          <w:rFonts w:ascii="Arial" w:hAnsi="Arial" w:cs="Arial"/>
          <w:sz w:val="22"/>
          <w:szCs w:val="22"/>
        </w:rPr>
        <w:t xml:space="preserve">.4. Wykonawca, którego oferta została wybrana przedstawi Zamawiającemu do wglądu propozycje treści umowy, które miały by być zawarte z podwykonawcami, a w przypadku niezgodności z wytycznymi zawartymi w SWZ dokona ich uzupełnienia lub zmiany </w:t>
      </w:r>
      <w:r w:rsidR="000B05A0" w:rsidRPr="00875641">
        <w:rPr>
          <w:rFonts w:ascii="Arial" w:hAnsi="Arial" w:cs="Arial"/>
          <w:sz w:val="22"/>
          <w:szCs w:val="22"/>
        </w:rPr>
        <w:t xml:space="preserve">                   </w:t>
      </w:r>
      <w:r w:rsidR="0061743F" w:rsidRPr="00875641">
        <w:rPr>
          <w:rFonts w:ascii="Arial" w:hAnsi="Arial" w:cs="Arial"/>
          <w:sz w:val="22"/>
          <w:szCs w:val="22"/>
        </w:rPr>
        <w:t xml:space="preserve">pod rygorem braku zgody Zamawiającego na zawarcie umowy między Wykonawcą, a podwykonawcą. </w:t>
      </w:r>
    </w:p>
    <w:p w14:paraId="2177204A" w14:textId="6F5108DE" w:rsidR="0061743F" w:rsidRPr="00875641" w:rsidRDefault="00B0759A" w:rsidP="00591F3A">
      <w:pPr>
        <w:autoSpaceDE w:val="0"/>
        <w:spacing w:after="120"/>
        <w:jc w:val="both"/>
        <w:rPr>
          <w:rFonts w:ascii="Arial" w:hAnsi="Arial" w:cs="Arial"/>
          <w:sz w:val="22"/>
          <w:szCs w:val="22"/>
          <w:u w:val="single"/>
        </w:rPr>
      </w:pPr>
      <w:r w:rsidRPr="00875641">
        <w:rPr>
          <w:rFonts w:ascii="Arial" w:hAnsi="Arial" w:cs="Arial"/>
          <w:sz w:val="22"/>
          <w:szCs w:val="22"/>
        </w:rPr>
        <w:t>20</w:t>
      </w:r>
      <w:r w:rsidR="0061743F" w:rsidRPr="00875641">
        <w:rPr>
          <w:rFonts w:ascii="Arial" w:hAnsi="Arial" w:cs="Arial"/>
          <w:sz w:val="22"/>
          <w:szCs w:val="22"/>
        </w:rPr>
        <w:t xml:space="preserve">.5. </w:t>
      </w:r>
      <w:r w:rsidR="0061743F" w:rsidRPr="00875641">
        <w:rPr>
          <w:rFonts w:ascii="Arial" w:hAnsi="Arial" w:cs="Arial"/>
          <w:sz w:val="22"/>
          <w:szCs w:val="22"/>
          <w:u w:val="single"/>
        </w:rPr>
        <w:t>Przed zawarciem umowy w sprawie zamówienia publicznego, Wykonawca, którego oferta została uznana za najkorzystniejszą zobowiązany jest dopełnić następujących formalności:</w:t>
      </w:r>
    </w:p>
    <w:p w14:paraId="721E6E2D" w14:textId="77777777" w:rsidR="0061743F" w:rsidRPr="00875641" w:rsidRDefault="0061743F" w:rsidP="0061743F">
      <w:pPr>
        <w:pStyle w:val="Akapitzlist"/>
        <w:numPr>
          <w:ilvl w:val="0"/>
          <w:numId w:val="4"/>
        </w:numPr>
        <w:suppressAutoHyphens w:val="0"/>
        <w:autoSpaceDE w:val="0"/>
        <w:ind w:left="714" w:hanging="357"/>
        <w:jc w:val="both"/>
        <w:rPr>
          <w:rFonts w:ascii="Arial" w:hAnsi="Arial" w:cs="Arial"/>
          <w:sz w:val="22"/>
          <w:szCs w:val="22"/>
        </w:rPr>
      </w:pPr>
      <w:r w:rsidRPr="00875641">
        <w:rPr>
          <w:rFonts w:ascii="Arial" w:hAnsi="Arial" w:cs="Arial"/>
          <w:sz w:val="22"/>
          <w:szCs w:val="22"/>
        </w:rPr>
        <w:t>w przypadku wyboru oferty złożonej przez Wykonawców wspólnie ubiegających się o udzielenie zamówienia Zamawiający zażąda przed zawarciem umowy przedstawienia umowy regulującej współpracę tych Wykonawców. Umowa taka winna zawierać</w:t>
      </w:r>
      <w:r w:rsidR="000B05A0" w:rsidRPr="00875641">
        <w:rPr>
          <w:rFonts w:ascii="Arial" w:hAnsi="Arial" w:cs="Arial"/>
          <w:sz w:val="22"/>
          <w:szCs w:val="22"/>
        </w:rPr>
        <w:t xml:space="preserve">                             </w:t>
      </w:r>
      <w:r w:rsidRPr="00875641">
        <w:rPr>
          <w:rFonts w:ascii="Arial" w:hAnsi="Arial" w:cs="Arial"/>
          <w:sz w:val="22"/>
          <w:szCs w:val="22"/>
        </w:rPr>
        <w:t xml:space="preserve"> co najmniej:</w:t>
      </w:r>
    </w:p>
    <w:p w14:paraId="1475B680" w14:textId="77777777" w:rsidR="0061743F" w:rsidRPr="00875641" w:rsidRDefault="0061743F" w:rsidP="000B05A0">
      <w:pPr>
        <w:pStyle w:val="Akapitzlist"/>
        <w:autoSpaceDE w:val="0"/>
        <w:ind w:left="851" w:hanging="137"/>
        <w:jc w:val="both"/>
        <w:rPr>
          <w:rFonts w:ascii="Arial" w:hAnsi="Arial" w:cs="Arial"/>
          <w:sz w:val="22"/>
          <w:szCs w:val="22"/>
        </w:rPr>
      </w:pPr>
      <w:r w:rsidRPr="00875641">
        <w:rPr>
          <w:rFonts w:ascii="Arial" w:hAnsi="Arial" w:cs="Arial"/>
          <w:sz w:val="22"/>
          <w:szCs w:val="22"/>
        </w:rPr>
        <w:lastRenderedPageBreak/>
        <w:t xml:space="preserve">- zobowiązanie do realizacji wspólnego przedsięwzięcia gospodarczego obejmującego swoim zakresem realizację przedmiotu zamówienia, </w:t>
      </w:r>
    </w:p>
    <w:p w14:paraId="02E7139C" w14:textId="77777777" w:rsidR="0061743F" w:rsidRPr="00875641" w:rsidRDefault="0061743F" w:rsidP="0061743F">
      <w:pPr>
        <w:pStyle w:val="Akapitzlist"/>
        <w:autoSpaceDE w:val="0"/>
        <w:ind w:left="714"/>
        <w:jc w:val="both"/>
        <w:rPr>
          <w:rFonts w:ascii="Arial" w:hAnsi="Arial" w:cs="Arial"/>
          <w:sz w:val="22"/>
          <w:szCs w:val="22"/>
        </w:rPr>
      </w:pPr>
      <w:r w:rsidRPr="00875641">
        <w:rPr>
          <w:rFonts w:ascii="Arial" w:hAnsi="Arial" w:cs="Arial"/>
          <w:sz w:val="22"/>
          <w:szCs w:val="22"/>
        </w:rPr>
        <w:t xml:space="preserve">- określenie zakresu działania poszczególnych stron umowy, </w:t>
      </w:r>
    </w:p>
    <w:p w14:paraId="230C26B6" w14:textId="2435DA2D" w:rsidR="00BE3574" w:rsidRPr="00875641" w:rsidRDefault="00BE3574" w:rsidP="00BE3574">
      <w:pPr>
        <w:pStyle w:val="Akapitzlist"/>
        <w:shd w:val="clear" w:color="auto" w:fill="FFFFFF"/>
        <w:ind w:left="0"/>
        <w:jc w:val="both"/>
        <w:rPr>
          <w:rFonts w:ascii="Arial" w:hAnsi="Arial" w:cs="Arial"/>
          <w:sz w:val="22"/>
          <w:szCs w:val="22"/>
        </w:rPr>
      </w:pPr>
      <w:r w:rsidRPr="00875641">
        <w:rPr>
          <w:rFonts w:ascii="Arial" w:hAnsi="Arial" w:cs="Arial"/>
          <w:sz w:val="22"/>
          <w:szCs w:val="22"/>
        </w:rPr>
        <w:t xml:space="preserve">           - czas obowiązywania umowy, który nie może być krótszy, niż okres obejmujący realizację zamówienia </w:t>
      </w:r>
    </w:p>
    <w:p w14:paraId="43BF2D64" w14:textId="77777777" w:rsidR="00BE3574" w:rsidRPr="00875641" w:rsidRDefault="00BE3574" w:rsidP="0061743F">
      <w:pPr>
        <w:pStyle w:val="Akapitzlist"/>
        <w:autoSpaceDE w:val="0"/>
        <w:ind w:left="714"/>
        <w:jc w:val="both"/>
        <w:rPr>
          <w:rFonts w:ascii="Arial" w:hAnsi="Arial" w:cs="Arial"/>
          <w:sz w:val="22"/>
          <w:szCs w:val="22"/>
        </w:rPr>
      </w:pPr>
    </w:p>
    <w:p w14:paraId="61C57984" w14:textId="77777777" w:rsidR="0061743F" w:rsidRPr="00875641" w:rsidRDefault="0061743F" w:rsidP="0061743F">
      <w:pPr>
        <w:jc w:val="both"/>
        <w:rPr>
          <w:sz w:val="22"/>
          <w:szCs w:val="22"/>
        </w:rPr>
      </w:pPr>
    </w:p>
    <w:p w14:paraId="6FD3B79C" w14:textId="77777777" w:rsidR="0061743F" w:rsidRPr="00875641" w:rsidRDefault="0061743F" w:rsidP="00B233D7">
      <w:pPr>
        <w:pStyle w:val="Akapitzlist"/>
        <w:numPr>
          <w:ilvl w:val="1"/>
          <w:numId w:val="17"/>
        </w:numPr>
        <w:suppressAutoHyphens w:val="0"/>
        <w:jc w:val="both"/>
        <w:rPr>
          <w:rFonts w:ascii="Arial" w:hAnsi="Arial" w:cs="Arial"/>
          <w:sz w:val="22"/>
          <w:szCs w:val="22"/>
        </w:rPr>
      </w:pPr>
      <w:r w:rsidRPr="00875641">
        <w:rPr>
          <w:rFonts w:ascii="Arial" w:hAnsi="Arial" w:cs="Arial"/>
          <w:sz w:val="22"/>
          <w:szCs w:val="22"/>
        </w:rPr>
        <w:t xml:space="preserve">Jeżeli Wykonawca, którego oferta została wybrana jako najkorzystniejsza, uchyla się </w:t>
      </w:r>
      <w:r w:rsidR="000B05A0" w:rsidRPr="00875641">
        <w:rPr>
          <w:rFonts w:ascii="Arial" w:hAnsi="Arial" w:cs="Arial"/>
          <w:sz w:val="22"/>
          <w:szCs w:val="22"/>
        </w:rPr>
        <w:t xml:space="preserve">              </w:t>
      </w:r>
      <w:r w:rsidRPr="00875641">
        <w:rPr>
          <w:rFonts w:ascii="Arial" w:hAnsi="Arial" w:cs="Arial"/>
          <w:sz w:val="22"/>
          <w:szCs w:val="22"/>
        </w:rPr>
        <w:t>od zawarcia umowy w sprawie zamówienia publicznego Zamawiający może dokonać́ ponownego badania i oceny ofert spośród ofert pozostałych w postępowaniu Wykonawców oraz wybrać najkorzystniejszą ofertę albo unieważnić́ postępowanie.</w:t>
      </w:r>
    </w:p>
    <w:p w14:paraId="7E37FD5E" w14:textId="77777777" w:rsidR="0061743F" w:rsidRPr="00C10630" w:rsidRDefault="0061743F" w:rsidP="0061743F">
      <w:pPr>
        <w:pStyle w:val="Tekstpodstawowy"/>
        <w:autoSpaceDE w:val="0"/>
        <w:autoSpaceDN w:val="0"/>
        <w:adjustRightInd w:val="0"/>
        <w:jc w:val="both"/>
        <w:rPr>
          <w:rFonts w:ascii="Arial" w:hAnsi="Arial" w:cs="Arial"/>
          <w:b w:val="0"/>
          <w:bCs w:val="0"/>
          <w:sz w:val="22"/>
          <w:highlight w:val="lightGray"/>
        </w:rPr>
      </w:pPr>
    </w:p>
    <w:p w14:paraId="44FFFE60" w14:textId="77777777" w:rsidR="0061743F" w:rsidRPr="00875641" w:rsidRDefault="00B0759A" w:rsidP="00B0759A">
      <w:pPr>
        <w:pStyle w:val="Nagwek1"/>
        <w:pBdr>
          <w:top w:val="single" w:sz="4" w:space="11" w:color="auto"/>
          <w:left w:val="single" w:sz="4" w:space="4" w:color="auto"/>
          <w:bottom w:val="single" w:sz="4" w:space="7" w:color="auto"/>
          <w:right w:val="single" w:sz="4" w:space="4" w:color="auto"/>
        </w:pBdr>
        <w:ind w:left="567" w:hanging="567"/>
        <w:jc w:val="both"/>
        <w:rPr>
          <w:rFonts w:ascii="Arial" w:hAnsi="Arial" w:cs="Arial"/>
          <w:bCs/>
          <w:sz w:val="22"/>
          <w:szCs w:val="22"/>
        </w:rPr>
      </w:pPr>
      <w:r w:rsidRPr="00875641">
        <w:rPr>
          <w:rFonts w:ascii="Arial" w:hAnsi="Arial" w:cs="Arial"/>
          <w:sz w:val="22"/>
          <w:szCs w:val="22"/>
        </w:rPr>
        <w:t>21</w:t>
      </w:r>
      <w:r w:rsidR="0061743F" w:rsidRPr="00875641">
        <w:rPr>
          <w:rFonts w:ascii="Arial" w:hAnsi="Arial" w:cs="Arial"/>
          <w:sz w:val="22"/>
          <w:szCs w:val="22"/>
        </w:rPr>
        <w:t>. POUCZENIE O ŚRODKACH OCHRONY PRAWNEJ PRZYSŁUGUJĄCYCH  WYKONAWCY</w:t>
      </w:r>
    </w:p>
    <w:p w14:paraId="2BCE9333" w14:textId="77777777" w:rsidR="0061743F" w:rsidRPr="00875641" w:rsidRDefault="0061743F" w:rsidP="0061743F">
      <w:pPr>
        <w:jc w:val="both"/>
        <w:rPr>
          <w:rFonts w:ascii="Arial" w:hAnsi="Arial" w:cs="Arial"/>
          <w:sz w:val="22"/>
          <w:szCs w:val="22"/>
          <w:shd w:val="clear" w:color="auto" w:fill="FFFFFF"/>
        </w:rPr>
      </w:pPr>
    </w:p>
    <w:p w14:paraId="2EF1DBB4" w14:textId="77777777" w:rsidR="0061743F" w:rsidRPr="00875641" w:rsidRDefault="00B0759A" w:rsidP="0061743F">
      <w:pPr>
        <w:ind w:left="426" w:hanging="426"/>
        <w:jc w:val="both"/>
        <w:rPr>
          <w:rFonts w:ascii="Arial" w:hAnsi="Arial" w:cs="Arial"/>
          <w:sz w:val="22"/>
          <w:szCs w:val="22"/>
          <w:shd w:val="clear" w:color="auto" w:fill="FFFFFF"/>
        </w:rPr>
      </w:pPr>
      <w:r w:rsidRPr="00875641">
        <w:rPr>
          <w:rFonts w:ascii="Arial" w:hAnsi="Arial" w:cs="Arial"/>
          <w:sz w:val="22"/>
          <w:szCs w:val="22"/>
          <w:shd w:val="clear" w:color="auto" w:fill="FFFFFF"/>
        </w:rPr>
        <w:t>21</w:t>
      </w:r>
      <w:r w:rsidR="0061743F" w:rsidRPr="00875641">
        <w:rPr>
          <w:rFonts w:ascii="Arial" w:hAnsi="Arial" w:cs="Arial"/>
          <w:sz w:val="22"/>
          <w:szCs w:val="22"/>
          <w:shd w:val="clear" w:color="auto" w:fill="FFFFFF"/>
        </w:rPr>
        <w:t xml:space="preserve">.1.Środki ochrony prawnej określone w niniejszym dziale przysługują wykonawcy uczestnikowi konkursu  oraz  innemu  podmiotowi,  jeżeli  ma  lub  miał  interes </w:t>
      </w:r>
      <w:r w:rsidR="005C2D09" w:rsidRPr="00875641">
        <w:rPr>
          <w:rFonts w:ascii="Arial" w:hAnsi="Arial" w:cs="Arial"/>
          <w:sz w:val="22"/>
          <w:szCs w:val="22"/>
          <w:shd w:val="clear" w:color="auto" w:fill="FFFFFF"/>
        </w:rPr>
        <w:t xml:space="preserve">                              </w:t>
      </w:r>
      <w:r w:rsidR="0061743F" w:rsidRPr="00875641">
        <w:rPr>
          <w:rFonts w:ascii="Arial" w:hAnsi="Arial" w:cs="Arial"/>
          <w:sz w:val="22"/>
          <w:szCs w:val="22"/>
          <w:shd w:val="clear" w:color="auto" w:fill="FFFFFF"/>
        </w:rPr>
        <w:t xml:space="preserve"> w  uzyskaniu  zamówienia  lub nagrody  w  konkursie  oraz  poniósł  lub  może  ponieść  szkodę  w  wyniku  naruszenia  przez zamawiającego przepisów ustawy Prawo zamówień publicznych. </w:t>
      </w:r>
    </w:p>
    <w:p w14:paraId="0F864982" w14:textId="77777777" w:rsidR="0061743F" w:rsidRPr="00875641" w:rsidRDefault="0061743F" w:rsidP="0061743F">
      <w:pPr>
        <w:ind w:left="426" w:hanging="426"/>
        <w:jc w:val="both"/>
        <w:rPr>
          <w:rFonts w:ascii="Arial" w:hAnsi="Arial" w:cs="Arial"/>
          <w:sz w:val="22"/>
          <w:szCs w:val="22"/>
          <w:shd w:val="clear" w:color="auto" w:fill="FFFFFF"/>
        </w:rPr>
      </w:pPr>
    </w:p>
    <w:p w14:paraId="2DBEADC9" w14:textId="77777777" w:rsidR="0061743F" w:rsidRPr="00875641" w:rsidRDefault="00B0759A" w:rsidP="0061743F">
      <w:pPr>
        <w:ind w:left="426" w:hanging="426"/>
        <w:jc w:val="both"/>
        <w:rPr>
          <w:rFonts w:ascii="Arial" w:hAnsi="Arial" w:cs="Arial"/>
          <w:sz w:val="22"/>
          <w:szCs w:val="22"/>
          <w:shd w:val="clear" w:color="auto" w:fill="FFFFFF"/>
        </w:rPr>
      </w:pPr>
      <w:r w:rsidRPr="00875641">
        <w:rPr>
          <w:rFonts w:ascii="Arial" w:hAnsi="Arial" w:cs="Arial"/>
          <w:sz w:val="22"/>
          <w:szCs w:val="22"/>
          <w:shd w:val="clear" w:color="auto" w:fill="FFFFFF"/>
        </w:rPr>
        <w:t>21</w:t>
      </w:r>
      <w:r w:rsidR="0061743F" w:rsidRPr="00875641">
        <w:rPr>
          <w:rFonts w:ascii="Arial" w:hAnsi="Arial" w:cs="Arial"/>
          <w:sz w:val="22"/>
          <w:szCs w:val="22"/>
          <w:shd w:val="clear" w:color="auto" w:fill="FFFFFF"/>
        </w:rPr>
        <w:t>.2. Środki ochrony prawnej wobec  ogłoszenia  wszczynającego  postępowanie  o  udzielenie zamówienia  lub  ogłoszenia  o  konkursie  oraz  dokumentów zamówienia  przysługują  również organizacjom wpisanym na listę, o której mowa w art. 469 pkt 15 Prawo zamówień publicznych oraz Rzecznikowi Małych i Średnich Przedsiębiorców.</w:t>
      </w:r>
    </w:p>
    <w:p w14:paraId="071DBC48" w14:textId="77777777" w:rsidR="0061743F" w:rsidRPr="00875641" w:rsidRDefault="0061743F" w:rsidP="0061743F">
      <w:pPr>
        <w:jc w:val="both"/>
        <w:rPr>
          <w:rFonts w:ascii="Arial" w:hAnsi="Arial" w:cs="Arial"/>
          <w:sz w:val="22"/>
          <w:szCs w:val="22"/>
          <w:shd w:val="clear" w:color="auto" w:fill="FFFFFF"/>
        </w:rPr>
      </w:pPr>
    </w:p>
    <w:p w14:paraId="1ACCDBD8" w14:textId="77777777" w:rsidR="0061743F" w:rsidRPr="00875641" w:rsidRDefault="00B0759A" w:rsidP="0061743F">
      <w:pPr>
        <w:jc w:val="both"/>
        <w:rPr>
          <w:rFonts w:ascii="Arial" w:hAnsi="Arial" w:cs="Arial"/>
          <w:sz w:val="22"/>
          <w:szCs w:val="22"/>
          <w:shd w:val="clear" w:color="auto" w:fill="FFFFFF"/>
        </w:rPr>
      </w:pPr>
      <w:r w:rsidRPr="00875641">
        <w:rPr>
          <w:rFonts w:ascii="Arial" w:hAnsi="Arial" w:cs="Arial"/>
          <w:sz w:val="22"/>
          <w:szCs w:val="22"/>
          <w:shd w:val="clear" w:color="auto" w:fill="FFFFFF"/>
        </w:rPr>
        <w:t>21</w:t>
      </w:r>
      <w:r w:rsidR="0061743F" w:rsidRPr="00875641">
        <w:rPr>
          <w:rFonts w:ascii="Arial" w:hAnsi="Arial" w:cs="Arial"/>
          <w:sz w:val="22"/>
          <w:szCs w:val="22"/>
          <w:shd w:val="clear" w:color="auto" w:fill="FFFFFF"/>
        </w:rPr>
        <w:t>.3.Odwołanie przysługuje na:</w:t>
      </w:r>
    </w:p>
    <w:p w14:paraId="401A9E19" w14:textId="77777777" w:rsidR="0061743F" w:rsidRPr="00875641" w:rsidRDefault="0061743F" w:rsidP="0061743F">
      <w:pPr>
        <w:jc w:val="both"/>
        <w:rPr>
          <w:rFonts w:ascii="Arial" w:hAnsi="Arial" w:cs="Arial"/>
          <w:sz w:val="22"/>
          <w:szCs w:val="22"/>
          <w:shd w:val="clear" w:color="auto" w:fill="FFFFFF"/>
        </w:rPr>
      </w:pPr>
    </w:p>
    <w:p w14:paraId="582FFA80" w14:textId="77777777" w:rsidR="0061743F" w:rsidRPr="00875641" w:rsidRDefault="0061743F" w:rsidP="0061743F">
      <w:pPr>
        <w:ind w:left="851" w:hanging="284"/>
        <w:jc w:val="both"/>
        <w:rPr>
          <w:rFonts w:ascii="Arial" w:hAnsi="Arial" w:cs="Arial"/>
          <w:sz w:val="22"/>
          <w:szCs w:val="22"/>
          <w:shd w:val="clear" w:color="auto" w:fill="FFFFFF"/>
        </w:rPr>
      </w:pPr>
      <w:r w:rsidRPr="00875641">
        <w:rPr>
          <w:rFonts w:ascii="Arial" w:hAnsi="Arial" w:cs="Arial"/>
          <w:sz w:val="22"/>
          <w:szCs w:val="22"/>
          <w:shd w:val="clear" w:color="auto" w:fill="FFFFFF"/>
        </w:rPr>
        <w:t>1) niezgodną z  przepisami  ustawy  czynność  Zamawiającego,  podjętą  w  postępowaniu                                o udzielenie zamówienia, w tym na projektowane postanowienie umowy;</w:t>
      </w:r>
    </w:p>
    <w:p w14:paraId="43A9DD09" w14:textId="77777777" w:rsidR="0061743F" w:rsidRPr="00875641" w:rsidRDefault="0061743F" w:rsidP="0061743F">
      <w:pPr>
        <w:ind w:left="851" w:hanging="284"/>
        <w:jc w:val="both"/>
        <w:rPr>
          <w:rFonts w:ascii="Arial" w:hAnsi="Arial" w:cs="Arial"/>
          <w:sz w:val="22"/>
          <w:szCs w:val="22"/>
          <w:shd w:val="clear" w:color="auto" w:fill="FFFFFF"/>
        </w:rPr>
      </w:pPr>
    </w:p>
    <w:p w14:paraId="6691889F" w14:textId="3C9CB817" w:rsidR="0061743F" w:rsidRPr="00875641" w:rsidRDefault="0061743F" w:rsidP="0061743F">
      <w:pPr>
        <w:ind w:left="851" w:hanging="284"/>
        <w:jc w:val="both"/>
        <w:rPr>
          <w:rFonts w:ascii="Arial" w:hAnsi="Arial" w:cs="Arial"/>
          <w:sz w:val="22"/>
          <w:szCs w:val="22"/>
          <w:shd w:val="clear" w:color="auto" w:fill="FFFFFF"/>
        </w:rPr>
      </w:pPr>
      <w:r w:rsidRPr="00875641">
        <w:rPr>
          <w:rFonts w:ascii="Arial" w:hAnsi="Arial" w:cs="Arial"/>
          <w:sz w:val="22"/>
          <w:szCs w:val="22"/>
          <w:shd w:val="clear" w:color="auto" w:fill="FFFFFF"/>
        </w:rPr>
        <w:t>2) zaniechanie czynności w postępowaniu o u</w:t>
      </w:r>
      <w:r w:rsidR="003116E0" w:rsidRPr="00875641">
        <w:rPr>
          <w:rFonts w:ascii="Arial" w:hAnsi="Arial" w:cs="Arial"/>
          <w:sz w:val="22"/>
          <w:szCs w:val="22"/>
          <w:shd w:val="clear" w:color="auto" w:fill="FFFFFF"/>
        </w:rPr>
        <w:t>dzielenie zamówienia do której Z</w:t>
      </w:r>
      <w:r w:rsidRPr="00875641">
        <w:rPr>
          <w:rFonts w:ascii="Arial" w:hAnsi="Arial" w:cs="Arial"/>
          <w:sz w:val="22"/>
          <w:szCs w:val="22"/>
          <w:shd w:val="clear" w:color="auto" w:fill="FFFFFF"/>
        </w:rPr>
        <w:t>amawiający był obowiązany na podstawie ustawy;</w:t>
      </w:r>
    </w:p>
    <w:p w14:paraId="78331A3E" w14:textId="77777777" w:rsidR="0061743F" w:rsidRPr="00875641" w:rsidRDefault="0061743F" w:rsidP="0061743F">
      <w:pPr>
        <w:jc w:val="both"/>
        <w:rPr>
          <w:rFonts w:ascii="Arial" w:hAnsi="Arial" w:cs="Arial"/>
          <w:sz w:val="22"/>
          <w:szCs w:val="22"/>
          <w:shd w:val="clear" w:color="auto" w:fill="FFFFFF"/>
        </w:rPr>
      </w:pPr>
    </w:p>
    <w:p w14:paraId="5B82BE99" w14:textId="6164F4C1" w:rsidR="0061743F" w:rsidRPr="00875641" w:rsidRDefault="00B0759A" w:rsidP="0061743F">
      <w:pPr>
        <w:tabs>
          <w:tab w:val="left" w:pos="567"/>
        </w:tabs>
        <w:ind w:left="567" w:hanging="567"/>
        <w:jc w:val="both"/>
        <w:rPr>
          <w:rFonts w:ascii="Arial" w:hAnsi="Arial" w:cs="Arial"/>
          <w:sz w:val="22"/>
          <w:szCs w:val="22"/>
          <w:shd w:val="clear" w:color="auto" w:fill="FFFFFF"/>
        </w:rPr>
      </w:pPr>
      <w:r w:rsidRPr="00875641">
        <w:rPr>
          <w:rFonts w:ascii="Arial" w:hAnsi="Arial" w:cs="Arial"/>
          <w:sz w:val="22"/>
          <w:szCs w:val="22"/>
          <w:shd w:val="clear" w:color="auto" w:fill="FFFFFF"/>
        </w:rPr>
        <w:t>21</w:t>
      </w:r>
      <w:r w:rsidR="0061743F" w:rsidRPr="00875641">
        <w:rPr>
          <w:rFonts w:ascii="Arial" w:hAnsi="Arial" w:cs="Arial"/>
          <w:sz w:val="22"/>
          <w:szCs w:val="22"/>
          <w:shd w:val="clear" w:color="auto" w:fill="FFFFFF"/>
        </w:rPr>
        <w:t>.4. Odwołanie wnosi się do Prezesa Izby. Odwołuj</w:t>
      </w:r>
      <w:r w:rsidR="003116E0" w:rsidRPr="00875641">
        <w:rPr>
          <w:rFonts w:ascii="Arial" w:hAnsi="Arial" w:cs="Arial"/>
          <w:sz w:val="22"/>
          <w:szCs w:val="22"/>
          <w:shd w:val="clear" w:color="auto" w:fill="FFFFFF"/>
        </w:rPr>
        <w:t>ący przekazuje kopię odwołania Z</w:t>
      </w:r>
      <w:r w:rsidR="0061743F" w:rsidRPr="00875641">
        <w:rPr>
          <w:rFonts w:ascii="Arial" w:hAnsi="Arial" w:cs="Arial"/>
          <w:sz w:val="22"/>
          <w:szCs w:val="22"/>
          <w:shd w:val="clear" w:color="auto" w:fill="FFFFFF"/>
        </w:rPr>
        <w:t>amawiającemu przed upływem terminu do wniesienia odwołania w taki sposób, aby mógł on zapoznać się z jego treścią przed upływem tego terminu.</w:t>
      </w:r>
    </w:p>
    <w:p w14:paraId="659BE8B1" w14:textId="77777777" w:rsidR="000F3ED3" w:rsidRPr="00875641" w:rsidRDefault="000F3ED3" w:rsidP="005D5D6D">
      <w:pPr>
        <w:jc w:val="both"/>
        <w:rPr>
          <w:rFonts w:ascii="Arial" w:hAnsi="Arial" w:cs="Arial"/>
          <w:sz w:val="22"/>
          <w:szCs w:val="22"/>
          <w:shd w:val="clear" w:color="auto" w:fill="FFFFFF"/>
        </w:rPr>
      </w:pPr>
    </w:p>
    <w:p w14:paraId="7208F19D" w14:textId="0773BD5D" w:rsidR="000D6F4C" w:rsidRPr="00875641" w:rsidRDefault="00B0759A" w:rsidP="00591F3A">
      <w:pPr>
        <w:ind w:left="567" w:hanging="567"/>
        <w:jc w:val="both"/>
        <w:rPr>
          <w:rFonts w:ascii="Arial" w:hAnsi="Arial" w:cs="Arial"/>
          <w:sz w:val="22"/>
          <w:szCs w:val="22"/>
          <w:shd w:val="clear" w:color="auto" w:fill="FFFFFF"/>
        </w:rPr>
      </w:pPr>
      <w:r w:rsidRPr="00875641">
        <w:rPr>
          <w:rFonts w:ascii="Arial" w:hAnsi="Arial" w:cs="Arial"/>
          <w:sz w:val="22"/>
          <w:szCs w:val="22"/>
          <w:shd w:val="clear" w:color="auto" w:fill="FFFFFF"/>
        </w:rPr>
        <w:t>21</w:t>
      </w:r>
      <w:r w:rsidR="0061743F" w:rsidRPr="00875641">
        <w:rPr>
          <w:rFonts w:ascii="Arial" w:hAnsi="Arial" w:cs="Arial"/>
          <w:sz w:val="22"/>
          <w:szCs w:val="22"/>
          <w:shd w:val="clear" w:color="auto" w:fill="FFFFFF"/>
        </w:rPr>
        <w:t xml:space="preserve">.5.Odwołanie wobec  treści  ogłoszenia  lub  treści  SWZ  wnosi  się  w  terminie  5  dni  </w:t>
      </w:r>
      <w:r w:rsidR="005C2D09" w:rsidRPr="00875641">
        <w:rPr>
          <w:rFonts w:ascii="Arial" w:hAnsi="Arial" w:cs="Arial"/>
          <w:sz w:val="22"/>
          <w:szCs w:val="22"/>
          <w:shd w:val="clear" w:color="auto" w:fill="FFFFFF"/>
        </w:rPr>
        <w:t xml:space="preserve">                  </w:t>
      </w:r>
      <w:r w:rsidR="0061743F" w:rsidRPr="00875641">
        <w:rPr>
          <w:rFonts w:ascii="Arial" w:hAnsi="Arial" w:cs="Arial"/>
          <w:sz w:val="22"/>
          <w:szCs w:val="22"/>
          <w:shd w:val="clear" w:color="auto" w:fill="FFFFFF"/>
        </w:rPr>
        <w:t>od  dnia zamieszczenia  ogłoszenia  w  Biuletynie  Zamówień  Publicznych  lub  treści  SWZ  na  stronie internetowej.</w:t>
      </w:r>
    </w:p>
    <w:p w14:paraId="5AEE104D" w14:textId="77777777" w:rsidR="0061743F" w:rsidRPr="00875641" w:rsidRDefault="0061743F" w:rsidP="0061743F">
      <w:pPr>
        <w:jc w:val="both"/>
        <w:rPr>
          <w:rFonts w:ascii="Arial" w:hAnsi="Arial" w:cs="Arial"/>
          <w:sz w:val="22"/>
          <w:szCs w:val="22"/>
          <w:shd w:val="clear" w:color="auto" w:fill="FFFFFF"/>
        </w:rPr>
      </w:pPr>
    </w:p>
    <w:p w14:paraId="79F440C5" w14:textId="77777777" w:rsidR="0061743F" w:rsidRPr="00875641" w:rsidRDefault="00B0759A" w:rsidP="0061743F">
      <w:pPr>
        <w:shd w:val="clear" w:color="auto" w:fill="FFFFFF"/>
        <w:jc w:val="both"/>
        <w:rPr>
          <w:rFonts w:ascii="Arial" w:hAnsi="Arial" w:cs="Arial"/>
          <w:sz w:val="22"/>
          <w:szCs w:val="22"/>
        </w:rPr>
      </w:pPr>
      <w:r w:rsidRPr="00875641">
        <w:rPr>
          <w:rFonts w:ascii="Arial" w:hAnsi="Arial" w:cs="Arial"/>
          <w:sz w:val="22"/>
          <w:szCs w:val="22"/>
        </w:rPr>
        <w:t>21</w:t>
      </w:r>
      <w:r w:rsidR="0061743F" w:rsidRPr="00875641">
        <w:rPr>
          <w:rFonts w:ascii="Arial" w:hAnsi="Arial" w:cs="Arial"/>
          <w:sz w:val="22"/>
          <w:szCs w:val="22"/>
        </w:rPr>
        <w:t>.6.Odwołanie wnosi się w terminie:</w:t>
      </w:r>
    </w:p>
    <w:p w14:paraId="2A65CDDD" w14:textId="77777777" w:rsidR="0061743F" w:rsidRPr="00875641" w:rsidRDefault="0061743F" w:rsidP="0061743F">
      <w:pPr>
        <w:shd w:val="clear" w:color="auto" w:fill="FFFFFF"/>
        <w:jc w:val="both"/>
        <w:rPr>
          <w:rFonts w:ascii="Arial" w:hAnsi="Arial" w:cs="Arial"/>
          <w:sz w:val="22"/>
          <w:szCs w:val="22"/>
        </w:rPr>
      </w:pPr>
    </w:p>
    <w:p w14:paraId="1E975A59" w14:textId="5CE1536E" w:rsidR="0061743F" w:rsidRPr="00875641" w:rsidRDefault="0061743F" w:rsidP="0061743F">
      <w:pPr>
        <w:shd w:val="clear" w:color="auto" w:fill="FFFFFF"/>
        <w:ind w:left="851" w:hanging="284"/>
        <w:jc w:val="both"/>
        <w:rPr>
          <w:rFonts w:ascii="Arial" w:hAnsi="Arial" w:cs="Arial"/>
          <w:sz w:val="22"/>
          <w:szCs w:val="22"/>
        </w:rPr>
      </w:pPr>
      <w:r w:rsidRPr="00875641">
        <w:rPr>
          <w:rFonts w:ascii="Arial" w:hAnsi="Arial" w:cs="Arial"/>
          <w:sz w:val="22"/>
          <w:szCs w:val="22"/>
        </w:rPr>
        <w:t>1) 5 dni od dnia prze</w:t>
      </w:r>
      <w:r w:rsidR="003116E0" w:rsidRPr="00875641">
        <w:rPr>
          <w:rFonts w:ascii="Arial" w:hAnsi="Arial" w:cs="Arial"/>
          <w:sz w:val="22"/>
          <w:szCs w:val="22"/>
        </w:rPr>
        <w:t>kazania informacji o czynności Z</w:t>
      </w:r>
      <w:r w:rsidRPr="00875641">
        <w:rPr>
          <w:rFonts w:ascii="Arial" w:hAnsi="Arial" w:cs="Arial"/>
          <w:sz w:val="22"/>
          <w:szCs w:val="22"/>
        </w:rPr>
        <w:t>amawiającego stanowiącej podstawę jego wniesienia, jeżeli informacja  została  przekazana  przy  użyciu  środków  komunikacji elektronicznej,</w:t>
      </w:r>
    </w:p>
    <w:p w14:paraId="2F71D19D" w14:textId="4C6D6FA1" w:rsidR="0061743F" w:rsidRPr="00875641" w:rsidRDefault="0061743F" w:rsidP="0061743F">
      <w:pPr>
        <w:shd w:val="clear" w:color="auto" w:fill="FFFFFF"/>
        <w:ind w:left="851" w:hanging="284"/>
        <w:jc w:val="both"/>
        <w:rPr>
          <w:rFonts w:ascii="Arial" w:hAnsi="Arial" w:cs="Arial"/>
          <w:sz w:val="22"/>
          <w:szCs w:val="22"/>
        </w:rPr>
      </w:pPr>
      <w:r w:rsidRPr="00875641">
        <w:rPr>
          <w:rFonts w:ascii="Arial" w:hAnsi="Arial" w:cs="Arial"/>
          <w:sz w:val="22"/>
          <w:szCs w:val="22"/>
        </w:rPr>
        <w:t>2) 10 dni od dnia prze</w:t>
      </w:r>
      <w:r w:rsidR="003116E0" w:rsidRPr="00875641">
        <w:rPr>
          <w:rFonts w:ascii="Arial" w:hAnsi="Arial" w:cs="Arial"/>
          <w:sz w:val="22"/>
          <w:szCs w:val="22"/>
        </w:rPr>
        <w:t>kazania informacji o czynności Z</w:t>
      </w:r>
      <w:r w:rsidRPr="00875641">
        <w:rPr>
          <w:rFonts w:ascii="Arial" w:hAnsi="Arial" w:cs="Arial"/>
          <w:sz w:val="22"/>
          <w:szCs w:val="22"/>
        </w:rPr>
        <w:t>amawiającego stanowiącej podstawę jego wniesienia, jeżeli informacja została przekazana w sposób inny</w:t>
      </w:r>
      <w:r w:rsidR="005C2D09" w:rsidRPr="00875641">
        <w:rPr>
          <w:rFonts w:ascii="Arial" w:hAnsi="Arial" w:cs="Arial"/>
          <w:sz w:val="22"/>
          <w:szCs w:val="22"/>
        </w:rPr>
        <w:t xml:space="preserve">                   </w:t>
      </w:r>
      <w:r w:rsidRPr="00875641">
        <w:rPr>
          <w:rFonts w:ascii="Arial" w:hAnsi="Arial" w:cs="Arial"/>
          <w:sz w:val="22"/>
          <w:szCs w:val="22"/>
        </w:rPr>
        <w:t xml:space="preserve"> niż określony w pkt 1).</w:t>
      </w:r>
    </w:p>
    <w:p w14:paraId="3C83403D" w14:textId="77777777" w:rsidR="0061743F" w:rsidRPr="00875641" w:rsidRDefault="0061743F" w:rsidP="0061743F">
      <w:pPr>
        <w:shd w:val="clear" w:color="auto" w:fill="FFFFFF"/>
        <w:jc w:val="both"/>
        <w:rPr>
          <w:rFonts w:ascii="Arial" w:hAnsi="Arial" w:cs="Arial"/>
          <w:sz w:val="22"/>
          <w:szCs w:val="22"/>
        </w:rPr>
      </w:pPr>
    </w:p>
    <w:p w14:paraId="12443396" w14:textId="77777777" w:rsidR="0061743F" w:rsidRPr="00875641" w:rsidRDefault="00B0759A" w:rsidP="0061743F">
      <w:pPr>
        <w:shd w:val="clear" w:color="auto" w:fill="FFFFFF"/>
        <w:ind w:left="567" w:hanging="567"/>
        <w:jc w:val="both"/>
        <w:rPr>
          <w:rFonts w:ascii="Arial" w:hAnsi="Arial" w:cs="Arial"/>
          <w:sz w:val="22"/>
          <w:szCs w:val="22"/>
        </w:rPr>
      </w:pPr>
      <w:r w:rsidRPr="00875641">
        <w:rPr>
          <w:rFonts w:ascii="Arial" w:hAnsi="Arial" w:cs="Arial"/>
          <w:sz w:val="22"/>
          <w:szCs w:val="22"/>
        </w:rPr>
        <w:t>21</w:t>
      </w:r>
      <w:r w:rsidR="0061743F" w:rsidRPr="00875641">
        <w:rPr>
          <w:rFonts w:ascii="Arial" w:hAnsi="Arial" w:cs="Arial"/>
          <w:sz w:val="22"/>
          <w:szCs w:val="22"/>
        </w:rPr>
        <w:t xml:space="preserve">.7.Odwołanie w przypadkach innych niż określone w </w:t>
      </w:r>
      <w:r w:rsidR="0061743F" w:rsidRPr="00875641">
        <w:rPr>
          <w:rFonts w:ascii="Arial" w:hAnsi="Arial" w:cs="Arial"/>
          <w:b/>
          <w:sz w:val="22"/>
          <w:szCs w:val="22"/>
        </w:rPr>
        <w:t xml:space="preserve">pkt  </w:t>
      </w:r>
      <w:r w:rsidRPr="00875641">
        <w:rPr>
          <w:rFonts w:ascii="Arial" w:hAnsi="Arial" w:cs="Arial"/>
          <w:b/>
          <w:sz w:val="22"/>
          <w:szCs w:val="22"/>
        </w:rPr>
        <w:t>21</w:t>
      </w:r>
      <w:r w:rsidR="0061743F" w:rsidRPr="00875641">
        <w:rPr>
          <w:rFonts w:ascii="Arial" w:hAnsi="Arial" w:cs="Arial"/>
          <w:b/>
          <w:sz w:val="22"/>
          <w:szCs w:val="22"/>
        </w:rPr>
        <w:t xml:space="preserve">.5 i </w:t>
      </w:r>
      <w:r w:rsidRPr="00875641">
        <w:rPr>
          <w:rFonts w:ascii="Arial" w:hAnsi="Arial" w:cs="Arial"/>
          <w:b/>
          <w:sz w:val="22"/>
          <w:szCs w:val="22"/>
        </w:rPr>
        <w:t>21</w:t>
      </w:r>
      <w:r w:rsidR="0061743F" w:rsidRPr="00875641">
        <w:rPr>
          <w:rFonts w:ascii="Arial" w:hAnsi="Arial" w:cs="Arial"/>
          <w:b/>
          <w:sz w:val="22"/>
          <w:szCs w:val="22"/>
        </w:rPr>
        <w:t>.6 SWZ</w:t>
      </w:r>
      <w:r w:rsidR="0061743F" w:rsidRPr="00875641">
        <w:rPr>
          <w:rFonts w:ascii="Arial" w:hAnsi="Arial" w:cs="Arial"/>
          <w:sz w:val="22"/>
          <w:szCs w:val="22"/>
        </w:rPr>
        <w:t xml:space="preserve">  wnosi się </w:t>
      </w:r>
      <w:r w:rsidR="005C2D09" w:rsidRPr="00875641">
        <w:rPr>
          <w:rFonts w:ascii="Arial" w:hAnsi="Arial" w:cs="Arial"/>
          <w:sz w:val="22"/>
          <w:szCs w:val="22"/>
        </w:rPr>
        <w:t xml:space="preserve">                    </w:t>
      </w:r>
      <w:r w:rsidR="0061743F" w:rsidRPr="00875641">
        <w:rPr>
          <w:rFonts w:ascii="Arial" w:hAnsi="Arial" w:cs="Arial"/>
          <w:sz w:val="22"/>
          <w:szCs w:val="22"/>
        </w:rPr>
        <w:t>w terminie 5 dni od dnia, w którym powzięto lub przy zachowaniu należytej staranności można było powziąć wiadomość o okolicznościach stanowiących podstawę jego wniesienia.</w:t>
      </w:r>
    </w:p>
    <w:p w14:paraId="5D7BC9A6" w14:textId="77777777" w:rsidR="0061743F" w:rsidRPr="00875641" w:rsidRDefault="0061743F" w:rsidP="0061743F">
      <w:pPr>
        <w:shd w:val="clear" w:color="auto" w:fill="FFFFFF"/>
        <w:ind w:left="567" w:hanging="567"/>
        <w:jc w:val="both"/>
        <w:rPr>
          <w:rFonts w:ascii="Arial" w:hAnsi="Arial" w:cs="Arial"/>
          <w:sz w:val="22"/>
          <w:szCs w:val="22"/>
        </w:rPr>
      </w:pPr>
    </w:p>
    <w:p w14:paraId="70F3BC12" w14:textId="77777777" w:rsidR="0061743F" w:rsidRPr="00875641" w:rsidRDefault="00B0759A" w:rsidP="0061743F">
      <w:pPr>
        <w:shd w:val="clear" w:color="auto" w:fill="FFFFFF"/>
        <w:ind w:left="567" w:hanging="567"/>
        <w:jc w:val="both"/>
        <w:rPr>
          <w:rFonts w:ascii="Arial" w:hAnsi="Arial" w:cs="Arial"/>
          <w:sz w:val="22"/>
          <w:szCs w:val="22"/>
        </w:rPr>
      </w:pPr>
      <w:r w:rsidRPr="00875641">
        <w:rPr>
          <w:rFonts w:ascii="Arial" w:hAnsi="Arial" w:cs="Arial"/>
          <w:sz w:val="22"/>
          <w:szCs w:val="22"/>
        </w:rPr>
        <w:lastRenderedPageBreak/>
        <w:t>21</w:t>
      </w:r>
      <w:r w:rsidR="0061743F" w:rsidRPr="00875641">
        <w:rPr>
          <w:rFonts w:ascii="Arial" w:hAnsi="Arial" w:cs="Arial"/>
          <w:sz w:val="22"/>
          <w:szCs w:val="22"/>
        </w:rPr>
        <w:t>.8.Na orzeczenie Izby oraz postanowienie Prezesa Izby, o którym mowa w art. 519 ust.  1  ustawy Prawo zamówień publicznych, stronom oraz uczestnikom postępowania odwoławczego przysługuje skarga do sądu.</w:t>
      </w:r>
    </w:p>
    <w:p w14:paraId="2EF9E4BF" w14:textId="77777777" w:rsidR="00231CC8" w:rsidRPr="00875641" w:rsidRDefault="00231CC8" w:rsidP="0061743F">
      <w:pPr>
        <w:shd w:val="clear" w:color="auto" w:fill="FFFFFF"/>
        <w:ind w:left="567" w:hanging="567"/>
        <w:jc w:val="both"/>
        <w:rPr>
          <w:rFonts w:ascii="Arial" w:hAnsi="Arial" w:cs="Arial"/>
          <w:sz w:val="22"/>
          <w:szCs w:val="22"/>
        </w:rPr>
      </w:pPr>
    </w:p>
    <w:p w14:paraId="25A7FC7C" w14:textId="77777777" w:rsidR="0061743F" w:rsidRPr="00875641" w:rsidRDefault="00B0759A" w:rsidP="0061743F">
      <w:pPr>
        <w:shd w:val="clear" w:color="auto" w:fill="FFFFFF"/>
        <w:ind w:left="567" w:hanging="567"/>
        <w:jc w:val="both"/>
        <w:rPr>
          <w:rFonts w:ascii="Arial" w:hAnsi="Arial" w:cs="Arial"/>
          <w:sz w:val="22"/>
          <w:szCs w:val="22"/>
        </w:rPr>
      </w:pPr>
      <w:r w:rsidRPr="00875641">
        <w:rPr>
          <w:rFonts w:ascii="Arial" w:hAnsi="Arial" w:cs="Arial"/>
          <w:sz w:val="22"/>
          <w:szCs w:val="22"/>
        </w:rPr>
        <w:t>21</w:t>
      </w:r>
      <w:r w:rsidR="0061743F" w:rsidRPr="00875641">
        <w:rPr>
          <w:rFonts w:ascii="Arial" w:hAnsi="Arial" w:cs="Arial"/>
          <w:sz w:val="22"/>
          <w:szCs w:val="22"/>
        </w:rPr>
        <w:t>.9. W postępowaniu  toczącym  się  wskutek  wniesienia  skargi  stosuje  się  odpowiednio  przepisy ustawy  z  dnia  17  listopada  1964  r. -</w:t>
      </w:r>
      <w:r w:rsidR="00A1216E" w:rsidRPr="00875641">
        <w:rPr>
          <w:rFonts w:ascii="Arial" w:hAnsi="Arial" w:cs="Arial"/>
          <w:sz w:val="22"/>
          <w:szCs w:val="22"/>
        </w:rPr>
        <w:t xml:space="preserve"> </w:t>
      </w:r>
      <w:r w:rsidR="0061743F" w:rsidRPr="00875641">
        <w:rPr>
          <w:rFonts w:ascii="Arial" w:hAnsi="Arial" w:cs="Arial"/>
          <w:sz w:val="22"/>
          <w:szCs w:val="22"/>
        </w:rPr>
        <w:t xml:space="preserve">Kodeks postępowania cywilnego </w:t>
      </w:r>
      <w:r w:rsidR="005C2D09" w:rsidRPr="00875641">
        <w:rPr>
          <w:rFonts w:ascii="Arial" w:hAnsi="Arial" w:cs="Arial"/>
          <w:sz w:val="22"/>
          <w:szCs w:val="22"/>
        </w:rPr>
        <w:t xml:space="preserve">                           </w:t>
      </w:r>
      <w:r w:rsidR="0061743F" w:rsidRPr="00875641">
        <w:rPr>
          <w:rFonts w:ascii="Arial" w:hAnsi="Arial" w:cs="Arial"/>
          <w:sz w:val="22"/>
          <w:szCs w:val="22"/>
        </w:rPr>
        <w:t>o apelacji, jeżeli przepisy niniejszego rozdziału nie stanowią inaczej.</w:t>
      </w:r>
    </w:p>
    <w:p w14:paraId="388DE6E1" w14:textId="77777777" w:rsidR="0061743F" w:rsidRPr="00875641" w:rsidRDefault="0061743F" w:rsidP="0061743F">
      <w:pPr>
        <w:shd w:val="clear" w:color="auto" w:fill="FFFFFF"/>
        <w:ind w:left="567" w:hanging="567"/>
        <w:jc w:val="both"/>
        <w:rPr>
          <w:rFonts w:ascii="Arial" w:hAnsi="Arial" w:cs="Arial"/>
          <w:sz w:val="22"/>
          <w:szCs w:val="22"/>
        </w:rPr>
      </w:pPr>
    </w:p>
    <w:p w14:paraId="36DF2AAB" w14:textId="77777777" w:rsidR="0061743F" w:rsidRPr="00875641" w:rsidRDefault="00B0759A" w:rsidP="005C2D09">
      <w:pPr>
        <w:shd w:val="clear" w:color="auto" w:fill="FFFFFF"/>
        <w:ind w:left="567" w:hanging="567"/>
        <w:jc w:val="both"/>
        <w:rPr>
          <w:rFonts w:ascii="Arial" w:hAnsi="Arial" w:cs="Arial"/>
          <w:sz w:val="22"/>
          <w:szCs w:val="22"/>
        </w:rPr>
      </w:pPr>
      <w:r w:rsidRPr="00875641">
        <w:rPr>
          <w:rFonts w:ascii="Arial" w:hAnsi="Arial" w:cs="Arial"/>
          <w:sz w:val="22"/>
          <w:szCs w:val="22"/>
        </w:rPr>
        <w:t>21</w:t>
      </w:r>
      <w:r w:rsidR="0061743F" w:rsidRPr="00875641">
        <w:rPr>
          <w:rFonts w:ascii="Arial" w:hAnsi="Arial" w:cs="Arial"/>
          <w:sz w:val="22"/>
          <w:szCs w:val="22"/>
        </w:rPr>
        <w:t>.10.Skargę wnosi się do Sądu Okręgowego w Warszawie -</w:t>
      </w:r>
      <w:r w:rsidR="00A1216E" w:rsidRPr="00875641">
        <w:rPr>
          <w:rFonts w:ascii="Arial" w:hAnsi="Arial" w:cs="Arial"/>
          <w:sz w:val="22"/>
          <w:szCs w:val="22"/>
        </w:rPr>
        <w:t xml:space="preserve"> </w:t>
      </w:r>
      <w:r w:rsidR="0061743F" w:rsidRPr="00875641">
        <w:rPr>
          <w:rFonts w:ascii="Arial" w:hAnsi="Arial" w:cs="Arial"/>
          <w:sz w:val="22"/>
          <w:szCs w:val="22"/>
        </w:rPr>
        <w:t>sądu zamówień publicznych, zwanego dalej "sądem zamówień publicznych".</w:t>
      </w:r>
    </w:p>
    <w:p w14:paraId="2A74AF4D" w14:textId="77777777" w:rsidR="0061743F" w:rsidRPr="00875641" w:rsidRDefault="0061743F" w:rsidP="0061743F">
      <w:pPr>
        <w:shd w:val="clear" w:color="auto" w:fill="FFFFFF"/>
        <w:ind w:left="567" w:hanging="567"/>
        <w:jc w:val="both"/>
        <w:rPr>
          <w:rFonts w:ascii="Arial" w:hAnsi="Arial" w:cs="Arial"/>
          <w:sz w:val="22"/>
          <w:szCs w:val="22"/>
        </w:rPr>
      </w:pPr>
    </w:p>
    <w:p w14:paraId="5975D3E5" w14:textId="31FA9C4C" w:rsidR="0061743F" w:rsidRPr="00875641" w:rsidRDefault="00A1216E" w:rsidP="0061743F">
      <w:pPr>
        <w:shd w:val="clear" w:color="auto" w:fill="FFFFFF"/>
        <w:ind w:left="567" w:hanging="567"/>
        <w:jc w:val="both"/>
        <w:rPr>
          <w:rFonts w:ascii="Arial" w:hAnsi="Arial" w:cs="Arial"/>
          <w:sz w:val="22"/>
          <w:szCs w:val="22"/>
        </w:rPr>
      </w:pPr>
      <w:r w:rsidRPr="00875641">
        <w:rPr>
          <w:rFonts w:ascii="Arial" w:hAnsi="Arial" w:cs="Arial"/>
          <w:sz w:val="22"/>
          <w:szCs w:val="22"/>
        </w:rPr>
        <w:t>21</w:t>
      </w:r>
      <w:r w:rsidR="0061743F" w:rsidRPr="00875641">
        <w:rPr>
          <w:rFonts w:ascii="Arial" w:hAnsi="Arial" w:cs="Arial"/>
          <w:sz w:val="22"/>
          <w:szCs w:val="22"/>
        </w:rPr>
        <w:t>.11. 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w:t>
      </w:r>
      <w:r w:rsidR="005C2D09" w:rsidRPr="00875641">
        <w:rPr>
          <w:rFonts w:ascii="Arial" w:hAnsi="Arial" w:cs="Arial"/>
          <w:sz w:val="22"/>
          <w:szCs w:val="22"/>
        </w:rPr>
        <w:t xml:space="preserve">               </w:t>
      </w:r>
      <w:r w:rsidR="0061743F" w:rsidRPr="00875641">
        <w:rPr>
          <w:rFonts w:ascii="Arial" w:hAnsi="Arial" w:cs="Arial"/>
          <w:sz w:val="22"/>
          <w:szCs w:val="22"/>
        </w:rPr>
        <w:t xml:space="preserve"> w rozumieniu ustawy z dnia 23 listopada 2012 r. -</w:t>
      </w:r>
      <w:r w:rsidR="003116E0" w:rsidRPr="00875641">
        <w:rPr>
          <w:rFonts w:ascii="Arial" w:hAnsi="Arial" w:cs="Arial"/>
          <w:sz w:val="22"/>
          <w:szCs w:val="22"/>
        </w:rPr>
        <w:t xml:space="preserve"> </w:t>
      </w:r>
      <w:r w:rsidR="0061743F" w:rsidRPr="00875641">
        <w:rPr>
          <w:rFonts w:ascii="Arial" w:hAnsi="Arial" w:cs="Arial"/>
          <w:sz w:val="22"/>
          <w:szCs w:val="22"/>
        </w:rPr>
        <w:t xml:space="preserve">Prawo pocztowe </w:t>
      </w:r>
      <w:r w:rsidR="00F40CC9" w:rsidRPr="00875641">
        <w:rPr>
          <w:rFonts w:ascii="Arial" w:hAnsi="Arial" w:cs="Arial"/>
          <w:sz w:val="22"/>
          <w:szCs w:val="22"/>
        </w:rPr>
        <w:t xml:space="preserve">albo wysłanie na adres do doręczeń elektronicznych, o którym mowa w art. 2 pkt. 1 ustawy z dnia 18 listopada 2020r. </w:t>
      </w:r>
      <w:r w:rsidR="00BC6059" w:rsidRPr="00875641">
        <w:rPr>
          <w:rFonts w:ascii="Arial" w:hAnsi="Arial" w:cs="Arial"/>
          <w:sz w:val="22"/>
          <w:szCs w:val="22"/>
        </w:rPr>
        <w:t xml:space="preserve">o doręczeniach elektronicznych </w:t>
      </w:r>
      <w:r w:rsidR="0061743F" w:rsidRPr="00875641">
        <w:rPr>
          <w:rFonts w:ascii="Arial" w:hAnsi="Arial" w:cs="Arial"/>
          <w:sz w:val="22"/>
          <w:szCs w:val="22"/>
        </w:rPr>
        <w:t>jest równoznaczne z jej wniesieniem.</w:t>
      </w:r>
    </w:p>
    <w:p w14:paraId="184ED781" w14:textId="77777777" w:rsidR="0061743F" w:rsidRPr="00875641" w:rsidRDefault="0061743F" w:rsidP="0061743F">
      <w:pPr>
        <w:shd w:val="clear" w:color="auto" w:fill="FFFFFF"/>
        <w:ind w:left="567" w:hanging="567"/>
        <w:jc w:val="both"/>
        <w:rPr>
          <w:rFonts w:ascii="Arial" w:hAnsi="Arial" w:cs="Arial"/>
          <w:sz w:val="22"/>
          <w:szCs w:val="22"/>
        </w:rPr>
      </w:pPr>
    </w:p>
    <w:p w14:paraId="3B8CBE3B" w14:textId="220D58B6" w:rsidR="00B62255" w:rsidRPr="00875641" w:rsidRDefault="00A1216E" w:rsidP="00875641">
      <w:pPr>
        <w:shd w:val="clear" w:color="auto" w:fill="FFFFFF"/>
        <w:ind w:left="567" w:hanging="567"/>
        <w:jc w:val="both"/>
        <w:rPr>
          <w:rFonts w:ascii="Arial" w:hAnsi="Arial" w:cs="Arial"/>
          <w:sz w:val="22"/>
          <w:szCs w:val="22"/>
        </w:rPr>
      </w:pPr>
      <w:r w:rsidRPr="00875641">
        <w:rPr>
          <w:rFonts w:ascii="Arial" w:hAnsi="Arial" w:cs="Arial"/>
          <w:sz w:val="22"/>
          <w:szCs w:val="22"/>
        </w:rPr>
        <w:t>21</w:t>
      </w:r>
      <w:r w:rsidR="0061743F" w:rsidRPr="00875641">
        <w:rPr>
          <w:rFonts w:ascii="Arial" w:hAnsi="Arial" w:cs="Arial"/>
          <w:sz w:val="22"/>
          <w:szCs w:val="22"/>
        </w:rPr>
        <w:t>.12.Prezes Izby przekazuje skargę wraz z aktami postępowania odwoławczego do sądu zamówień publicznych w terminie 7 dni od dnia jej otrzymania.</w:t>
      </w:r>
    </w:p>
    <w:p w14:paraId="28C9901E" w14:textId="77777777" w:rsidR="00B62255" w:rsidRPr="00ED560F" w:rsidRDefault="00B62255" w:rsidP="0061743F">
      <w:pPr>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D560F" w:rsidRPr="002355B6" w14:paraId="3C0CB47D" w14:textId="77777777" w:rsidTr="0061743F">
        <w:tc>
          <w:tcPr>
            <w:tcW w:w="9576" w:type="dxa"/>
            <w:shd w:val="clear" w:color="auto" w:fill="auto"/>
          </w:tcPr>
          <w:p w14:paraId="67773507" w14:textId="77777777" w:rsidR="0061743F" w:rsidRPr="002355B6" w:rsidRDefault="0061743F" w:rsidP="0061743F">
            <w:pPr>
              <w:jc w:val="both"/>
              <w:rPr>
                <w:rFonts w:ascii="Arial" w:hAnsi="Arial" w:cs="Arial"/>
                <w:b/>
                <w:sz w:val="22"/>
                <w:szCs w:val="22"/>
              </w:rPr>
            </w:pPr>
          </w:p>
          <w:p w14:paraId="633A3EE8" w14:textId="2A553FD0" w:rsidR="0061743F" w:rsidRPr="002355B6" w:rsidRDefault="005A4B3D" w:rsidP="0061743F">
            <w:pPr>
              <w:jc w:val="both"/>
              <w:rPr>
                <w:rFonts w:ascii="Arial" w:hAnsi="Arial" w:cs="Arial"/>
                <w:b/>
                <w:sz w:val="22"/>
                <w:szCs w:val="22"/>
              </w:rPr>
            </w:pPr>
            <w:r w:rsidRPr="002355B6">
              <w:rPr>
                <w:rFonts w:ascii="Arial" w:hAnsi="Arial" w:cs="Arial"/>
                <w:b/>
                <w:sz w:val="22"/>
                <w:szCs w:val="22"/>
              </w:rPr>
              <w:t>22</w:t>
            </w:r>
            <w:r w:rsidR="0061743F" w:rsidRPr="002355B6">
              <w:rPr>
                <w:rFonts w:ascii="Arial" w:hAnsi="Arial" w:cs="Arial"/>
                <w:b/>
                <w:sz w:val="22"/>
                <w:szCs w:val="22"/>
              </w:rPr>
              <w:t>.</w:t>
            </w:r>
            <w:r w:rsidR="00231CC8" w:rsidRPr="002355B6">
              <w:rPr>
                <w:rFonts w:ascii="Arial" w:hAnsi="Arial" w:cs="Arial"/>
                <w:b/>
                <w:sz w:val="22"/>
                <w:szCs w:val="22"/>
              </w:rPr>
              <w:t xml:space="preserve"> </w:t>
            </w:r>
            <w:r w:rsidR="0061743F" w:rsidRPr="002355B6">
              <w:rPr>
                <w:rFonts w:ascii="Arial" w:hAnsi="Arial" w:cs="Arial"/>
                <w:b/>
                <w:sz w:val="22"/>
                <w:szCs w:val="22"/>
              </w:rPr>
              <w:t>KLAUZULA INFORMACYJNA WYNIKAJĄCA Z RODO</w:t>
            </w:r>
          </w:p>
          <w:p w14:paraId="4C8C43AA" w14:textId="77777777" w:rsidR="0061743F" w:rsidRPr="002355B6" w:rsidRDefault="0061743F" w:rsidP="0061743F">
            <w:pPr>
              <w:jc w:val="both"/>
              <w:rPr>
                <w:rFonts w:ascii="Arial" w:hAnsi="Arial" w:cs="Arial"/>
                <w:b/>
                <w:sz w:val="22"/>
                <w:szCs w:val="22"/>
              </w:rPr>
            </w:pPr>
          </w:p>
        </w:tc>
      </w:tr>
    </w:tbl>
    <w:p w14:paraId="450D5AE4" w14:textId="77777777" w:rsidR="00B62255" w:rsidRPr="002355B6" w:rsidRDefault="00B62255" w:rsidP="0061743F">
      <w:pPr>
        <w:jc w:val="both"/>
        <w:rPr>
          <w:rFonts w:ascii="Arial" w:hAnsi="Arial" w:cs="Arial"/>
          <w:sz w:val="22"/>
          <w:szCs w:val="22"/>
        </w:rPr>
      </w:pPr>
    </w:p>
    <w:p w14:paraId="608F6EA0" w14:textId="5ED4E189" w:rsidR="00664957" w:rsidRPr="002355B6" w:rsidRDefault="00664957" w:rsidP="00664957">
      <w:pPr>
        <w:numPr>
          <w:ilvl w:val="1"/>
          <w:numId w:val="42"/>
        </w:numPr>
        <w:suppressAutoHyphens w:val="0"/>
        <w:spacing w:before="120" w:after="60"/>
        <w:jc w:val="both"/>
        <w:outlineLvl w:val="1"/>
        <w:rPr>
          <w:rFonts w:ascii="Arial" w:hAnsi="Arial" w:cs="Arial"/>
          <w:bCs/>
          <w:iCs/>
          <w:sz w:val="22"/>
          <w:szCs w:val="22"/>
          <w:lang w:eastAsia="x-none"/>
        </w:rPr>
      </w:pPr>
      <w:bookmarkStart w:id="10" w:name="_Hlk515367328"/>
      <w:r w:rsidRPr="002355B6">
        <w:rPr>
          <w:rFonts w:ascii="Arial" w:hAnsi="Arial" w:cs="Arial"/>
          <w:bCs/>
          <w:iCs/>
          <w:sz w:val="22"/>
          <w:szCs w:val="22"/>
          <w:lang w:eastAsia="x-none"/>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p>
    <w:p w14:paraId="7993E89B" w14:textId="6A9A4634" w:rsidR="00664957" w:rsidRPr="002355B6" w:rsidRDefault="00664957" w:rsidP="00664957">
      <w:pPr>
        <w:numPr>
          <w:ilvl w:val="1"/>
          <w:numId w:val="42"/>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Zamawiający informuje, że:</w:t>
      </w:r>
    </w:p>
    <w:p w14:paraId="3A4F8582" w14:textId="73EE7FA5" w:rsidR="00664957" w:rsidRPr="002355B6" w:rsidRDefault="00664957" w:rsidP="00664957">
      <w:pPr>
        <w:numPr>
          <w:ilvl w:val="0"/>
          <w:numId w:val="39"/>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 xml:space="preserve">administratorem danych osobowych Wykonawcy jest </w:t>
      </w:r>
      <w:r w:rsidRPr="002355B6">
        <w:rPr>
          <w:rFonts w:ascii="Arial" w:hAnsi="Arial" w:cs="Arial"/>
          <w:b/>
          <w:bCs/>
          <w:iCs/>
          <w:sz w:val="22"/>
          <w:szCs w:val="22"/>
          <w:lang w:eastAsia="x-none"/>
        </w:rPr>
        <w:t>Drawieński Park Narodowy ul. Leśników 2 73-220 Drawno</w:t>
      </w:r>
      <w:r w:rsidRPr="002355B6">
        <w:rPr>
          <w:rFonts w:ascii="Arial" w:hAnsi="Arial" w:cs="Arial"/>
          <w:bCs/>
          <w:iCs/>
          <w:sz w:val="22"/>
          <w:szCs w:val="22"/>
          <w:lang w:eastAsia="x-none"/>
        </w:rPr>
        <w:t>.</w:t>
      </w:r>
    </w:p>
    <w:p w14:paraId="17C1A82B" w14:textId="217159A4" w:rsidR="00664957" w:rsidRPr="002355B6" w:rsidRDefault="00664957" w:rsidP="00664957">
      <w:pPr>
        <w:spacing w:before="120" w:after="60"/>
        <w:ind w:left="1040"/>
        <w:jc w:val="both"/>
        <w:outlineLvl w:val="1"/>
        <w:rPr>
          <w:rFonts w:ascii="Arial" w:hAnsi="Arial" w:cs="Arial"/>
          <w:bCs/>
          <w:iCs/>
          <w:sz w:val="22"/>
          <w:szCs w:val="22"/>
          <w:lang w:eastAsia="x-none"/>
        </w:rPr>
      </w:pPr>
      <w:r w:rsidRPr="002355B6">
        <w:rPr>
          <w:rFonts w:ascii="Arial" w:hAnsi="Arial" w:cs="Arial"/>
          <w:bCs/>
          <w:iCs/>
          <w:sz w:val="22"/>
          <w:szCs w:val="22"/>
          <w:lang w:eastAsia="x-none"/>
        </w:rPr>
        <w:t>Tel.: 95 768 20 51.</w:t>
      </w:r>
    </w:p>
    <w:p w14:paraId="7B5D2839" w14:textId="769D0384" w:rsidR="00664957" w:rsidRPr="002355B6" w:rsidRDefault="00664957" w:rsidP="00664957">
      <w:pPr>
        <w:numPr>
          <w:ilvl w:val="0"/>
          <w:numId w:val="39"/>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w sprawach związanych z przetwarzaniem danych osobowych, można kontaktować się z Inspektorem Ochrony Danych, którym jest Anna Fatalska</w:t>
      </w:r>
      <w:r w:rsidRPr="002355B6">
        <w:rPr>
          <w:rFonts w:ascii="Arial" w:eastAsia="Calibri" w:hAnsi="Arial" w:cs="Arial"/>
          <w:bCs/>
          <w:iCs/>
          <w:sz w:val="22"/>
          <w:szCs w:val="22"/>
          <w:lang w:eastAsia="en-US"/>
        </w:rPr>
        <w:t xml:space="preserve">, </w:t>
      </w:r>
      <w:r w:rsidRPr="002355B6">
        <w:rPr>
          <w:rFonts w:ascii="Arial" w:hAnsi="Arial" w:cs="Arial"/>
          <w:bCs/>
          <w:iCs/>
          <w:sz w:val="22"/>
          <w:szCs w:val="22"/>
          <w:lang w:eastAsia="x-none"/>
        </w:rPr>
        <w:t>za pośrednictwem telefonu 95 768 20 51 lub adresu e-mail: anna.fatalska@dpn.pl;</w:t>
      </w:r>
    </w:p>
    <w:p w14:paraId="3FDD1229" w14:textId="2CF3A533" w:rsidR="00664957" w:rsidRPr="00C86424" w:rsidRDefault="00664957" w:rsidP="00664957">
      <w:pPr>
        <w:numPr>
          <w:ilvl w:val="0"/>
          <w:numId w:val="39"/>
        </w:numPr>
        <w:suppressAutoHyphens w:val="0"/>
        <w:spacing w:before="120" w:after="60"/>
        <w:jc w:val="both"/>
        <w:outlineLvl w:val="1"/>
        <w:rPr>
          <w:rFonts w:ascii="Arial" w:hAnsi="Arial" w:cs="Arial"/>
          <w:bCs/>
          <w:iCs/>
          <w:sz w:val="22"/>
          <w:szCs w:val="22"/>
          <w:lang w:eastAsia="x-none"/>
        </w:rPr>
      </w:pPr>
      <w:r w:rsidRPr="00C86424">
        <w:rPr>
          <w:rFonts w:ascii="Arial" w:hAnsi="Arial" w:cs="Arial"/>
          <w:bCs/>
          <w:iCs/>
          <w:sz w:val="22"/>
          <w:szCs w:val="22"/>
          <w:lang w:eastAsia="x-none"/>
        </w:rPr>
        <w:t xml:space="preserve">dane osobowe Wykonawcy będą przetwarzane w celu przeprowadzenia postępowania o udzielenie zamówienia publicznego pn. </w:t>
      </w:r>
      <w:r w:rsidR="002355B6" w:rsidRPr="00C86424">
        <w:rPr>
          <w:rFonts w:ascii="Arial" w:hAnsi="Arial" w:cs="Arial"/>
          <w:bCs/>
          <w:iCs/>
          <w:sz w:val="22"/>
          <w:szCs w:val="22"/>
          <w:lang w:eastAsia="x-none"/>
        </w:rPr>
        <w:t>„</w:t>
      </w:r>
      <w:r w:rsidR="002355B6" w:rsidRPr="00C86424">
        <w:rPr>
          <w:rFonts w:ascii="Arial" w:hAnsi="Arial" w:cs="Arial"/>
          <w:b/>
          <w:sz w:val="22"/>
          <w:szCs w:val="22"/>
        </w:rPr>
        <w:t>Naprawa dróg leśnych poprzez uzupełnienie ubytków kruszywem i wyrównanie nawierzchni w DPN”</w:t>
      </w:r>
      <w:r w:rsidRPr="00C86424">
        <w:rPr>
          <w:rFonts w:ascii="Arial" w:hAnsi="Arial" w:cs="Arial"/>
          <w:b/>
          <w:bCs/>
          <w:iCs/>
          <w:sz w:val="22"/>
          <w:szCs w:val="22"/>
          <w:lang w:eastAsia="x-none"/>
        </w:rPr>
        <w:t xml:space="preserve"> </w:t>
      </w:r>
      <w:r w:rsidRPr="00C86424">
        <w:rPr>
          <w:rFonts w:ascii="Arial" w:hAnsi="Arial" w:cs="Arial"/>
          <w:bCs/>
          <w:iCs/>
          <w:sz w:val="22"/>
          <w:szCs w:val="22"/>
          <w:lang w:eastAsia="x-none"/>
        </w:rPr>
        <w:t xml:space="preserve">– znak sprawy: </w:t>
      </w:r>
      <w:r w:rsidR="00F02B40" w:rsidRPr="00C86424">
        <w:rPr>
          <w:rFonts w:ascii="Arial" w:hAnsi="Arial" w:cs="Arial"/>
          <w:b/>
          <w:bCs/>
          <w:iCs/>
          <w:sz w:val="22"/>
          <w:szCs w:val="22"/>
          <w:lang w:eastAsia="x-none"/>
        </w:rPr>
        <w:t xml:space="preserve">ZP-M- </w:t>
      </w:r>
      <w:r w:rsidR="00C86424" w:rsidRPr="00C86424">
        <w:rPr>
          <w:rFonts w:ascii="Arial" w:hAnsi="Arial" w:cs="Arial"/>
          <w:b/>
          <w:bCs/>
          <w:iCs/>
          <w:sz w:val="22"/>
          <w:szCs w:val="22"/>
          <w:lang w:eastAsia="x-none"/>
        </w:rPr>
        <w:t>3536</w:t>
      </w:r>
      <w:r w:rsidR="00F02B40" w:rsidRPr="00C86424">
        <w:rPr>
          <w:rFonts w:ascii="Arial" w:hAnsi="Arial" w:cs="Arial"/>
          <w:b/>
          <w:bCs/>
          <w:iCs/>
          <w:sz w:val="22"/>
          <w:szCs w:val="22"/>
          <w:lang w:eastAsia="x-none"/>
        </w:rPr>
        <w:t>/2</w:t>
      </w:r>
      <w:r w:rsidR="00F20AFC" w:rsidRPr="00C86424">
        <w:rPr>
          <w:rFonts w:ascii="Arial" w:hAnsi="Arial" w:cs="Arial"/>
          <w:b/>
          <w:bCs/>
          <w:iCs/>
          <w:sz w:val="22"/>
          <w:szCs w:val="22"/>
          <w:lang w:eastAsia="x-none"/>
        </w:rPr>
        <w:t>2</w:t>
      </w:r>
      <w:r w:rsidR="00F02B40" w:rsidRPr="00C86424">
        <w:rPr>
          <w:rFonts w:ascii="Arial" w:hAnsi="Arial" w:cs="Arial"/>
          <w:b/>
          <w:bCs/>
          <w:iCs/>
          <w:sz w:val="22"/>
          <w:szCs w:val="22"/>
          <w:lang w:eastAsia="x-none"/>
        </w:rPr>
        <w:t>ib</w:t>
      </w:r>
      <w:r w:rsidRPr="00C86424">
        <w:rPr>
          <w:rFonts w:ascii="Arial" w:hAnsi="Arial" w:cs="Arial"/>
          <w:bCs/>
          <w:iCs/>
          <w:sz w:val="22"/>
          <w:szCs w:val="22"/>
          <w:lang w:eastAsia="x-none"/>
        </w:rPr>
        <w:t xml:space="preserve"> oraz w celu archiwizacji dokumentacji dotyczącej tego postępowania;</w:t>
      </w:r>
    </w:p>
    <w:p w14:paraId="1F0E87B0" w14:textId="77777777" w:rsidR="00664957" w:rsidRPr="002355B6" w:rsidRDefault="00664957" w:rsidP="00664957">
      <w:pPr>
        <w:numPr>
          <w:ilvl w:val="0"/>
          <w:numId w:val="39"/>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odbiorcami przekazanych przez Wykonawcę danych osobowych będą osoby lub podmioty, którym zostanie udostępniona dokumentacja postępowania w oparciu o art. 18 oraz art. 74 ust. 1 ustawy Pzp;</w:t>
      </w:r>
    </w:p>
    <w:p w14:paraId="0B7827C8" w14:textId="77777777" w:rsidR="00664957" w:rsidRPr="002355B6" w:rsidRDefault="00664957" w:rsidP="00664957">
      <w:pPr>
        <w:numPr>
          <w:ilvl w:val="0"/>
          <w:numId w:val="39"/>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1B9AEA04" w14:textId="77777777" w:rsidR="00664957" w:rsidRPr="002355B6" w:rsidRDefault="00664957" w:rsidP="00664957">
      <w:pPr>
        <w:numPr>
          <w:ilvl w:val="1"/>
          <w:numId w:val="42"/>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lastRenderedPageBreak/>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10"/>
      <w:r w:rsidRPr="002355B6">
        <w:rPr>
          <w:rFonts w:ascii="Arial" w:hAnsi="Arial" w:cs="Arial"/>
          <w:bCs/>
          <w:iCs/>
          <w:sz w:val="22"/>
          <w:szCs w:val="22"/>
          <w:lang w:eastAsia="x-none"/>
        </w:rPr>
        <w:t>:</w:t>
      </w:r>
    </w:p>
    <w:p w14:paraId="2110646F" w14:textId="77777777" w:rsidR="00664957" w:rsidRPr="002355B6" w:rsidRDefault="00664957" w:rsidP="00664957">
      <w:pPr>
        <w:numPr>
          <w:ilvl w:val="0"/>
          <w:numId w:val="40"/>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CE9CD05" w14:textId="77777777" w:rsidR="00664957" w:rsidRPr="002355B6" w:rsidRDefault="00664957" w:rsidP="00664957">
      <w:pPr>
        <w:numPr>
          <w:ilvl w:val="0"/>
          <w:numId w:val="40"/>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006AF25E" w14:textId="77777777" w:rsidR="00664957" w:rsidRPr="002355B6" w:rsidRDefault="00664957" w:rsidP="00664957">
      <w:pPr>
        <w:numPr>
          <w:ilvl w:val="1"/>
          <w:numId w:val="42"/>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Zamawiający informuje, że;</w:t>
      </w:r>
    </w:p>
    <w:p w14:paraId="21E0A072" w14:textId="77777777" w:rsidR="00664957" w:rsidRPr="002355B6" w:rsidRDefault="00664957" w:rsidP="00664957">
      <w:pPr>
        <w:numPr>
          <w:ilvl w:val="0"/>
          <w:numId w:val="41"/>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4177F3E8" w14:textId="77777777" w:rsidR="00664957" w:rsidRPr="002355B6" w:rsidRDefault="00664957" w:rsidP="00664957">
      <w:pPr>
        <w:numPr>
          <w:ilvl w:val="0"/>
          <w:numId w:val="41"/>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31D4DCFE" w14:textId="77777777" w:rsidR="00664957" w:rsidRPr="002355B6" w:rsidRDefault="00664957" w:rsidP="00664957">
      <w:pPr>
        <w:numPr>
          <w:ilvl w:val="0"/>
          <w:numId w:val="41"/>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E2EC601" w14:textId="77777777" w:rsidR="00664957" w:rsidRPr="002355B6" w:rsidRDefault="00664957" w:rsidP="00664957">
      <w:pPr>
        <w:numPr>
          <w:ilvl w:val="0"/>
          <w:numId w:val="41"/>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736EE402" w14:textId="77777777" w:rsidR="00664957" w:rsidRPr="002355B6" w:rsidRDefault="00664957" w:rsidP="00664957">
      <w:pPr>
        <w:numPr>
          <w:ilvl w:val="0"/>
          <w:numId w:val="41"/>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002E2428" w14:textId="77777777" w:rsidR="00664957" w:rsidRPr="002355B6" w:rsidRDefault="00664957" w:rsidP="00664957">
      <w:pPr>
        <w:numPr>
          <w:ilvl w:val="0"/>
          <w:numId w:val="41"/>
        </w:numPr>
        <w:suppressAutoHyphens w:val="0"/>
        <w:spacing w:before="120" w:after="60"/>
        <w:jc w:val="both"/>
        <w:outlineLvl w:val="1"/>
        <w:rPr>
          <w:rFonts w:ascii="Arial" w:hAnsi="Arial" w:cs="Arial"/>
          <w:bCs/>
          <w:iCs/>
          <w:sz w:val="22"/>
          <w:szCs w:val="22"/>
          <w:lang w:eastAsia="x-none"/>
        </w:rPr>
      </w:pPr>
      <w:r w:rsidRPr="002355B6">
        <w:rPr>
          <w:rFonts w:ascii="Arial" w:hAnsi="Arial" w:cs="Arial"/>
          <w:bCs/>
          <w:iCs/>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249DDFAA" w14:textId="77777777" w:rsidR="00B729B8" w:rsidRPr="00ED560F" w:rsidRDefault="00B729B8" w:rsidP="00B729B8">
      <w:pPr>
        <w:spacing w:before="120" w:after="120"/>
        <w:ind w:left="1145"/>
        <w:rPr>
          <w:rFonts w:ascii="Arial" w:hAnsi="Arial" w:cs="Arial"/>
          <w:i/>
          <w:color w:val="FF0000"/>
          <w:sz w:val="22"/>
          <w:szCs w:val="22"/>
        </w:rPr>
      </w:pPr>
    </w:p>
    <w:p w14:paraId="397CDABE" w14:textId="00FC9228" w:rsidR="000D6F4C" w:rsidRPr="002355B6" w:rsidRDefault="0061743F" w:rsidP="0061743F">
      <w:pPr>
        <w:jc w:val="both"/>
        <w:rPr>
          <w:rFonts w:ascii="Arial" w:hAnsi="Arial" w:cs="Arial"/>
          <w:sz w:val="22"/>
          <w:szCs w:val="22"/>
          <w:u w:val="single"/>
        </w:rPr>
      </w:pPr>
      <w:r w:rsidRPr="002355B6">
        <w:rPr>
          <w:rFonts w:ascii="Arial" w:hAnsi="Arial" w:cs="Arial"/>
          <w:sz w:val="22"/>
          <w:szCs w:val="22"/>
          <w:u w:val="single"/>
        </w:rPr>
        <w:t>Załączniki stanowiące integralną część SWZ:</w:t>
      </w:r>
    </w:p>
    <w:p w14:paraId="4AA950B8" w14:textId="0CBFB0EF" w:rsidR="000D6F4C" w:rsidRPr="002355B6" w:rsidRDefault="00591F3A" w:rsidP="00B233D7">
      <w:pPr>
        <w:numPr>
          <w:ilvl w:val="0"/>
          <w:numId w:val="23"/>
        </w:numPr>
        <w:suppressAutoHyphens w:val="0"/>
        <w:jc w:val="both"/>
        <w:rPr>
          <w:rFonts w:ascii="Arial" w:eastAsia="Calibri" w:hAnsi="Arial" w:cs="Arial"/>
          <w:b/>
          <w:sz w:val="22"/>
          <w:szCs w:val="22"/>
          <w:lang w:eastAsia="en-US"/>
        </w:rPr>
      </w:pPr>
      <w:r w:rsidRPr="002355B6">
        <w:rPr>
          <w:rFonts w:ascii="Arial" w:eastAsia="Calibri" w:hAnsi="Arial" w:cs="Arial"/>
          <w:b/>
          <w:sz w:val="22"/>
          <w:szCs w:val="22"/>
          <w:lang w:eastAsia="en-US"/>
        </w:rPr>
        <w:t>Z</w:t>
      </w:r>
      <w:r w:rsidR="00BB6B2D">
        <w:rPr>
          <w:rFonts w:ascii="Arial" w:eastAsia="Calibri" w:hAnsi="Arial" w:cs="Arial"/>
          <w:b/>
          <w:sz w:val="22"/>
          <w:szCs w:val="22"/>
          <w:lang w:eastAsia="en-US"/>
        </w:rPr>
        <w:t>ałącznik nr 1</w:t>
      </w:r>
      <w:r w:rsidR="000D6F4C" w:rsidRPr="002355B6">
        <w:rPr>
          <w:rFonts w:ascii="Arial" w:eastAsia="Calibri" w:hAnsi="Arial" w:cs="Arial"/>
          <w:b/>
          <w:sz w:val="22"/>
          <w:szCs w:val="22"/>
          <w:lang w:eastAsia="en-US"/>
        </w:rPr>
        <w:t xml:space="preserve"> do SWZ – </w:t>
      </w:r>
      <w:r w:rsidR="000D6F4C" w:rsidRPr="002355B6">
        <w:rPr>
          <w:rFonts w:ascii="Arial" w:eastAsia="Calibri" w:hAnsi="Arial" w:cs="Arial"/>
          <w:bCs/>
          <w:sz w:val="22"/>
          <w:szCs w:val="22"/>
          <w:lang w:eastAsia="en-US"/>
        </w:rPr>
        <w:t xml:space="preserve">Formularz ofertowy </w:t>
      </w:r>
    </w:p>
    <w:p w14:paraId="1E3B122A" w14:textId="622F016F" w:rsidR="0061743F" w:rsidRPr="002355B6" w:rsidRDefault="0061743F" w:rsidP="00F40CC9">
      <w:pPr>
        <w:numPr>
          <w:ilvl w:val="0"/>
          <w:numId w:val="23"/>
        </w:numPr>
        <w:suppressAutoHyphens w:val="0"/>
        <w:jc w:val="both"/>
        <w:rPr>
          <w:rFonts w:ascii="Arial" w:eastAsia="Calibri" w:hAnsi="Arial" w:cs="Arial"/>
          <w:b/>
          <w:sz w:val="22"/>
          <w:szCs w:val="22"/>
          <w:lang w:eastAsia="en-US"/>
        </w:rPr>
      </w:pPr>
      <w:r w:rsidRPr="002355B6">
        <w:rPr>
          <w:rFonts w:ascii="Arial" w:hAnsi="Arial" w:cs="Arial"/>
          <w:b/>
          <w:bCs/>
          <w:sz w:val="22"/>
          <w:szCs w:val="22"/>
        </w:rPr>
        <w:lastRenderedPageBreak/>
        <w:t>Załącznik</w:t>
      </w:r>
      <w:r w:rsidR="00B62255" w:rsidRPr="002355B6">
        <w:rPr>
          <w:rFonts w:ascii="Arial" w:hAnsi="Arial" w:cs="Arial"/>
          <w:b/>
          <w:bCs/>
          <w:sz w:val="22"/>
          <w:szCs w:val="22"/>
        </w:rPr>
        <w:t xml:space="preserve"> </w:t>
      </w:r>
      <w:r w:rsidRPr="002355B6">
        <w:rPr>
          <w:rFonts w:ascii="Arial" w:hAnsi="Arial" w:cs="Arial"/>
          <w:b/>
          <w:bCs/>
          <w:sz w:val="22"/>
          <w:szCs w:val="22"/>
        </w:rPr>
        <w:t xml:space="preserve">nr 2 do SWZ </w:t>
      </w:r>
      <w:r w:rsidRPr="002355B6">
        <w:rPr>
          <w:rFonts w:ascii="Arial" w:hAnsi="Arial" w:cs="Arial"/>
          <w:sz w:val="22"/>
          <w:szCs w:val="22"/>
        </w:rPr>
        <w:t xml:space="preserve">- </w:t>
      </w:r>
      <w:r w:rsidR="00903F90" w:rsidRPr="002355B6">
        <w:rPr>
          <w:rFonts w:ascii="Arial" w:hAnsi="Arial" w:cs="Arial"/>
          <w:sz w:val="22"/>
          <w:szCs w:val="22"/>
        </w:rPr>
        <w:t xml:space="preserve">oświadczenie o spełnianiu warunków udziału w  postępowaniu wraz  oświadczeniem o braku podstaw   do   wykluczenia   z postępowania </w:t>
      </w:r>
    </w:p>
    <w:p w14:paraId="4056E262" w14:textId="5ACF5CE1" w:rsidR="00903F90" w:rsidRPr="002355B6" w:rsidRDefault="00903F90" w:rsidP="00903F90">
      <w:pPr>
        <w:numPr>
          <w:ilvl w:val="0"/>
          <w:numId w:val="23"/>
        </w:numPr>
        <w:suppressAutoHyphens w:val="0"/>
        <w:jc w:val="both"/>
        <w:rPr>
          <w:rFonts w:ascii="Arial" w:eastAsia="Calibri" w:hAnsi="Arial" w:cs="Arial"/>
          <w:sz w:val="22"/>
          <w:szCs w:val="22"/>
          <w:lang w:eastAsia="en-US"/>
        </w:rPr>
      </w:pPr>
      <w:r w:rsidRPr="002355B6">
        <w:rPr>
          <w:rFonts w:ascii="Arial" w:eastAsia="Calibri" w:hAnsi="Arial" w:cs="Arial"/>
          <w:b/>
          <w:bCs/>
          <w:sz w:val="22"/>
          <w:szCs w:val="22"/>
          <w:lang w:eastAsia="en-US"/>
        </w:rPr>
        <w:t>Załącznik nr 3 do SWZ –</w:t>
      </w:r>
      <w:r w:rsidRPr="002355B6">
        <w:rPr>
          <w:rFonts w:ascii="Arial" w:eastAsia="Calibri" w:hAnsi="Arial" w:cs="Arial"/>
          <w:sz w:val="22"/>
          <w:szCs w:val="22"/>
          <w:lang w:eastAsia="en-US"/>
        </w:rPr>
        <w:t xml:space="preserve"> Identyfikator postępowania </w:t>
      </w:r>
    </w:p>
    <w:p w14:paraId="01E3D9C1" w14:textId="42A0835B" w:rsidR="001377E9" w:rsidRPr="002355B6" w:rsidRDefault="001377E9" w:rsidP="00B233D7">
      <w:pPr>
        <w:numPr>
          <w:ilvl w:val="0"/>
          <w:numId w:val="23"/>
        </w:numPr>
        <w:suppressAutoHyphens w:val="0"/>
        <w:jc w:val="both"/>
        <w:rPr>
          <w:rFonts w:ascii="Arial" w:eastAsia="Calibri" w:hAnsi="Arial" w:cs="Arial"/>
          <w:b/>
          <w:sz w:val="22"/>
          <w:szCs w:val="22"/>
          <w:lang w:eastAsia="en-US"/>
        </w:rPr>
      </w:pPr>
      <w:r w:rsidRPr="002355B6">
        <w:rPr>
          <w:rFonts w:ascii="Arial" w:hAnsi="Arial" w:cs="Arial"/>
          <w:b/>
          <w:bCs/>
          <w:sz w:val="22"/>
          <w:szCs w:val="22"/>
        </w:rPr>
        <w:t xml:space="preserve">Załącznik nr </w:t>
      </w:r>
      <w:r w:rsidR="00C86424">
        <w:rPr>
          <w:rFonts w:ascii="Arial" w:hAnsi="Arial" w:cs="Arial"/>
          <w:b/>
          <w:bCs/>
          <w:sz w:val="22"/>
          <w:szCs w:val="22"/>
        </w:rPr>
        <w:t>4</w:t>
      </w:r>
      <w:r w:rsidR="002355B6" w:rsidRPr="002355B6">
        <w:rPr>
          <w:rFonts w:ascii="Arial" w:hAnsi="Arial" w:cs="Arial"/>
          <w:b/>
          <w:bCs/>
          <w:sz w:val="22"/>
          <w:szCs w:val="22"/>
        </w:rPr>
        <w:t xml:space="preserve"> do SWZ</w:t>
      </w:r>
      <w:r w:rsidR="002355B6" w:rsidRPr="002355B6">
        <w:rPr>
          <w:rFonts w:ascii="Arial" w:hAnsi="Arial" w:cs="Arial"/>
          <w:sz w:val="22"/>
          <w:szCs w:val="22"/>
        </w:rPr>
        <w:t xml:space="preserve"> - Wykaz sprzętu.</w:t>
      </w:r>
    </w:p>
    <w:p w14:paraId="23B676A8" w14:textId="440E9E54" w:rsidR="001377E9" w:rsidRPr="002355B6" w:rsidRDefault="001377E9" w:rsidP="00B233D7">
      <w:pPr>
        <w:numPr>
          <w:ilvl w:val="0"/>
          <w:numId w:val="23"/>
        </w:numPr>
        <w:suppressAutoHyphens w:val="0"/>
        <w:jc w:val="both"/>
        <w:rPr>
          <w:rFonts w:ascii="Arial" w:eastAsia="Calibri" w:hAnsi="Arial" w:cs="Arial"/>
          <w:b/>
          <w:sz w:val="22"/>
          <w:szCs w:val="22"/>
          <w:lang w:eastAsia="en-US"/>
        </w:rPr>
      </w:pPr>
      <w:r w:rsidRPr="002355B6">
        <w:rPr>
          <w:rFonts w:ascii="Arial" w:hAnsi="Arial" w:cs="Arial"/>
          <w:b/>
          <w:bCs/>
          <w:sz w:val="22"/>
          <w:szCs w:val="22"/>
        </w:rPr>
        <w:t>Załącznik nr 5 do SWZ</w:t>
      </w:r>
      <w:r w:rsidRPr="002355B6">
        <w:rPr>
          <w:rFonts w:ascii="Arial" w:hAnsi="Arial" w:cs="Arial"/>
          <w:sz w:val="22"/>
          <w:szCs w:val="22"/>
        </w:rPr>
        <w:t xml:space="preserve"> - </w:t>
      </w:r>
      <w:r w:rsidR="002355B6" w:rsidRPr="002355B6">
        <w:rPr>
          <w:rFonts w:ascii="Arial" w:hAnsi="Arial" w:cs="Arial"/>
          <w:sz w:val="22"/>
          <w:szCs w:val="22"/>
        </w:rPr>
        <w:t>Oświadczenie dotyczące przynależności do grupy kapitałowej.</w:t>
      </w:r>
    </w:p>
    <w:p w14:paraId="0B964D24" w14:textId="5A42C515" w:rsidR="0061743F" w:rsidRPr="002355B6" w:rsidRDefault="0061743F" w:rsidP="001377E9">
      <w:pPr>
        <w:numPr>
          <w:ilvl w:val="0"/>
          <w:numId w:val="23"/>
        </w:numPr>
        <w:suppressAutoHyphens w:val="0"/>
        <w:jc w:val="both"/>
        <w:rPr>
          <w:rFonts w:ascii="Arial" w:eastAsia="Calibri" w:hAnsi="Arial" w:cs="Arial"/>
          <w:b/>
          <w:sz w:val="22"/>
          <w:szCs w:val="22"/>
          <w:lang w:eastAsia="en-US"/>
        </w:rPr>
      </w:pPr>
      <w:r w:rsidRPr="002355B6">
        <w:rPr>
          <w:rFonts w:ascii="Arial" w:hAnsi="Arial" w:cs="Arial"/>
          <w:b/>
          <w:bCs/>
          <w:sz w:val="22"/>
          <w:szCs w:val="22"/>
        </w:rPr>
        <w:t xml:space="preserve">Załącznik nr </w:t>
      </w:r>
      <w:r w:rsidR="001377E9" w:rsidRPr="002355B6">
        <w:rPr>
          <w:rFonts w:ascii="Arial" w:hAnsi="Arial" w:cs="Arial"/>
          <w:b/>
          <w:bCs/>
          <w:sz w:val="22"/>
          <w:szCs w:val="22"/>
        </w:rPr>
        <w:t>6</w:t>
      </w:r>
      <w:r w:rsidRPr="002355B6">
        <w:rPr>
          <w:rFonts w:ascii="Arial" w:hAnsi="Arial" w:cs="Arial"/>
          <w:b/>
          <w:bCs/>
          <w:sz w:val="22"/>
          <w:szCs w:val="22"/>
        </w:rPr>
        <w:t xml:space="preserve"> do SWZ</w:t>
      </w:r>
      <w:r w:rsidRPr="002355B6">
        <w:rPr>
          <w:rFonts w:ascii="Arial" w:hAnsi="Arial" w:cs="Arial"/>
          <w:sz w:val="22"/>
          <w:szCs w:val="22"/>
        </w:rPr>
        <w:t>- Oświadczenie podmiotu udostępniającego zasoby.</w:t>
      </w:r>
    </w:p>
    <w:p w14:paraId="201A1F7E" w14:textId="2580ACFB" w:rsidR="0061743F" w:rsidRPr="002355B6" w:rsidRDefault="001377E9" w:rsidP="00B233D7">
      <w:pPr>
        <w:numPr>
          <w:ilvl w:val="0"/>
          <w:numId w:val="23"/>
        </w:numPr>
        <w:suppressAutoHyphens w:val="0"/>
        <w:jc w:val="both"/>
        <w:rPr>
          <w:rFonts w:ascii="Arial" w:eastAsia="Calibri" w:hAnsi="Arial" w:cs="Arial"/>
          <w:b/>
          <w:sz w:val="22"/>
          <w:szCs w:val="22"/>
          <w:lang w:eastAsia="en-US"/>
        </w:rPr>
      </w:pPr>
      <w:r w:rsidRPr="002355B6">
        <w:rPr>
          <w:rFonts w:ascii="Arial" w:hAnsi="Arial" w:cs="Arial"/>
          <w:b/>
          <w:bCs/>
          <w:sz w:val="22"/>
          <w:szCs w:val="22"/>
        </w:rPr>
        <w:t xml:space="preserve">Załącznik nr 7 do SWZ – </w:t>
      </w:r>
      <w:r w:rsidRPr="002355B6">
        <w:rPr>
          <w:rFonts w:ascii="Arial" w:eastAsia="Lucida Sans Unicode" w:hAnsi="Arial" w:cs="Arial"/>
          <w:kern w:val="3"/>
          <w:sz w:val="22"/>
          <w:szCs w:val="22"/>
        </w:rPr>
        <w:t>Projektowane postanowienia umowy.</w:t>
      </w:r>
    </w:p>
    <w:p w14:paraId="2536EE35" w14:textId="7FDCDF31" w:rsidR="0061743F" w:rsidRPr="00ED560F" w:rsidRDefault="0061743F" w:rsidP="002355B6">
      <w:pPr>
        <w:suppressAutoHyphens w:val="0"/>
        <w:ind w:left="720"/>
        <w:jc w:val="both"/>
        <w:rPr>
          <w:rFonts w:ascii="Arial" w:eastAsia="Calibri" w:hAnsi="Arial" w:cs="Arial"/>
          <w:b/>
          <w:color w:val="FF0000"/>
          <w:sz w:val="22"/>
          <w:szCs w:val="22"/>
          <w:lang w:eastAsia="en-US"/>
        </w:rPr>
      </w:pPr>
    </w:p>
    <w:p w14:paraId="51331A10" w14:textId="77777777" w:rsidR="00F22A28" w:rsidRPr="00ED560F" w:rsidRDefault="00F22A28">
      <w:pPr>
        <w:rPr>
          <w:color w:val="FF0000"/>
        </w:rPr>
      </w:pPr>
    </w:p>
    <w:sectPr w:rsidR="00F22A28" w:rsidRPr="00ED560F" w:rsidSect="003A5F81">
      <w:headerReference w:type="default" r:id="rId13"/>
      <w:footerReference w:type="even" r:id="rId14"/>
      <w:footerReference w:type="default" r:id="rId15"/>
      <w:footnotePr>
        <w:pos w:val="beneathText"/>
      </w:footnotePr>
      <w:pgSz w:w="11905" w:h="16837"/>
      <w:pgMar w:top="1134" w:right="1106" w:bottom="1134"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54EAE" w14:textId="77777777" w:rsidR="00C10630" w:rsidRDefault="00C10630">
      <w:r>
        <w:separator/>
      </w:r>
    </w:p>
  </w:endnote>
  <w:endnote w:type="continuationSeparator" w:id="0">
    <w:p w14:paraId="1979F82C" w14:textId="77777777" w:rsidR="00C10630" w:rsidRDefault="00C10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Segoe UI Symbol"/>
    <w:charset w:val="EE"/>
    <w:family w:val="auto"/>
    <w:pitch w:val="default"/>
  </w:font>
  <w:font w:name="Arial Black">
    <w:panose1 w:val="020B0A04020102020204"/>
    <w:charset w:val="EE"/>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MMNHNM+Times-Roman">
    <w:altName w:val="Times New Roman"/>
    <w:panose1 w:val="00000000000000000000"/>
    <w:charset w:val="EE"/>
    <w:family w:val="roman"/>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tima">
    <w:altName w:val="Lucida Sans Unicode"/>
    <w:charset w:val="00"/>
    <w:family w:val="swiss"/>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Lato">
    <w:altName w:val="Calibri"/>
    <w:charset w:val="EE"/>
    <w:family w:val="swiss"/>
    <w:pitch w:val="variable"/>
    <w:sig w:usb0="00000001" w:usb1="5000604B" w:usb2="00000000" w:usb3="00000000" w:csb0="00000093" w:csb1="00000000"/>
  </w:font>
  <w:font w:name="Cambria">
    <w:panose1 w:val="02040503050406030204"/>
    <w:charset w:val="EE"/>
    <w:family w:val="roman"/>
    <w:pitch w:val="variable"/>
    <w:sig w:usb0="E00006FF" w:usb1="420024FF" w:usb2="02000000" w:usb3="00000000" w:csb0="0000019F" w:csb1="00000000"/>
  </w:font>
  <w:font w:name="Open Sans">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63914" w14:textId="77777777" w:rsidR="00347EB4" w:rsidRDefault="00347E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55868F0" w14:textId="77777777" w:rsidR="00347EB4" w:rsidRDefault="00347EB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D198E" w14:textId="12D156B9" w:rsidR="00347EB4" w:rsidRDefault="00347EB4" w:rsidP="00DF34CC">
    <w:pPr>
      <w:pStyle w:val="Stopka"/>
      <w:pBdr>
        <w:top w:val="single" w:sz="4" w:space="1" w:color="auto"/>
      </w:pBdr>
      <w:jc w:val="center"/>
    </w:pPr>
    <w:r>
      <w:fldChar w:fldCharType="begin"/>
    </w:r>
    <w:r>
      <w:instrText>PAGE   \* MERGEFORMAT</w:instrText>
    </w:r>
    <w:r>
      <w:fldChar w:fldCharType="separate"/>
    </w:r>
    <w:r w:rsidR="001A21D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F0414" w14:textId="77777777" w:rsidR="00C10630" w:rsidRDefault="00C10630">
      <w:r>
        <w:separator/>
      </w:r>
    </w:p>
  </w:footnote>
  <w:footnote w:type="continuationSeparator" w:id="0">
    <w:p w14:paraId="7534AF0D" w14:textId="77777777" w:rsidR="00C10630" w:rsidRDefault="00C106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FCB29" w14:textId="1C8E2CB6" w:rsidR="00347EB4" w:rsidRPr="005176EF" w:rsidRDefault="00347EB4" w:rsidP="0091184F">
    <w:pPr>
      <w:pBdr>
        <w:bottom w:val="single" w:sz="4" w:space="1" w:color="auto"/>
      </w:pBdr>
      <w:tabs>
        <w:tab w:val="center" w:pos="4536"/>
        <w:tab w:val="right" w:pos="9072"/>
      </w:tabs>
      <w:jc w:val="center"/>
      <w:rPr>
        <w:rFonts w:ascii="Arial" w:hAnsi="Arial" w:cs="Arial"/>
        <w:b/>
        <w:sz w:val="20"/>
        <w:szCs w:val="20"/>
      </w:rPr>
    </w:pPr>
    <w:r w:rsidRPr="00E31971">
      <w:rPr>
        <w:rFonts w:ascii="Arial" w:hAnsi="Arial" w:cs="Arial"/>
        <w:b/>
        <w:sz w:val="20"/>
        <w:szCs w:val="20"/>
      </w:rPr>
      <w:t xml:space="preserve">Znak sprawy: </w:t>
    </w:r>
    <w:r>
      <w:rPr>
        <w:rFonts w:ascii="Arial" w:hAnsi="Arial" w:cs="Arial"/>
        <w:b/>
        <w:sz w:val="20"/>
        <w:szCs w:val="20"/>
      </w:rPr>
      <w:t>ZP-M</w:t>
    </w:r>
    <w:r w:rsidRPr="00E31971">
      <w:rPr>
        <w:rFonts w:ascii="Arial" w:hAnsi="Arial" w:cs="Arial"/>
        <w:b/>
        <w:sz w:val="20"/>
        <w:szCs w:val="20"/>
      </w:rPr>
      <w:t xml:space="preserve"> - </w:t>
    </w:r>
    <w:r>
      <w:rPr>
        <w:rFonts w:ascii="Arial" w:hAnsi="Arial" w:cs="Arial"/>
        <w:b/>
        <w:sz w:val="20"/>
        <w:szCs w:val="20"/>
      </w:rPr>
      <w:t xml:space="preserve"> </w:t>
    </w:r>
    <w:r w:rsidR="001A21D6">
      <w:rPr>
        <w:rFonts w:ascii="Arial" w:hAnsi="Arial" w:cs="Arial"/>
        <w:b/>
        <w:sz w:val="20"/>
        <w:szCs w:val="20"/>
      </w:rPr>
      <w:t>35</w:t>
    </w:r>
    <w:r w:rsidR="00B048A5">
      <w:rPr>
        <w:rFonts w:ascii="Arial" w:hAnsi="Arial" w:cs="Arial"/>
        <w:b/>
        <w:sz w:val="20"/>
        <w:szCs w:val="20"/>
      </w:rPr>
      <w:t>36</w:t>
    </w:r>
    <w:r w:rsidRPr="00E31971">
      <w:rPr>
        <w:rFonts w:ascii="Arial" w:hAnsi="Arial" w:cs="Arial"/>
        <w:b/>
        <w:sz w:val="20"/>
        <w:szCs w:val="20"/>
      </w:rPr>
      <w:t>/2</w:t>
    </w:r>
    <w:r>
      <w:rPr>
        <w:rFonts w:ascii="Arial" w:hAnsi="Arial" w:cs="Arial"/>
        <w:b/>
        <w:sz w:val="20"/>
        <w:szCs w:val="20"/>
      </w:rPr>
      <w:t>2ib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1"/>
    <w:lvl w:ilvl="0">
      <w:start w:val="1"/>
      <w:numFmt w:val="decimal"/>
      <w:lvlText w:val="%1."/>
      <w:lvlJc w:val="left"/>
      <w:pPr>
        <w:tabs>
          <w:tab w:val="num" w:pos="360"/>
        </w:tabs>
      </w:pPr>
    </w:lvl>
    <w:lvl w:ilvl="1">
      <w:start w:val="1"/>
      <w:numFmt w:val="decimal"/>
      <w:lvlText w:val="%1.%2."/>
      <w:lvlJc w:val="left"/>
      <w:pPr>
        <w:tabs>
          <w:tab w:val="num" w:pos="792"/>
        </w:tabs>
      </w:pPr>
    </w:lvl>
    <w:lvl w:ilvl="2">
      <w:start w:val="1"/>
      <w:numFmt w:val="decimal"/>
      <w:lvlText w:val="%1.%2.%3."/>
      <w:lvlJc w:val="left"/>
      <w:pPr>
        <w:tabs>
          <w:tab w:val="num" w:pos="1224"/>
        </w:tabs>
      </w:pPr>
    </w:lvl>
    <w:lvl w:ilvl="3">
      <w:start w:val="1"/>
      <w:numFmt w:val="decimal"/>
      <w:lvlText w:val="%1.%2.%3.%4."/>
      <w:lvlJc w:val="left"/>
      <w:pPr>
        <w:tabs>
          <w:tab w:val="num" w:pos="1728"/>
        </w:tabs>
      </w:pPr>
    </w:lvl>
    <w:lvl w:ilvl="4">
      <w:start w:val="1"/>
      <w:numFmt w:val="decimal"/>
      <w:lvlText w:val="%1.%2.%3.%4.%5."/>
      <w:lvlJc w:val="left"/>
      <w:pPr>
        <w:tabs>
          <w:tab w:val="num" w:pos="2232"/>
        </w:tabs>
      </w:pPr>
    </w:lvl>
    <w:lvl w:ilvl="5">
      <w:start w:val="1"/>
      <w:numFmt w:val="decimal"/>
      <w:lvlText w:val="%1.%2.%3.%4.%5.%6."/>
      <w:lvlJc w:val="left"/>
      <w:pPr>
        <w:tabs>
          <w:tab w:val="num" w:pos="2736"/>
        </w:tabs>
      </w:pPr>
    </w:lvl>
    <w:lvl w:ilvl="6">
      <w:start w:val="1"/>
      <w:numFmt w:val="decimal"/>
      <w:lvlText w:val="%1.%2.%3.%4.%5.%6.%7."/>
      <w:lvlJc w:val="left"/>
      <w:pPr>
        <w:tabs>
          <w:tab w:val="num" w:pos="3240"/>
        </w:tabs>
      </w:pPr>
    </w:lvl>
    <w:lvl w:ilvl="7">
      <w:start w:val="1"/>
      <w:numFmt w:val="decimal"/>
      <w:lvlText w:val="%1.%2.%3.%4.%5.%6.%7.%8."/>
      <w:lvlJc w:val="left"/>
      <w:pPr>
        <w:tabs>
          <w:tab w:val="num" w:pos="3744"/>
        </w:tabs>
      </w:pPr>
    </w:lvl>
    <w:lvl w:ilvl="8">
      <w:start w:val="1"/>
      <w:numFmt w:val="decimal"/>
      <w:lvlText w:val="%1.%2.%3.%4.%5.%6.%7.%8.%9."/>
      <w:lvlJc w:val="left"/>
      <w:pPr>
        <w:tabs>
          <w:tab w:val="num" w:pos="4320"/>
        </w:tabs>
      </w:pPr>
    </w:lvl>
  </w:abstractNum>
  <w:abstractNum w:abstractNumId="1" w15:restartNumberingAfterBreak="0">
    <w:nsid w:val="0000000A"/>
    <w:multiLevelType w:val="multilevel"/>
    <w:tmpl w:val="0000000A"/>
    <w:lvl w:ilvl="0">
      <w:start w:val="1"/>
      <w:numFmt w:val="decimal"/>
      <w:lvlText w:val="%1."/>
      <w:lvlJc w:val="left"/>
      <w:pPr>
        <w:tabs>
          <w:tab w:val="num" w:pos="425"/>
        </w:tabs>
        <w:ind w:left="425" w:hanging="360"/>
      </w:pPr>
      <w:rPr>
        <w:b w:val="0"/>
      </w:rPr>
    </w:lvl>
    <w:lvl w:ilvl="1">
      <w:start w:val="8"/>
      <w:numFmt w:val="decimal"/>
      <w:lvlText w:val="%2"/>
      <w:lvlJc w:val="left"/>
      <w:pPr>
        <w:tabs>
          <w:tab w:val="num" w:pos="1145"/>
        </w:tabs>
        <w:ind w:left="1145" w:hanging="360"/>
      </w:pPr>
      <w:rPr>
        <w:rFonts w:ascii="Times New Roman" w:hAnsi="Times New Roman" w:cs="Tahoma"/>
      </w:rPr>
    </w:lvl>
    <w:lvl w:ilvl="2">
      <w:start w:val="3"/>
      <w:numFmt w:val="lowerLetter"/>
      <w:lvlText w:val="%3)"/>
      <w:lvlJc w:val="left"/>
      <w:pPr>
        <w:tabs>
          <w:tab w:val="num" w:pos="2045"/>
        </w:tabs>
        <w:ind w:left="2045" w:hanging="360"/>
      </w:pPr>
    </w:lvl>
    <w:lvl w:ilvl="3">
      <w:start w:val="2"/>
      <w:numFmt w:val="decimal"/>
      <w:lvlText w:val="%4)"/>
      <w:lvlJc w:val="left"/>
      <w:pPr>
        <w:tabs>
          <w:tab w:val="num" w:pos="2585"/>
        </w:tabs>
        <w:ind w:left="2585" w:hanging="360"/>
      </w:pPr>
    </w:lvl>
    <w:lvl w:ilvl="4">
      <w:start w:val="1"/>
      <w:numFmt w:val="lowerLetter"/>
      <w:lvlText w:val="%5."/>
      <w:lvlJc w:val="left"/>
      <w:pPr>
        <w:tabs>
          <w:tab w:val="num" w:pos="3305"/>
        </w:tabs>
        <w:ind w:left="3305" w:hanging="360"/>
      </w:pPr>
    </w:lvl>
    <w:lvl w:ilvl="5">
      <w:start w:val="1"/>
      <w:numFmt w:val="lowerRoman"/>
      <w:lvlText w:val="%6."/>
      <w:lvlJc w:val="left"/>
      <w:pPr>
        <w:tabs>
          <w:tab w:val="num" w:pos="4025"/>
        </w:tabs>
        <w:ind w:left="4025" w:hanging="180"/>
      </w:pPr>
    </w:lvl>
    <w:lvl w:ilvl="6">
      <w:start w:val="1"/>
      <w:numFmt w:val="decimal"/>
      <w:lvlText w:val="%7."/>
      <w:lvlJc w:val="left"/>
      <w:pPr>
        <w:tabs>
          <w:tab w:val="num" w:pos="4745"/>
        </w:tabs>
        <w:ind w:left="4745" w:hanging="360"/>
      </w:pPr>
    </w:lvl>
    <w:lvl w:ilvl="7">
      <w:start w:val="1"/>
      <w:numFmt w:val="lowerLetter"/>
      <w:lvlText w:val="%8."/>
      <w:lvlJc w:val="left"/>
      <w:pPr>
        <w:tabs>
          <w:tab w:val="num" w:pos="5465"/>
        </w:tabs>
        <w:ind w:left="5465" w:hanging="360"/>
      </w:pPr>
    </w:lvl>
    <w:lvl w:ilvl="8">
      <w:start w:val="1"/>
      <w:numFmt w:val="lowerRoman"/>
      <w:lvlText w:val="%9."/>
      <w:lvlJc w:val="left"/>
      <w:pPr>
        <w:tabs>
          <w:tab w:val="num" w:pos="6185"/>
        </w:tabs>
        <w:ind w:left="6185" w:hanging="180"/>
      </w:pPr>
    </w:lvl>
  </w:abstractNum>
  <w:abstractNum w:abstractNumId="2" w15:restartNumberingAfterBreak="0">
    <w:nsid w:val="00000010"/>
    <w:multiLevelType w:val="multilevel"/>
    <w:tmpl w:val="00000010"/>
    <w:name w:val="Outline"/>
    <w:lvl w:ilvl="0">
      <w:start w:val="1"/>
      <w:numFmt w:val="lowerLetter"/>
      <w:lvlText w:val="%1)"/>
      <w:lvlJc w:val="left"/>
      <w:pPr>
        <w:tabs>
          <w:tab w:val="num" w:pos="720"/>
        </w:tabs>
      </w:pPr>
    </w:lvl>
    <w:lvl w:ilvl="1">
      <w:start w:val="3"/>
      <w:numFmt w:val="upp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3"/>
      <w:numFmt w:val="upperLetter"/>
      <w:pStyle w:val="Nagwek8"/>
      <w:lvlText w:val="%8)"/>
      <w:lvlJc w:val="left"/>
      <w:pPr>
        <w:tabs>
          <w:tab w:val="num" w:pos="1440"/>
        </w:tabs>
      </w:pPr>
    </w:lvl>
    <w:lvl w:ilvl="8">
      <w:start w:val="1"/>
      <w:numFmt w:val="lowerRoman"/>
      <w:lvlText w:val="%9."/>
      <w:lvlJc w:val="right"/>
      <w:pPr>
        <w:tabs>
          <w:tab w:val="num" w:pos="6480"/>
        </w:tabs>
      </w:pPr>
    </w:lvl>
  </w:abstractNum>
  <w:abstractNum w:abstractNumId="3" w15:restartNumberingAfterBreak="0">
    <w:nsid w:val="00000022"/>
    <w:multiLevelType w:val="multilevel"/>
    <w:tmpl w:val="00000022"/>
    <w:name w:val="WW8Num34"/>
    <w:lvl w:ilvl="0">
      <w:start w:val="9"/>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 w15:restartNumberingAfterBreak="0">
    <w:nsid w:val="0494502B"/>
    <w:multiLevelType w:val="hybridMultilevel"/>
    <w:tmpl w:val="6EE84C9A"/>
    <w:lvl w:ilvl="0" w:tplc="EAE85346">
      <w:start w:val="1"/>
      <w:numFmt w:val="bullet"/>
      <w:lvlText w:val=""/>
      <w:lvlJc w:val="left"/>
      <w:pPr>
        <w:tabs>
          <w:tab w:val="num" w:pos="780"/>
        </w:tabs>
        <w:ind w:left="780" w:hanging="360"/>
      </w:pPr>
      <w:rPr>
        <w:rFonts w:ascii="Symbol" w:hAnsi="Symbol" w:hint="default"/>
        <w:color w:val="auto"/>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9F93FA5"/>
    <w:multiLevelType w:val="hybridMultilevel"/>
    <w:tmpl w:val="D1B8FD1C"/>
    <w:lvl w:ilvl="0" w:tplc="04150011">
      <w:start w:val="1"/>
      <w:numFmt w:val="lowerLetter"/>
      <w:lvlText w:val="%1)"/>
      <w:lvlJc w:val="left"/>
      <w:pPr>
        <w:ind w:left="1070" w:hanging="360"/>
      </w:pPr>
    </w:lvl>
    <w:lvl w:ilvl="1" w:tplc="04150019">
      <w:start w:val="1"/>
      <w:numFmt w:val="lowerLetter"/>
      <w:lvlText w:val="%2."/>
      <w:lvlJc w:val="left"/>
      <w:pPr>
        <w:ind w:left="3616" w:hanging="360"/>
      </w:pPr>
      <w:rPr>
        <w:b w:val="0"/>
      </w:rPr>
    </w:lvl>
    <w:lvl w:ilvl="2" w:tplc="0415001B">
      <w:start w:val="1"/>
      <w:numFmt w:val="lowerRoman"/>
      <w:lvlText w:val="%3."/>
      <w:lvlJc w:val="right"/>
      <w:pPr>
        <w:ind w:left="4336" w:hanging="180"/>
      </w:pPr>
    </w:lvl>
    <w:lvl w:ilvl="3" w:tplc="0415000F">
      <w:start w:val="1"/>
      <w:numFmt w:val="decimal"/>
      <w:lvlText w:val="%4."/>
      <w:lvlJc w:val="left"/>
      <w:pPr>
        <w:ind w:left="5056" w:hanging="360"/>
      </w:pPr>
    </w:lvl>
    <w:lvl w:ilvl="4" w:tplc="04150019">
      <w:start w:val="1"/>
      <w:numFmt w:val="lowerLetter"/>
      <w:lvlText w:val="%5."/>
      <w:lvlJc w:val="left"/>
      <w:pPr>
        <w:ind w:left="5776" w:hanging="360"/>
      </w:pPr>
    </w:lvl>
    <w:lvl w:ilvl="5" w:tplc="0415001B">
      <w:start w:val="1"/>
      <w:numFmt w:val="lowerRoman"/>
      <w:lvlText w:val="%6."/>
      <w:lvlJc w:val="right"/>
      <w:pPr>
        <w:ind w:left="6496" w:hanging="180"/>
      </w:pPr>
    </w:lvl>
    <w:lvl w:ilvl="6" w:tplc="0415000F">
      <w:start w:val="1"/>
      <w:numFmt w:val="decimal"/>
      <w:lvlText w:val="%7."/>
      <w:lvlJc w:val="left"/>
      <w:pPr>
        <w:ind w:left="7216" w:hanging="360"/>
      </w:pPr>
    </w:lvl>
    <w:lvl w:ilvl="7" w:tplc="04150019">
      <w:start w:val="1"/>
      <w:numFmt w:val="lowerLetter"/>
      <w:lvlText w:val="%8."/>
      <w:lvlJc w:val="left"/>
      <w:pPr>
        <w:ind w:left="7936" w:hanging="360"/>
      </w:pPr>
    </w:lvl>
    <w:lvl w:ilvl="8" w:tplc="0415001B">
      <w:start w:val="1"/>
      <w:numFmt w:val="lowerRoman"/>
      <w:lvlText w:val="%9."/>
      <w:lvlJc w:val="right"/>
      <w:pPr>
        <w:ind w:left="8656" w:hanging="180"/>
      </w:pPr>
    </w:lvl>
  </w:abstractNum>
  <w:abstractNum w:abstractNumId="6" w15:restartNumberingAfterBreak="0">
    <w:nsid w:val="0DE247EB"/>
    <w:multiLevelType w:val="multilevel"/>
    <w:tmpl w:val="A010FC58"/>
    <w:lvl w:ilvl="0">
      <w:start w:val="8"/>
      <w:numFmt w:val="decimal"/>
      <w:lvlText w:val="%1."/>
      <w:lvlJc w:val="left"/>
      <w:pPr>
        <w:ind w:left="480" w:hanging="480"/>
      </w:pPr>
      <w:rPr>
        <w:rFonts w:hint="default"/>
        <w:color w:val="auto"/>
      </w:rPr>
    </w:lvl>
    <w:lvl w:ilvl="1">
      <w:start w:val="12"/>
      <w:numFmt w:val="decimal"/>
      <w:lvlText w:val="%1.%2."/>
      <w:lvlJc w:val="left"/>
      <w:pPr>
        <w:ind w:left="1004"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0FC81C64"/>
    <w:multiLevelType w:val="hybridMultilevel"/>
    <w:tmpl w:val="3FCCF8A2"/>
    <w:lvl w:ilvl="0" w:tplc="667AC216">
      <w:start w:val="2"/>
      <w:numFmt w:val="decimal"/>
      <w:lvlText w:val="%1."/>
      <w:lvlJc w:val="left"/>
      <w:pPr>
        <w:ind w:left="1070" w:hanging="360"/>
      </w:pPr>
      <w:rPr>
        <w:rFonts w:hint="default"/>
        <w:u w:val="none"/>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128247E6"/>
    <w:multiLevelType w:val="multilevel"/>
    <w:tmpl w:val="D7AED62C"/>
    <w:lvl w:ilvl="0">
      <w:start w:val="15"/>
      <w:numFmt w:val="decimal"/>
      <w:lvlText w:val="%1."/>
      <w:lvlJc w:val="left"/>
      <w:pPr>
        <w:ind w:left="480" w:hanging="480"/>
      </w:pPr>
      <w:rPr>
        <w:rFonts w:ascii="Arial" w:hAnsi="Arial" w:cs="Arial" w:hint="default"/>
      </w:rPr>
    </w:lvl>
    <w:lvl w:ilvl="1">
      <w:start w:val="6"/>
      <w:numFmt w:val="decimal"/>
      <w:lvlText w:val="%1.%2."/>
      <w:lvlJc w:val="left"/>
      <w:pPr>
        <w:ind w:left="480" w:hanging="480"/>
      </w:pPr>
      <w:rPr>
        <w:rFonts w:ascii="Arial" w:hAnsi="Arial" w:cs="Arial" w:hint="default"/>
        <w:color w:val="auto"/>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9" w15:restartNumberingAfterBreak="0">
    <w:nsid w:val="13223420"/>
    <w:multiLevelType w:val="multilevel"/>
    <w:tmpl w:val="F258B700"/>
    <w:lvl w:ilvl="0">
      <w:start w:val="12"/>
      <w:numFmt w:val="decimal"/>
      <w:lvlText w:val="%1"/>
      <w:lvlJc w:val="left"/>
      <w:pPr>
        <w:ind w:left="465" w:hanging="465"/>
      </w:pPr>
      <w:rPr>
        <w:rFonts w:hint="default"/>
      </w:rPr>
    </w:lvl>
    <w:lvl w:ilvl="1">
      <w:start w:val="2"/>
      <w:numFmt w:val="decimal"/>
      <w:lvlText w:val="%1.%2"/>
      <w:lvlJc w:val="left"/>
      <w:pPr>
        <w:ind w:left="607"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492DDA"/>
    <w:multiLevelType w:val="hybridMultilevel"/>
    <w:tmpl w:val="8E50047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DE65C9"/>
    <w:multiLevelType w:val="hybridMultilevel"/>
    <w:tmpl w:val="84FE9152"/>
    <w:lvl w:ilvl="0" w:tplc="9E0A53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7164CC0"/>
    <w:multiLevelType w:val="hybridMultilevel"/>
    <w:tmpl w:val="53823E02"/>
    <w:lvl w:ilvl="0" w:tplc="21A4FE56">
      <w:start w:val="1"/>
      <w:numFmt w:val="decimal"/>
      <w:lvlText w:val="%1)"/>
      <w:lvlJc w:val="left"/>
      <w:pPr>
        <w:ind w:left="72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AE57CFE"/>
    <w:multiLevelType w:val="multilevel"/>
    <w:tmpl w:val="E004A4BA"/>
    <w:lvl w:ilvl="0">
      <w:start w:val="9"/>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1D8418EB"/>
    <w:multiLevelType w:val="multilevel"/>
    <w:tmpl w:val="701AF6F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E7E0D9F"/>
    <w:multiLevelType w:val="multilevel"/>
    <w:tmpl w:val="84C85592"/>
    <w:lvl w:ilvl="0">
      <w:start w:val="18"/>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EE3197E"/>
    <w:multiLevelType w:val="multilevel"/>
    <w:tmpl w:val="50FA0996"/>
    <w:lvl w:ilvl="0">
      <w:start w:val="1"/>
      <w:numFmt w:val="decimal"/>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cs="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23DA18DE"/>
    <w:multiLevelType w:val="hybridMultilevel"/>
    <w:tmpl w:val="61C67C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DC6C8B"/>
    <w:multiLevelType w:val="multilevel"/>
    <w:tmpl w:val="CE8A228A"/>
    <w:lvl w:ilvl="0">
      <w:start w:val="2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393F5E23"/>
    <w:multiLevelType w:val="hybridMultilevel"/>
    <w:tmpl w:val="668A17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871887"/>
    <w:multiLevelType w:val="hybridMultilevel"/>
    <w:tmpl w:val="7064409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15:restartNumberingAfterBreak="0">
    <w:nsid w:val="3E83783A"/>
    <w:multiLevelType w:val="hybridMultilevel"/>
    <w:tmpl w:val="F6DCE3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AD3144"/>
    <w:multiLevelType w:val="hybridMultilevel"/>
    <w:tmpl w:val="EF321382"/>
    <w:lvl w:ilvl="0" w:tplc="0415000B">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8" w15:restartNumberingAfterBreak="0">
    <w:nsid w:val="3FA97E7C"/>
    <w:multiLevelType w:val="multilevel"/>
    <w:tmpl w:val="71D21226"/>
    <w:lvl w:ilvl="0">
      <w:start w:val="10"/>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56A2C49"/>
    <w:multiLevelType w:val="hybridMultilevel"/>
    <w:tmpl w:val="E87699D4"/>
    <w:lvl w:ilvl="0" w:tplc="F34C338C">
      <w:start w:val="1"/>
      <w:numFmt w:val="lowerLetter"/>
      <w:lvlText w:val="%1)"/>
      <w:lvlJc w:val="left"/>
      <w:pPr>
        <w:ind w:left="1233" w:hanging="360"/>
      </w:pPr>
      <w:rPr>
        <w:rFonts w:hint="default"/>
      </w:rPr>
    </w:lvl>
    <w:lvl w:ilvl="1" w:tplc="04150019" w:tentative="1">
      <w:start w:val="1"/>
      <w:numFmt w:val="lowerLetter"/>
      <w:lvlText w:val="%2."/>
      <w:lvlJc w:val="left"/>
      <w:pPr>
        <w:ind w:left="1953" w:hanging="360"/>
      </w:pPr>
    </w:lvl>
    <w:lvl w:ilvl="2" w:tplc="0415001B" w:tentative="1">
      <w:start w:val="1"/>
      <w:numFmt w:val="lowerRoman"/>
      <w:lvlText w:val="%3."/>
      <w:lvlJc w:val="right"/>
      <w:pPr>
        <w:ind w:left="2673" w:hanging="180"/>
      </w:pPr>
    </w:lvl>
    <w:lvl w:ilvl="3" w:tplc="0415000F" w:tentative="1">
      <w:start w:val="1"/>
      <w:numFmt w:val="decimal"/>
      <w:lvlText w:val="%4."/>
      <w:lvlJc w:val="left"/>
      <w:pPr>
        <w:ind w:left="3393" w:hanging="360"/>
      </w:pPr>
    </w:lvl>
    <w:lvl w:ilvl="4" w:tplc="04150019" w:tentative="1">
      <w:start w:val="1"/>
      <w:numFmt w:val="lowerLetter"/>
      <w:lvlText w:val="%5."/>
      <w:lvlJc w:val="left"/>
      <w:pPr>
        <w:ind w:left="4113" w:hanging="360"/>
      </w:pPr>
    </w:lvl>
    <w:lvl w:ilvl="5" w:tplc="0415001B" w:tentative="1">
      <w:start w:val="1"/>
      <w:numFmt w:val="lowerRoman"/>
      <w:lvlText w:val="%6."/>
      <w:lvlJc w:val="right"/>
      <w:pPr>
        <w:ind w:left="4833" w:hanging="180"/>
      </w:pPr>
    </w:lvl>
    <w:lvl w:ilvl="6" w:tplc="0415000F" w:tentative="1">
      <w:start w:val="1"/>
      <w:numFmt w:val="decimal"/>
      <w:lvlText w:val="%7."/>
      <w:lvlJc w:val="left"/>
      <w:pPr>
        <w:ind w:left="5553" w:hanging="360"/>
      </w:pPr>
    </w:lvl>
    <w:lvl w:ilvl="7" w:tplc="04150019" w:tentative="1">
      <w:start w:val="1"/>
      <w:numFmt w:val="lowerLetter"/>
      <w:lvlText w:val="%8."/>
      <w:lvlJc w:val="left"/>
      <w:pPr>
        <w:ind w:left="6273" w:hanging="360"/>
      </w:pPr>
    </w:lvl>
    <w:lvl w:ilvl="8" w:tplc="0415001B" w:tentative="1">
      <w:start w:val="1"/>
      <w:numFmt w:val="lowerRoman"/>
      <w:lvlText w:val="%9."/>
      <w:lvlJc w:val="right"/>
      <w:pPr>
        <w:ind w:left="6993" w:hanging="180"/>
      </w:p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E462812"/>
    <w:multiLevelType w:val="multilevel"/>
    <w:tmpl w:val="C9484F08"/>
    <w:lvl w:ilvl="0">
      <w:start w:val="18"/>
      <w:numFmt w:val="decimal"/>
      <w:lvlText w:val="%1."/>
      <w:lvlJc w:val="left"/>
      <w:pPr>
        <w:ind w:left="480" w:hanging="4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2484866"/>
    <w:multiLevelType w:val="hybridMultilevel"/>
    <w:tmpl w:val="5B924D72"/>
    <w:lvl w:ilvl="0" w:tplc="27F0A904">
      <w:start w:val="1"/>
      <w:numFmt w:val="decimal"/>
      <w:lvlText w:val="%1."/>
      <w:lvlJc w:val="left"/>
      <w:pPr>
        <w:tabs>
          <w:tab w:val="num" w:pos="720"/>
        </w:tabs>
        <w:ind w:left="720" w:hanging="360"/>
      </w:pPr>
    </w:lvl>
    <w:lvl w:ilvl="1" w:tplc="8AA0A306">
      <w:start w:val="1"/>
      <w:numFmt w:val="lowerLetter"/>
      <w:lvlText w:val="%2)"/>
      <w:lvlJc w:val="left"/>
      <w:pPr>
        <w:tabs>
          <w:tab w:val="num" w:pos="1440"/>
        </w:tabs>
        <w:ind w:left="1440" w:hanging="360"/>
      </w:pPr>
      <w:rPr>
        <w:rFonts w:hint="default"/>
        <w:b w:val="0"/>
        <w:i w:val="0"/>
      </w:rPr>
    </w:lvl>
    <w:lvl w:ilvl="2" w:tplc="A0EE3AD0">
      <w:start w:val="1"/>
      <w:numFmt w:val="upperRoman"/>
      <w:pStyle w:val="Nagwek6"/>
      <w:lvlText w:val="%3."/>
      <w:lvlJc w:val="left"/>
      <w:pPr>
        <w:tabs>
          <w:tab w:val="num" w:pos="2520"/>
        </w:tabs>
        <w:ind w:left="2520" w:hanging="720"/>
      </w:pPr>
      <w:rPr>
        <w:rFonts w:hint="default"/>
      </w:rPr>
    </w:lvl>
    <w:lvl w:ilvl="3" w:tplc="F55C67C6" w:tentative="1">
      <w:start w:val="1"/>
      <w:numFmt w:val="decimal"/>
      <w:lvlText w:val="%4."/>
      <w:lvlJc w:val="left"/>
      <w:pPr>
        <w:tabs>
          <w:tab w:val="num" w:pos="2880"/>
        </w:tabs>
        <w:ind w:left="2880" w:hanging="360"/>
      </w:pPr>
    </w:lvl>
    <w:lvl w:ilvl="4" w:tplc="B694F3C2" w:tentative="1">
      <w:start w:val="1"/>
      <w:numFmt w:val="decimal"/>
      <w:lvlText w:val="%5."/>
      <w:lvlJc w:val="left"/>
      <w:pPr>
        <w:tabs>
          <w:tab w:val="num" w:pos="3600"/>
        </w:tabs>
        <w:ind w:left="3600" w:hanging="360"/>
      </w:pPr>
    </w:lvl>
    <w:lvl w:ilvl="5" w:tplc="F77293CA" w:tentative="1">
      <w:start w:val="1"/>
      <w:numFmt w:val="decimal"/>
      <w:lvlText w:val="%6."/>
      <w:lvlJc w:val="left"/>
      <w:pPr>
        <w:tabs>
          <w:tab w:val="num" w:pos="4320"/>
        </w:tabs>
        <w:ind w:left="4320" w:hanging="360"/>
      </w:pPr>
    </w:lvl>
    <w:lvl w:ilvl="6" w:tplc="0EC85396" w:tentative="1">
      <w:start w:val="1"/>
      <w:numFmt w:val="decimal"/>
      <w:lvlText w:val="%7."/>
      <w:lvlJc w:val="left"/>
      <w:pPr>
        <w:tabs>
          <w:tab w:val="num" w:pos="5040"/>
        </w:tabs>
        <w:ind w:left="5040" w:hanging="360"/>
      </w:pPr>
    </w:lvl>
    <w:lvl w:ilvl="7" w:tplc="2EBAF8D2" w:tentative="1">
      <w:start w:val="1"/>
      <w:numFmt w:val="decimal"/>
      <w:lvlText w:val="%8."/>
      <w:lvlJc w:val="left"/>
      <w:pPr>
        <w:tabs>
          <w:tab w:val="num" w:pos="5760"/>
        </w:tabs>
        <w:ind w:left="5760" w:hanging="360"/>
      </w:pPr>
    </w:lvl>
    <w:lvl w:ilvl="8" w:tplc="3EF0FFEE" w:tentative="1">
      <w:start w:val="1"/>
      <w:numFmt w:val="decimal"/>
      <w:lvlText w:val="%9."/>
      <w:lvlJc w:val="left"/>
      <w:pPr>
        <w:tabs>
          <w:tab w:val="num" w:pos="6480"/>
        </w:tabs>
        <w:ind w:left="6480" w:hanging="360"/>
      </w:pPr>
    </w:lvl>
  </w:abstractNum>
  <w:abstractNum w:abstractNumId="33"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440659E"/>
    <w:multiLevelType w:val="hybridMultilevel"/>
    <w:tmpl w:val="32149F72"/>
    <w:lvl w:ilvl="0" w:tplc="20C44918">
      <w:start w:val="1"/>
      <w:numFmt w:val="lowerLetter"/>
      <w:lvlText w:val="%1)"/>
      <w:lvlJc w:val="left"/>
      <w:pPr>
        <w:ind w:left="720" w:hanging="360"/>
      </w:pPr>
    </w:lvl>
    <w:lvl w:ilvl="1" w:tplc="EACAF474">
      <w:start w:val="1"/>
      <w:numFmt w:val="lowerLetter"/>
      <w:lvlText w:val="%2."/>
      <w:lvlJc w:val="left"/>
      <w:pPr>
        <w:ind w:left="1440" w:hanging="360"/>
      </w:pPr>
    </w:lvl>
    <w:lvl w:ilvl="2" w:tplc="178CC342">
      <w:start w:val="1"/>
      <w:numFmt w:val="lowerRoman"/>
      <w:lvlText w:val="%3."/>
      <w:lvlJc w:val="right"/>
      <w:pPr>
        <w:ind w:left="2160" w:hanging="180"/>
      </w:pPr>
    </w:lvl>
    <w:lvl w:ilvl="3" w:tplc="64FEBDA4">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4534111"/>
    <w:multiLevelType w:val="hybridMultilevel"/>
    <w:tmpl w:val="F0CEB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4A3748"/>
    <w:multiLevelType w:val="multilevel"/>
    <w:tmpl w:val="D40C7E3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A1F2A0A"/>
    <w:multiLevelType w:val="multilevel"/>
    <w:tmpl w:val="D9DEA5B2"/>
    <w:lvl w:ilvl="0">
      <w:start w:val="1"/>
      <w:numFmt w:val="lowerLetter"/>
      <w:lvlText w:val="%1)"/>
      <w:lvlJc w:val="left"/>
      <w:pPr>
        <w:tabs>
          <w:tab w:val="num" w:pos="960"/>
        </w:tabs>
        <w:ind w:left="960" w:hanging="420"/>
      </w:pPr>
      <w:rPr>
        <w:rFonts w:hint="default"/>
        <w:color w:val="auto"/>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8" w15:restartNumberingAfterBreak="0">
    <w:nsid w:val="5BAA5668"/>
    <w:multiLevelType w:val="multilevel"/>
    <w:tmpl w:val="3C9ECEE8"/>
    <w:lvl w:ilvl="0">
      <w:start w:val="20"/>
      <w:numFmt w:val="decimal"/>
      <w:lvlText w:val="%1."/>
      <w:lvlJc w:val="left"/>
      <w:pPr>
        <w:ind w:left="480" w:hanging="4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38E0334"/>
    <w:multiLevelType w:val="multilevel"/>
    <w:tmpl w:val="625A765E"/>
    <w:lvl w:ilvl="0">
      <w:start w:val="1"/>
      <w:numFmt w:val="decimal"/>
      <w:pStyle w:val="1Tekstwielopziomowy"/>
      <w:lvlText w:val="%1."/>
      <w:lvlJc w:val="left"/>
      <w:pPr>
        <w:ind w:left="539" w:hanging="397"/>
      </w:pPr>
      <w:rPr>
        <w:rFonts w:hint="default"/>
      </w:rPr>
    </w:lvl>
    <w:lvl w:ilvl="1">
      <w:start w:val="1"/>
      <w:numFmt w:val="decimal"/>
      <w:lvlText w:val="%1.%2."/>
      <w:lvlJc w:val="left"/>
      <w:pPr>
        <w:ind w:left="1248" w:hanging="680"/>
      </w:pPr>
      <w:rPr>
        <w:rFonts w:hint="default"/>
        <w:b/>
      </w:rPr>
    </w:lvl>
    <w:lvl w:ilvl="2">
      <w:start w:val="1"/>
      <w:numFmt w:val="decimal"/>
      <w:lvlText w:val="%1.%2.%3."/>
      <w:lvlJc w:val="left"/>
      <w:pPr>
        <w:ind w:left="1673" w:hanging="964"/>
      </w:pPr>
      <w:rPr>
        <w:rFonts w:hint="default"/>
        <w:b/>
      </w:rPr>
    </w:lvl>
    <w:lvl w:ilvl="3">
      <w:start w:val="1"/>
      <w:numFmt w:val="ordinal"/>
      <w:lvlText w:val="%1.%2.%3.%4"/>
      <w:lvlJc w:val="left"/>
      <w:pPr>
        <w:ind w:left="2297" w:hanging="1304"/>
      </w:pPr>
      <w:rPr>
        <w:rFonts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hint="default"/>
      </w:rPr>
    </w:lvl>
    <w:lvl w:ilvl="6">
      <w:start w:val="1"/>
      <w:numFmt w:val="decimal"/>
      <w:lvlText w:val="%1.%2.%3.%4.%5.%6.%7."/>
      <w:lvlJc w:val="left"/>
      <w:pPr>
        <w:ind w:left="4090" w:hanging="1080"/>
      </w:pPr>
      <w:rPr>
        <w:rFonts w:hint="default"/>
      </w:rPr>
    </w:lvl>
    <w:lvl w:ilvl="7">
      <w:start w:val="1"/>
      <w:numFmt w:val="decimal"/>
      <w:lvlText w:val="%1.%2.%3.%4.%5.%6.%7.%8."/>
      <w:lvlJc w:val="left"/>
      <w:pPr>
        <w:ind w:left="4594" w:hanging="1224"/>
      </w:pPr>
      <w:rPr>
        <w:rFonts w:hint="default"/>
      </w:rPr>
    </w:lvl>
    <w:lvl w:ilvl="8">
      <w:start w:val="1"/>
      <w:numFmt w:val="decimal"/>
      <w:lvlText w:val="%1.%2.%3.%4.%5.%6.%7.%8.%9."/>
      <w:lvlJc w:val="left"/>
      <w:pPr>
        <w:ind w:left="5170" w:hanging="1440"/>
      </w:pPr>
      <w:rPr>
        <w:rFonts w:hint="default"/>
      </w:rPr>
    </w:lvl>
  </w:abstractNum>
  <w:abstractNum w:abstractNumId="40" w15:restartNumberingAfterBreak="0">
    <w:nsid w:val="63CF5928"/>
    <w:multiLevelType w:val="multilevel"/>
    <w:tmpl w:val="1A7C460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7CB13D9"/>
    <w:multiLevelType w:val="hybridMultilevel"/>
    <w:tmpl w:val="64884A1A"/>
    <w:lvl w:ilvl="0" w:tplc="418AA7A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68D32F5C"/>
    <w:multiLevelType w:val="multilevel"/>
    <w:tmpl w:val="24F2BB42"/>
    <w:lvl w:ilvl="0">
      <w:start w:val="18"/>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3A55C84"/>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6" w15:restartNumberingAfterBreak="0">
    <w:nsid w:val="7E530910"/>
    <w:multiLevelType w:val="multilevel"/>
    <w:tmpl w:val="A6E4F146"/>
    <w:lvl w:ilvl="0">
      <w:start w:val="1"/>
      <w:numFmt w:val="lowerLetter"/>
      <w:lvlText w:val="%1)"/>
      <w:lvlJc w:val="left"/>
      <w:pPr>
        <w:tabs>
          <w:tab w:val="num" w:pos="960"/>
        </w:tabs>
        <w:ind w:left="960" w:hanging="420"/>
      </w:pPr>
      <w:rPr>
        <w:rFonts w:hint="default"/>
      </w:rPr>
    </w:lvl>
    <w:lvl w:ilvl="1">
      <w:start w:val="1"/>
      <w:numFmt w:val="decimal"/>
      <w:lvlText w:val="%2)"/>
      <w:lvlJc w:val="left"/>
      <w:pPr>
        <w:ind w:left="1620" w:hanging="360"/>
      </w:pPr>
      <w:rPr>
        <w:rFonts w:hint="default"/>
        <w:b w:val="0"/>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num w:numId="1">
    <w:abstractNumId w:val="0"/>
  </w:num>
  <w:num w:numId="2">
    <w:abstractNumId w:val="2"/>
  </w:num>
  <w:num w:numId="3">
    <w:abstractNumId w:val="32"/>
  </w:num>
  <w:num w:numId="4">
    <w:abstractNumId w:val="34"/>
  </w:num>
  <w:num w:numId="5">
    <w:abstractNumId w:val="44"/>
  </w:num>
  <w:num w:numId="6">
    <w:abstractNumId w:val="39"/>
  </w:num>
  <w:num w:numId="7">
    <w:abstractNumId w:val="5"/>
  </w:num>
  <w:num w:numId="8">
    <w:abstractNumId w:val="19"/>
  </w:num>
  <w:num w:numId="9">
    <w:abstractNumId w:val="13"/>
  </w:num>
  <w:num w:numId="10">
    <w:abstractNumId w:val="22"/>
  </w:num>
  <w:num w:numId="11">
    <w:abstractNumId w:val="15"/>
  </w:num>
  <w:num w:numId="12">
    <w:abstractNumId w:val="28"/>
  </w:num>
  <w:num w:numId="13">
    <w:abstractNumId w:val="11"/>
  </w:num>
  <w:num w:numId="14">
    <w:abstractNumId w:val="29"/>
  </w:num>
  <w:num w:numId="15">
    <w:abstractNumId w:val="26"/>
  </w:num>
  <w:num w:numId="16">
    <w:abstractNumId w:val="8"/>
  </w:num>
  <w:num w:numId="17">
    <w:abstractNumId w:val="38"/>
  </w:num>
  <w:num w:numId="18">
    <w:abstractNumId w:val="31"/>
  </w:num>
  <w:num w:numId="19">
    <w:abstractNumId w:val="35"/>
  </w:num>
  <w:num w:numId="20">
    <w:abstractNumId w:val="7"/>
  </w:num>
  <w:num w:numId="21">
    <w:abstractNumId w:val="24"/>
  </w:num>
  <w:num w:numId="22">
    <w:abstractNumId w:val="30"/>
  </w:num>
  <w:num w:numId="23">
    <w:abstractNumId w:val="12"/>
  </w:num>
  <w:num w:numId="24">
    <w:abstractNumId w:val="18"/>
  </w:num>
  <w:num w:numId="25">
    <w:abstractNumId w:val="33"/>
  </w:num>
  <w:num w:numId="26">
    <w:abstractNumId w:val="25"/>
  </w:num>
  <w:num w:numId="27">
    <w:abstractNumId w:val="43"/>
  </w:num>
  <w:num w:numId="28">
    <w:abstractNumId w:val="6"/>
  </w:num>
  <w:num w:numId="29">
    <w:abstractNumId w:val="41"/>
  </w:num>
  <w:num w:numId="30">
    <w:abstractNumId w:val="1"/>
  </w:num>
  <w:num w:numId="31">
    <w:abstractNumId w:val="46"/>
  </w:num>
  <w:num w:numId="32">
    <w:abstractNumId w:val="37"/>
  </w:num>
  <w:num w:numId="33">
    <w:abstractNumId w:val="36"/>
  </w:num>
  <w:num w:numId="34">
    <w:abstractNumId w:val="4"/>
  </w:num>
  <w:num w:numId="35">
    <w:abstractNumId w:val="27"/>
  </w:num>
  <w:num w:numId="36">
    <w:abstractNumId w:val="40"/>
  </w:num>
  <w:num w:numId="37">
    <w:abstractNumId w:val="14"/>
  </w:num>
  <w:num w:numId="38">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17"/>
  </w:num>
  <w:num w:numId="44">
    <w:abstractNumId w:val="9"/>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10"/>
  </w:num>
  <w:num w:numId="48">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F81"/>
    <w:rsid w:val="00007198"/>
    <w:rsid w:val="00015DC5"/>
    <w:rsid w:val="00026896"/>
    <w:rsid w:val="00033FEF"/>
    <w:rsid w:val="00037B09"/>
    <w:rsid w:val="00042FDE"/>
    <w:rsid w:val="0005054D"/>
    <w:rsid w:val="00053846"/>
    <w:rsid w:val="000655F0"/>
    <w:rsid w:val="00073AD7"/>
    <w:rsid w:val="000757C1"/>
    <w:rsid w:val="0007687B"/>
    <w:rsid w:val="00084847"/>
    <w:rsid w:val="000A3AAD"/>
    <w:rsid w:val="000A77DE"/>
    <w:rsid w:val="000A7ABC"/>
    <w:rsid w:val="000B05A0"/>
    <w:rsid w:val="000C0835"/>
    <w:rsid w:val="000C641C"/>
    <w:rsid w:val="000D6F4C"/>
    <w:rsid w:val="000F3ED3"/>
    <w:rsid w:val="000F4DBA"/>
    <w:rsid w:val="000F52EC"/>
    <w:rsid w:val="00113D8A"/>
    <w:rsid w:val="00120B69"/>
    <w:rsid w:val="001219EE"/>
    <w:rsid w:val="00126CEE"/>
    <w:rsid w:val="00136486"/>
    <w:rsid w:val="001377E9"/>
    <w:rsid w:val="00160673"/>
    <w:rsid w:val="00165A2A"/>
    <w:rsid w:val="00170208"/>
    <w:rsid w:val="0017240C"/>
    <w:rsid w:val="00175CCB"/>
    <w:rsid w:val="001808B2"/>
    <w:rsid w:val="00182178"/>
    <w:rsid w:val="0018232C"/>
    <w:rsid w:val="00187841"/>
    <w:rsid w:val="00192687"/>
    <w:rsid w:val="00193303"/>
    <w:rsid w:val="001965FA"/>
    <w:rsid w:val="00197550"/>
    <w:rsid w:val="001A21D6"/>
    <w:rsid w:val="001A4B18"/>
    <w:rsid w:val="001A56A3"/>
    <w:rsid w:val="001A6288"/>
    <w:rsid w:val="001A7C39"/>
    <w:rsid w:val="001B1E61"/>
    <w:rsid w:val="001B2477"/>
    <w:rsid w:val="001B494A"/>
    <w:rsid w:val="001C235B"/>
    <w:rsid w:val="001C3C55"/>
    <w:rsid w:val="001D5F39"/>
    <w:rsid w:val="001E3958"/>
    <w:rsid w:val="001E7E31"/>
    <w:rsid w:val="001F4C53"/>
    <w:rsid w:val="001F705C"/>
    <w:rsid w:val="002033D8"/>
    <w:rsid w:val="002057F7"/>
    <w:rsid w:val="00212974"/>
    <w:rsid w:val="00215453"/>
    <w:rsid w:val="00220D06"/>
    <w:rsid w:val="00227B47"/>
    <w:rsid w:val="00231CC8"/>
    <w:rsid w:val="002355B6"/>
    <w:rsid w:val="002421B7"/>
    <w:rsid w:val="00244F4E"/>
    <w:rsid w:val="0024558E"/>
    <w:rsid w:val="00245E26"/>
    <w:rsid w:val="00260765"/>
    <w:rsid w:val="00261CA8"/>
    <w:rsid w:val="002623A2"/>
    <w:rsid w:val="00262B80"/>
    <w:rsid w:val="00264C51"/>
    <w:rsid w:val="00270EF0"/>
    <w:rsid w:val="00285262"/>
    <w:rsid w:val="00285FC1"/>
    <w:rsid w:val="002A2189"/>
    <w:rsid w:val="002B3EB2"/>
    <w:rsid w:val="002C65C5"/>
    <w:rsid w:val="002C678A"/>
    <w:rsid w:val="002C7AFC"/>
    <w:rsid w:val="002D1CA1"/>
    <w:rsid w:val="002D3149"/>
    <w:rsid w:val="002E31FD"/>
    <w:rsid w:val="002E7313"/>
    <w:rsid w:val="002F0A8F"/>
    <w:rsid w:val="002F0B49"/>
    <w:rsid w:val="002F2E61"/>
    <w:rsid w:val="002F58AC"/>
    <w:rsid w:val="00304290"/>
    <w:rsid w:val="00306AA9"/>
    <w:rsid w:val="003116E0"/>
    <w:rsid w:val="00313EFA"/>
    <w:rsid w:val="00314739"/>
    <w:rsid w:val="003164F6"/>
    <w:rsid w:val="003173B9"/>
    <w:rsid w:val="00321C79"/>
    <w:rsid w:val="0032436D"/>
    <w:rsid w:val="0033308D"/>
    <w:rsid w:val="00341E24"/>
    <w:rsid w:val="00344E8B"/>
    <w:rsid w:val="00347EB4"/>
    <w:rsid w:val="00350160"/>
    <w:rsid w:val="0035155C"/>
    <w:rsid w:val="00353BAD"/>
    <w:rsid w:val="00354A84"/>
    <w:rsid w:val="00356A52"/>
    <w:rsid w:val="00361CC2"/>
    <w:rsid w:val="00367236"/>
    <w:rsid w:val="00367340"/>
    <w:rsid w:val="00370B4E"/>
    <w:rsid w:val="0037132E"/>
    <w:rsid w:val="00371A80"/>
    <w:rsid w:val="00374A04"/>
    <w:rsid w:val="00381093"/>
    <w:rsid w:val="0039682A"/>
    <w:rsid w:val="003A58B6"/>
    <w:rsid w:val="003A5F81"/>
    <w:rsid w:val="003A7687"/>
    <w:rsid w:val="003A7D6E"/>
    <w:rsid w:val="003B1AED"/>
    <w:rsid w:val="003B5698"/>
    <w:rsid w:val="003D32C9"/>
    <w:rsid w:val="003F6DDE"/>
    <w:rsid w:val="004064B7"/>
    <w:rsid w:val="004150E2"/>
    <w:rsid w:val="004161B3"/>
    <w:rsid w:val="00435BA9"/>
    <w:rsid w:val="004567C0"/>
    <w:rsid w:val="00464705"/>
    <w:rsid w:val="0047777B"/>
    <w:rsid w:val="00485BA9"/>
    <w:rsid w:val="004914E5"/>
    <w:rsid w:val="004932F5"/>
    <w:rsid w:val="004A40BE"/>
    <w:rsid w:val="004A7AB0"/>
    <w:rsid w:val="004B561E"/>
    <w:rsid w:val="004B6325"/>
    <w:rsid w:val="004C6DAC"/>
    <w:rsid w:val="004D3CD6"/>
    <w:rsid w:val="004E223A"/>
    <w:rsid w:val="004E5321"/>
    <w:rsid w:val="004E78C8"/>
    <w:rsid w:val="004F0104"/>
    <w:rsid w:val="004F7D36"/>
    <w:rsid w:val="00501938"/>
    <w:rsid w:val="005023CF"/>
    <w:rsid w:val="00504550"/>
    <w:rsid w:val="00512DE1"/>
    <w:rsid w:val="00514DD0"/>
    <w:rsid w:val="00516885"/>
    <w:rsid w:val="005176EF"/>
    <w:rsid w:val="00520DD7"/>
    <w:rsid w:val="0052294C"/>
    <w:rsid w:val="005236A3"/>
    <w:rsid w:val="00526B05"/>
    <w:rsid w:val="00536E40"/>
    <w:rsid w:val="00545E7B"/>
    <w:rsid w:val="00557A30"/>
    <w:rsid w:val="00560F09"/>
    <w:rsid w:val="0056221F"/>
    <w:rsid w:val="0056572F"/>
    <w:rsid w:val="00567021"/>
    <w:rsid w:val="005745AF"/>
    <w:rsid w:val="00584905"/>
    <w:rsid w:val="005877F2"/>
    <w:rsid w:val="00591F3A"/>
    <w:rsid w:val="005936FE"/>
    <w:rsid w:val="005A4B3D"/>
    <w:rsid w:val="005A7C67"/>
    <w:rsid w:val="005B089B"/>
    <w:rsid w:val="005B3EBE"/>
    <w:rsid w:val="005B42DB"/>
    <w:rsid w:val="005C2D09"/>
    <w:rsid w:val="005C70C1"/>
    <w:rsid w:val="005D4784"/>
    <w:rsid w:val="005D5D6D"/>
    <w:rsid w:val="005D6B17"/>
    <w:rsid w:val="005E67AD"/>
    <w:rsid w:val="005F0D6C"/>
    <w:rsid w:val="005F1FF9"/>
    <w:rsid w:val="005F5217"/>
    <w:rsid w:val="00611BA3"/>
    <w:rsid w:val="0061743F"/>
    <w:rsid w:val="0063050B"/>
    <w:rsid w:val="00637C67"/>
    <w:rsid w:val="00644409"/>
    <w:rsid w:val="00664957"/>
    <w:rsid w:val="006876A3"/>
    <w:rsid w:val="006916D4"/>
    <w:rsid w:val="006921BE"/>
    <w:rsid w:val="00697813"/>
    <w:rsid w:val="006A0892"/>
    <w:rsid w:val="006B366F"/>
    <w:rsid w:val="006B4AB4"/>
    <w:rsid w:val="006C3F04"/>
    <w:rsid w:val="006C7FE4"/>
    <w:rsid w:val="006E201A"/>
    <w:rsid w:val="006E4864"/>
    <w:rsid w:val="006E5BF7"/>
    <w:rsid w:val="006F36BC"/>
    <w:rsid w:val="006F6E6C"/>
    <w:rsid w:val="00702CAB"/>
    <w:rsid w:val="0070307D"/>
    <w:rsid w:val="007061BC"/>
    <w:rsid w:val="0071426C"/>
    <w:rsid w:val="00714BA7"/>
    <w:rsid w:val="0071724D"/>
    <w:rsid w:val="00725197"/>
    <w:rsid w:val="00726A59"/>
    <w:rsid w:val="00733407"/>
    <w:rsid w:val="00737A09"/>
    <w:rsid w:val="00740E1C"/>
    <w:rsid w:val="007420C4"/>
    <w:rsid w:val="007474BB"/>
    <w:rsid w:val="00756160"/>
    <w:rsid w:val="00757551"/>
    <w:rsid w:val="00762A5B"/>
    <w:rsid w:val="00767087"/>
    <w:rsid w:val="00774172"/>
    <w:rsid w:val="0077675D"/>
    <w:rsid w:val="00776BA9"/>
    <w:rsid w:val="00785A76"/>
    <w:rsid w:val="00785FA8"/>
    <w:rsid w:val="007867C0"/>
    <w:rsid w:val="00792194"/>
    <w:rsid w:val="007A3A5E"/>
    <w:rsid w:val="007A6196"/>
    <w:rsid w:val="007A7B07"/>
    <w:rsid w:val="007B1E44"/>
    <w:rsid w:val="007D040B"/>
    <w:rsid w:val="007E0535"/>
    <w:rsid w:val="007E0F34"/>
    <w:rsid w:val="00805F5B"/>
    <w:rsid w:val="00832891"/>
    <w:rsid w:val="008344A8"/>
    <w:rsid w:val="00837FBF"/>
    <w:rsid w:val="00841501"/>
    <w:rsid w:val="008453A1"/>
    <w:rsid w:val="00854693"/>
    <w:rsid w:val="00863BE6"/>
    <w:rsid w:val="00875641"/>
    <w:rsid w:val="00875B29"/>
    <w:rsid w:val="00890D0F"/>
    <w:rsid w:val="008A284D"/>
    <w:rsid w:val="008A6BEB"/>
    <w:rsid w:val="008C148E"/>
    <w:rsid w:val="008C31B6"/>
    <w:rsid w:val="008C379D"/>
    <w:rsid w:val="008C6956"/>
    <w:rsid w:val="008C7BAA"/>
    <w:rsid w:val="008D3DCC"/>
    <w:rsid w:val="008E5469"/>
    <w:rsid w:val="008E6B33"/>
    <w:rsid w:val="008F4028"/>
    <w:rsid w:val="008F4824"/>
    <w:rsid w:val="009017B9"/>
    <w:rsid w:val="00903F90"/>
    <w:rsid w:val="0091184F"/>
    <w:rsid w:val="009136F4"/>
    <w:rsid w:val="009145DB"/>
    <w:rsid w:val="0092370F"/>
    <w:rsid w:val="00927A64"/>
    <w:rsid w:val="0093396E"/>
    <w:rsid w:val="009345BF"/>
    <w:rsid w:val="009449EC"/>
    <w:rsid w:val="00946F68"/>
    <w:rsid w:val="00947AE6"/>
    <w:rsid w:val="00950E86"/>
    <w:rsid w:val="009711C4"/>
    <w:rsid w:val="00973D1C"/>
    <w:rsid w:val="00975A56"/>
    <w:rsid w:val="00977C0F"/>
    <w:rsid w:val="009839F6"/>
    <w:rsid w:val="0098763E"/>
    <w:rsid w:val="00993222"/>
    <w:rsid w:val="009A1C50"/>
    <w:rsid w:val="009A59F8"/>
    <w:rsid w:val="009B21C2"/>
    <w:rsid w:val="009B6000"/>
    <w:rsid w:val="009D36E5"/>
    <w:rsid w:val="009D51B0"/>
    <w:rsid w:val="009E15B8"/>
    <w:rsid w:val="009E3072"/>
    <w:rsid w:val="009E5FD7"/>
    <w:rsid w:val="009F0DC9"/>
    <w:rsid w:val="00A00072"/>
    <w:rsid w:val="00A1216E"/>
    <w:rsid w:val="00A20EBA"/>
    <w:rsid w:val="00A3536F"/>
    <w:rsid w:val="00A46ACC"/>
    <w:rsid w:val="00A524C1"/>
    <w:rsid w:val="00A53E8D"/>
    <w:rsid w:val="00A61316"/>
    <w:rsid w:val="00A6233B"/>
    <w:rsid w:val="00A62D71"/>
    <w:rsid w:val="00A7425C"/>
    <w:rsid w:val="00A80B0E"/>
    <w:rsid w:val="00A8488C"/>
    <w:rsid w:val="00A90085"/>
    <w:rsid w:val="00A936B4"/>
    <w:rsid w:val="00A93833"/>
    <w:rsid w:val="00AB4758"/>
    <w:rsid w:val="00AC0A63"/>
    <w:rsid w:val="00AD00CF"/>
    <w:rsid w:val="00AD1A3B"/>
    <w:rsid w:val="00AD7BDA"/>
    <w:rsid w:val="00AE0E2C"/>
    <w:rsid w:val="00AF47B3"/>
    <w:rsid w:val="00AF53D1"/>
    <w:rsid w:val="00AF793E"/>
    <w:rsid w:val="00B01AC6"/>
    <w:rsid w:val="00B048A5"/>
    <w:rsid w:val="00B04AF3"/>
    <w:rsid w:val="00B0759A"/>
    <w:rsid w:val="00B15F8F"/>
    <w:rsid w:val="00B233D7"/>
    <w:rsid w:val="00B27D03"/>
    <w:rsid w:val="00B377BD"/>
    <w:rsid w:val="00B4029A"/>
    <w:rsid w:val="00B562F4"/>
    <w:rsid w:val="00B60D12"/>
    <w:rsid w:val="00B62255"/>
    <w:rsid w:val="00B729B8"/>
    <w:rsid w:val="00B7359F"/>
    <w:rsid w:val="00B8615B"/>
    <w:rsid w:val="00B91B82"/>
    <w:rsid w:val="00B933EB"/>
    <w:rsid w:val="00B95B44"/>
    <w:rsid w:val="00B96425"/>
    <w:rsid w:val="00BA01D7"/>
    <w:rsid w:val="00BA576C"/>
    <w:rsid w:val="00BB0E57"/>
    <w:rsid w:val="00BB208B"/>
    <w:rsid w:val="00BB2FCA"/>
    <w:rsid w:val="00BB6B2D"/>
    <w:rsid w:val="00BC39E7"/>
    <w:rsid w:val="00BC6059"/>
    <w:rsid w:val="00BD1948"/>
    <w:rsid w:val="00BD5997"/>
    <w:rsid w:val="00BE253C"/>
    <w:rsid w:val="00BE3574"/>
    <w:rsid w:val="00BE40F1"/>
    <w:rsid w:val="00BF321F"/>
    <w:rsid w:val="00BF4835"/>
    <w:rsid w:val="00BF62E2"/>
    <w:rsid w:val="00C10630"/>
    <w:rsid w:val="00C150A8"/>
    <w:rsid w:val="00C16EBF"/>
    <w:rsid w:val="00C17E42"/>
    <w:rsid w:val="00C37759"/>
    <w:rsid w:val="00C37EBF"/>
    <w:rsid w:val="00C50F0D"/>
    <w:rsid w:val="00C822B0"/>
    <w:rsid w:val="00C8420B"/>
    <w:rsid w:val="00C86424"/>
    <w:rsid w:val="00C94A9A"/>
    <w:rsid w:val="00C95CB3"/>
    <w:rsid w:val="00C96DF4"/>
    <w:rsid w:val="00CA1CA5"/>
    <w:rsid w:val="00CA1DDE"/>
    <w:rsid w:val="00CA28C9"/>
    <w:rsid w:val="00CA2AD7"/>
    <w:rsid w:val="00CA49B8"/>
    <w:rsid w:val="00CA5A2A"/>
    <w:rsid w:val="00CB34EF"/>
    <w:rsid w:val="00CC5100"/>
    <w:rsid w:val="00CD5EA9"/>
    <w:rsid w:val="00CE230E"/>
    <w:rsid w:val="00CF1950"/>
    <w:rsid w:val="00CF2973"/>
    <w:rsid w:val="00D00B7D"/>
    <w:rsid w:val="00D04ECA"/>
    <w:rsid w:val="00D10D08"/>
    <w:rsid w:val="00D16B14"/>
    <w:rsid w:val="00D3439F"/>
    <w:rsid w:val="00D35DED"/>
    <w:rsid w:val="00D3633E"/>
    <w:rsid w:val="00D37CBE"/>
    <w:rsid w:val="00D50F68"/>
    <w:rsid w:val="00D53A8D"/>
    <w:rsid w:val="00D62E1F"/>
    <w:rsid w:val="00D63C29"/>
    <w:rsid w:val="00D72FBA"/>
    <w:rsid w:val="00D92DCD"/>
    <w:rsid w:val="00D94351"/>
    <w:rsid w:val="00DA1129"/>
    <w:rsid w:val="00DA34E1"/>
    <w:rsid w:val="00DA70F7"/>
    <w:rsid w:val="00DA7865"/>
    <w:rsid w:val="00DB5A6F"/>
    <w:rsid w:val="00DD60B1"/>
    <w:rsid w:val="00DD7457"/>
    <w:rsid w:val="00DE1755"/>
    <w:rsid w:val="00DE1C04"/>
    <w:rsid w:val="00DE1CD1"/>
    <w:rsid w:val="00DE2DD0"/>
    <w:rsid w:val="00DF0CBD"/>
    <w:rsid w:val="00DF28AF"/>
    <w:rsid w:val="00DF34CC"/>
    <w:rsid w:val="00DF756D"/>
    <w:rsid w:val="00E009A5"/>
    <w:rsid w:val="00E05E2D"/>
    <w:rsid w:val="00E11205"/>
    <w:rsid w:val="00E14351"/>
    <w:rsid w:val="00E27DFF"/>
    <w:rsid w:val="00E30D88"/>
    <w:rsid w:val="00E31971"/>
    <w:rsid w:val="00E351ED"/>
    <w:rsid w:val="00E404BA"/>
    <w:rsid w:val="00E444A8"/>
    <w:rsid w:val="00E66C4B"/>
    <w:rsid w:val="00E843B1"/>
    <w:rsid w:val="00E85572"/>
    <w:rsid w:val="00E92570"/>
    <w:rsid w:val="00E92AAA"/>
    <w:rsid w:val="00E94B05"/>
    <w:rsid w:val="00EB2A6C"/>
    <w:rsid w:val="00EB55CF"/>
    <w:rsid w:val="00EB5F24"/>
    <w:rsid w:val="00EB7CFD"/>
    <w:rsid w:val="00EC7F06"/>
    <w:rsid w:val="00ED560F"/>
    <w:rsid w:val="00ED6435"/>
    <w:rsid w:val="00EE023B"/>
    <w:rsid w:val="00EE1390"/>
    <w:rsid w:val="00EF563D"/>
    <w:rsid w:val="00EF582D"/>
    <w:rsid w:val="00F02B40"/>
    <w:rsid w:val="00F034A8"/>
    <w:rsid w:val="00F05547"/>
    <w:rsid w:val="00F1128D"/>
    <w:rsid w:val="00F20AFC"/>
    <w:rsid w:val="00F20B13"/>
    <w:rsid w:val="00F21E03"/>
    <w:rsid w:val="00F22A28"/>
    <w:rsid w:val="00F23C25"/>
    <w:rsid w:val="00F40CC9"/>
    <w:rsid w:val="00F41496"/>
    <w:rsid w:val="00F44624"/>
    <w:rsid w:val="00F45C96"/>
    <w:rsid w:val="00F53FA3"/>
    <w:rsid w:val="00F62B00"/>
    <w:rsid w:val="00F6546C"/>
    <w:rsid w:val="00F74926"/>
    <w:rsid w:val="00F874CE"/>
    <w:rsid w:val="00F87E2D"/>
    <w:rsid w:val="00F91FB7"/>
    <w:rsid w:val="00F95776"/>
    <w:rsid w:val="00F95D00"/>
    <w:rsid w:val="00F9696E"/>
    <w:rsid w:val="00FB3D38"/>
    <w:rsid w:val="00FB71BF"/>
    <w:rsid w:val="00FE581E"/>
    <w:rsid w:val="00FF3F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4E081"/>
  <w15:chartTrackingRefBased/>
  <w15:docId w15:val="{F2834EC8-9FE4-4B65-A18D-1A93976ED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5F81"/>
    <w:p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qFormat/>
    <w:rsid w:val="003A5F81"/>
    <w:pPr>
      <w:keepNext/>
      <w:jc w:val="right"/>
      <w:outlineLvl w:val="0"/>
    </w:pPr>
    <w:rPr>
      <w:b/>
    </w:rPr>
  </w:style>
  <w:style w:type="paragraph" w:styleId="Nagwek2">
    <w:name w:val="heading 2"/>
    <w:basedOn w:val="Normalny"/>
    <w:next w:val="Normalny"/>
    <w:link w:val="Nagwek2Znak"/>
    <w:qFormat/>
    <w:rsid w:val="003A5F81"/>
    <w:pPr>
      <w:keepNext/>
      <w:widowControl w:val="0"/>
      <w:tabs>
        <w:tab w:val="left" w:pos="567"/>
        <w:tab w:val="left" w:pos="850"/>
      </w:tabs>
      <w:snapToGrid w:val="0"/>
      <w:spacing w:line="360" w:lineRule="auto"/>
      <w:jc w:val="center"/>
      <w:outlineLvl w:val="1"/>
    </w:pPr>
    <w:rPr>
      <w:b/>
      <w:sz w:val="28"/>
      <w:u w:val="single"/>
    </w:rPr>
  </w:style>
  <w:style w:type="paragraph" w:styleId="Nagwek3">
    <w:name w:val="heading 3"/>
    <w:basedOn w:val="Normalny"/>
    <w:next w:val="Normalny"/>
    <w:link w:val="Nagwek3Znak"/>
    <w:qFormat/>
    <w:rsid w:val="003A5F81"/>
    <w:pPr>
      <w:keepNext/>
      <w:ind w:left="1416" w:hanging="1416"/>
      <w:outlineLvl w:val="2"/>
    </w:pPr>
    <w:rPr>
      <w:b/>
      <w:sz w:val="20"/>
    </w:rPr>
  </w:style>
  <w:style w:type="paragraph" w:styleId="Nagwek4">
    <w:name w:val="heading 4"/>
    <w:basedOn w:val="Normalny"/>
    <w:next w:val="Normalny"/>
    <w:link w:val="Nagwek4Znak"/>
    <w:qFormat/>
    <w:rsid w:val="003A5F81"/>
    <w:pPr>
      <w:keepNext/>
      <w:spacing w:before="240" w:after="60"/>
      <w:outlineLvl w:val="3"/>
    </w:pPr>
    <w:rPr>
      <w:b/>
      <w:bCs/>
      <w:sz w:val="28"/>
      <w:szCs w:val="28"/>
    </w:rPr>
  </w:style>
  <w:style w:type="paragraph" w:styleId="Nagwek5">
    <w:name w:val="heading 5"/>
    <w:basedOn w:val="Normalny"/>
    <w:next w:val="Normalny"/>
    <w:link w:val="Nagwek5Znak"/>
    <w:qFormat/>
    <w:rsid w:val="003A5F81"/>
    <w:pPr>
      <w:keepNext/>
      <w:tabs>
        <w:tab w:val="center" w:pos="7020"/>
      </w:tabs>
      <w:jc w:val="center"/>
      <w:outlineLvl w:val="4"/>
    </w:pPr>
    <w:rPr>
      <w:b/>
      <w:bCs/>
    </w:rPr>
  </w:style>
  <w:style w:type="paragraph" w:styleId="Nagwek6">
    <w:name w:val="heading 6"/>
    <w:basedOn w:val="Normalny"/>
    <w:next w:val="Normalny"/>
    <w:link w:val="Nagwek6Znak"/>
    <w:qFormat/>
    <w:rsid w:val="003A5F81"/>
    <w:pPr>
      <w:keepNext/>
      <w:numPr>
        <w:ilvl w:val="2"/>
        <w:numId w:val="3"/>
      </w:numPr>
      <w:tabs>
        <w:tab w:val="clear" w:pos="2520"/>
        <w:tab w:val="num" w:pos="426"/>
      </w:tabs>
      <w:spacing w:line="100" w:lineRule="atLeast"/>
      <w:ind w:hanging="2520"/>
      <w:jc w:val="both"/>
      <w:outlineLvl w:val="5"/>
    </w:pPr>
    <w:rPr>
      <w:rFonts w:ascii="Arial" w:hAnsi="Arial" w:cs="Arial"/>
      <w:b/>
      <w:bCs/>
    </w:rPr>
  </w:style>
  <w:style w:type="paragraph" w:styleId="Nagwek7">
    <w:name w:val="heading 7"/>
    <w:basedOn w:val="Normalny"/>
    <w:next w:val="Normalny"/>
    <w:link w:val="Nagwek7Znak"/>
    <w:qFormat/>
    <w:rsid w:val="003A5F81"/>
    <w:pPr>
      <w:keepNext/>
      <w:widowControl w:val="0"/>
      <w:tabs>
        <w:tab w:val="left" w:pos="6240"/>
      </w:tabs>
      <w:autoSpaceDE w:val="0"/>
      <w:jc w:val="center"/>
      <w:outlineLvl w:val="6"/>
    </w:pPr>
    <w:rPr>
      <w:b/>
      <w:szCs w:val="26"/>
      <w:lang w:eastAsia="de-DE"/>
    </w:rPr>
  </w:style>
  <w:style w:type="paragraph" w:styleId="Nagwek8">
    <w:name w:val="heading 8"/>
    <w:basedOn w:val="Normalny"/>
    <w:next w:val="Normalny"/>
    <w:link w:val="Nagwek8Znak"/>
    <w:qFormat/>
    <w:rsid w:val="003A5F81"/>
    <w:pPr>
      <w:keepNext/>
      <w:widowControl w:val="0"/>
      <w:numPr>
        <w:ilvl w:val="7"/>
        <w:numId w:val="2"/>
      </w:numPr>
      <w:autoSpaceDE w:val="0"/>
      <w:ind w:left="1440" w:hanging="360"/>
      <w:outlineLvl w:val="7"/>
    </w:pPr>
    <w:rPr>
      <w:rFonts w:ascii="Verdana" w:hAnsi="Verdana" w:cs="Arial"/>
      <w:color w:val="000000"/>
      <w:sz w:val="20"/>
      <w:u w:val="single"/>
    </w:rPr>
  </w:style>
  <w:style w:type="paragraph" w:styleId="Nagwek9">
    <w:name w:val="heading 9"/>
    <w:basedOn w:val="Normalny"/>
    <w:next w:val="Normalny"/>
    <w:link w:val="Nagwek9Znak"/>
    <w:unhideWhenUsed/>
    <w:qFormat/>
    <w:rsid w:val="00664957"/>
    <w:pPr>
      <w:tabs>
        <w:tab w:val="num" w:pos="1584"/>
      </w:tabs>
      <w:suppressAutoHyphens w:val="0"/>
      <w:spacing w:before="240" w:after="60"/>
      <w:ind w:left="1584" w:hanging="1584"/>
      <w:outlineLvl w:val="8"/>
    </w:pPr>
    <w:rPr>
      <w:rFonts w:ascii="Arial" w:hAnsi="Arial" w:cs="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A5F81"/>
    <w:rPr>
      <w:rFonts w:ascii="Times New Roman" w:eastAsia="Times New Roman" w:hAnsi="Times New Roman" w:cs="Times New Roman"/>
      <w:b/>
      <w:sz w:val="24"/>
      <w:szCs w:val="24"/>
      <w:lang w:eastAsia="ar-SA"/>
    </w:rPr>
  </w:style>
  <w:style w:type="character" w:customStyle="1" w:styleId="Nagwek2Znak">
    <w:name w:val="Nagłówek 2 Znak"/>
    <w:link w:val="Nagwek2"/>
    <w:rsid w:val="003A5F81"/>
    <w:rPr>
      <w:rFonts w:ascii="Times New Roman" w:eastAsia="Times New Roman" w:hAnsi="Times New Roman" w:cs="Times New Roman"/>
      <w:b/>
      <w:sz w:val="28"/>
      <w:szCs w:val="24"/>
      <w:u w:val="single"/>
      <w:lang w:eastAsia="ar-SA"/>
    </w:rPr>
  </w:style>
  <w:style w:type="character" w:customStyle="1" w:styleId="Nagwek3Znak">
    <w:name w:val="Nagłówek 3 Znak"/>
    <w:link w:val="Nagwek3"/>
    <w:rsid w:val="003A5F81"/>
    <w:rPr>
      <w:rFonts w:ascii="Times New Roman" w:eastAsia="Times New Roman" w:hAnsi="Times New Roman" w:cs="Times New Roman"/>
      <w:b/>
      <w:sz w:val="20"/>
      <w:szCs w:val="24"/>
      <w:lang w:eastAsia="ar-SA"/>
    </w:rPr>
  </w:style>
  <w:style w:type="character" w:customStyle="1" w:styleId="Nagwek4Znak">
    <w:name w:val="Nagłówek 4 Znak"/>
    <w:link w:val="Nagwek4"/>
    <w:rsid w:val="003A5F81"/>
    <w:rPr>
      <w:rFonts w:ascii="Times New Roman" w:eastAsia="Times New Roman" w:hAnsi="Times New Roman" w:cs="Times New Roman"/>
      <w:b/>
      <w:bCs/>
      <w:sz w:val="28"/>
      <w:szCs w:val="28"/>
      <w:lang w:eastAsia="ar-SA"/>
    </w:rPr>
  </w:style>
  <w:style w:type="character" w:customStyle="1" w:styleId="Nagwek5Znak">
    <w:name w:val="Nagłówek 5 Znak"/>
    <w:link w:val="Nagwek5"/>
    <w:rsid w:val="003A5F81"/>
    <w:rPr>
      <w:rFonts w:ascii="Times New Roman" w:eastAsia="Times New Roman" w:hAnsi="Times New Roman" w:cs="Times New Roman"/>
      <w:b/>
      <w:bCs/>
      <w:sz w:val="24"/>
      <w:szCs w:val="24"/>
      <w:lang w:eastAsia="ar-SA"/>
    </w:rPr>
  </w:style>
  <w:style w:type="character" w:customStyle="1" w:styleId="Nagwek6Znak">
    <w:name w:val="Nagłówek 6 Znak"/>
    <w:link w:val="Nagwek6"/>
    <w:rsid w:val="003A5F81"/>
    <w:rPr>
      <w:rFonts w:ascii="Arial" w:eastAsia="Times New Roman" w:hAnsi="Arial" w:cs="Arial"/>
      <w:b/>
      <w:bCs/>
      <w:sz w:val="24"/>
      <w:szCs w:val="24"/>
      <w:lang w:eastAsia="ar-SA"/>
    </w:rPr>
  </w:style>
  <w:style w:type="character" w:customStyle="1" w:styleId="Nagwek7Znak">
    <w:name w:val="Nagłówek 7 Znak"/>
    <w:link w:val="Nagwek7"/>
    <w:rsid w:val="003A5F81"/>
    <w:rPr>
      <w:rFonts w:ascii="Times New Roman" w:eastAsia="Times New Roman" w:hAnsi="Times New Roman" w:cs="Times New Roman"/>
      <w:b/>
      <w:sz w:val="24"/>
      <w:szCs w:val="26"/>
      <w:lang w:eastAsia="de-DE"/>
    </w:rPr>
  </w:style>
  <w:style w:type="character" w:customStyle="1" w:styleId="Nagwek8Znak">
    <w:name w:val="Nagłówek 8 Znak"/>
    <w:link w:val="Nagwek8"/>
    <w:rsid w:val="003A5F81"/>
    <w:rPr>
      <w:rFonts w:ascii="Verdana" w:eastAsia="Times New Roman" w:hAnsi="Verdana" w:cs="Arial"/>
      <w:color w:val="000000"/>
      <w:szCs w:val="24"/>
      <w:u w:val="single"/>
      <w:lang w:eastAsia="ar-SA"/>
    </w:rPr>
  </w:style>
  <w:style w:type="character" w:customStyle="1" w:styleId="WW8Num5z0">
    <w:name w:val="WW8Num5z0"/>
    <w:rsid w:val="003A5F81"/>
    <w:rPr>
      <w:rFonts w:ascii="StarSymbol" w:hAnsi="StarSymbol"/>
    </w:rPr>
  </w:style>
  <w:style w:type="character" w:customStyle="1" w:styleId="WW8Num6z0">
    <w:name w:val="WW8Num6z0"/>
    <w:rsid w:val="003A5F81"/>
    <w:rPr>
      <w:rFonts w:ascii="StarSymbol" w:hAnsi="StarSymbol" w:cs="Wingdings"/>
      <w:sz w:val="18"/>
      <w:szCs w:val="18"/>
    </w:rPr>
  </w:style>
  <w:style w:type="character" w:customStyle="1" w:styleId="WW8Num8z0">
    <w:name w:val="WW8Num8z0"/>
    <w:rsid w:val="003A5F81"/>
    <w:rPr>
      <w:rFonts w:ascii="StarSymbol" w:hAnsi="StarSymbol"/>
    </w:rPr>
  </w:style>
  <w:style w:type="character" w:customStyle="1" w:styleId="WW8Num17z0">
    <w:name w:val="WW8Num17z0"/>
    <w:rsid w:val="003A5F81"/>
    <w:rPr>
      <w:color w:val="000000"/>
    </w:rPr>
  </w:style>
  <w:style w:type="character" w:customStyle="1" w:styleId="WW8Num28z1">
    <w:name w:val="WW8Num28z1"/>
    <w:rsid w:val="003A5F81"/>
    <w:rPr>
      <w:rFonts w:ascii="Wingdings" w:hAnsi="Wingdings"/>
      <w:b w:val="0"/>
    </w:rPr>
  </w:style>
  <w:style w:type="character" w:customStyle="1" w:styleId="WW8Num29z0">
    <w:name w:val="WW8Num29z0"/>
    <w:rsid w:val="003A5F81"/>
    <w:rPr>
      <w:rFonts w:ascii="Wingdings" w:hAnsi="Wingdings"/>
    </w:rPr>
  </w:style>
  <w:style w:type="character" w:customStyle="1" w:styleId="WW8Num32z1">
    <w:name w:val="WW8Num32z1"/>
    <w:rsid w:val="003A5F81"/>
    <w:rPr>
      <w:rFonts w:ascii="Times New Roman" w:eastAsia="Times New Roman" w:hAnsi="Times New Roman" w:cs="Times New Roman"/>
    </w:rPr>
  </w:style>
  <w:style w:type="character" w:customStyle="1" w:styleId="WW8Num37z0">
    <w:name w:val="WW8Num37z0"/>
    <w:rsid w:val="003A5F81"/>
    <w:rPr>
      <w:b/>
    </w:rPr>
  </w:style>
  <w:style w:type="character" w:customStyle="1" w:styleId="WW8Num37z1">
    <w:name w:val="WW8Num37z1"/>
    <w:rsid w:val="003A5F81"/>
    <w:rPr>
      <w:rFonts w:ascii="Symbol" w:hAnsi="Symbol"/>
      <w:b/>
    </w:rPr>
  </w:style>
  <w:style w:type="character" w:customStyle="1" w:styleId="WW8Num37z2">
    <w:name w:val="WW8Num37z2"/>
    <w:rsid w:val="003A5F81"/>
    <w:rPr>
      <w:b w:val="0"/>
    </w:rPr>
  </w:style>
  <w:style w:type="character" w:customStyle="1" w:styleId="WW8Num41z0">
    <w:name w:val="WW8Num41z0"/>
    <w:rsid w:val="003A5F81"/>
    <w:rPr>
      <w:b w:val="0"/>
    </w:rPr>
  </w:style>
  <w:style w:type="character" w:customStyle="1" w:styleId="WW8Num45z0">
    <w:name w:val="WW8Num45z0"/>
    <w:rsid w:val="003A5F81"/>
    <w:rPr>
      <w:rFonts w:ascii="Arial Black" w:hAnsi="Arial Black"/>
    </w:rPr>
  </w:style>
  <w:style w:type="character" w:customStyle="1" w:styleId="WW8Num49z2">
    <w:name w:val="WW8Num49z2"/>
    <w:rsid w:val="003A5F81"/>
    <w:rPr>
      <w:rFonts w:ascii="Symbol" w:eastAsia="Times New Roman" w:hAnsi="Symbol" w:cs="Times New Roman"/>
    </w:rPr>
  </w:style>
  <w:style w:type="character" w:customStyle="1" w:styleId="WW8Num56z1">
    <w:name w:val="WW8Num56z1"/>
    <w:rsid w:val="003A5F81"/>
    <w:rPr>
      <w:rFonts w:ascii="Wingdings" w:hAnsi="Wingdings"/>
    </w:rPr>
  </w:style>
  <w:style w:type="character" w:customStyle="1" w:styleId="WW8Num56z3">
    <w:name w:val="WW8Num56z3"/>
    <w:rsid w:val="003A5F81"/>
    <w:rPr>
      <w:rFonts w:ascii="Symbol" w:hAnsi="Symbol"/>
    </w:rPr>
  </w:style>
  <w:style w:type="character" w:customStyle="1" w:styleId="WW8Num56z4">
    <w:name w:val="WW8Num56z4"/>
    <w:rsid w:val="003A5F81"/>
    <w:rPr>
      <w:rFonts w:ascii="Courier New" w:hAnsi="Courier New" w:cs="Courier New"/>
    </w:rPr>
  </w:style>
  <w:style w:type="character" w:customStyle="1" w:styleId="WW8Num57z0">
    <w:name w:val="WW8Num57z0"/>
    <w:rsid w:val="003A5F81"/>
    <w:rPr>
      <w:rFonts w:ascii="Times New Roman" w:hAnsi="Times New Roman"/>
      <w:b w:val="0"/>
      <w:i w:val="0"/>
      <w:sz w:val="24"/>
      <w:szCs w:val="24"/>
    </w:rPr>
  </w:style>
  <w:style w:type="character" w:customStyle="1" w:styleId="WW8Num60z0">
    <w:name w:val="WW8Num60z0"/>
    <w:rsid w:val="003A5F81"/>
    <w:rPr>
      <w:rFonts w:ascii="Wingdings" w:hAnsi="Wingdings"/>
    </w:rPr>
  </w:style>
  <w:style w:type="character" w:customStyle="1" w:styleId="WW8Num62z1">
    <w:name w:val="WW8Num62z1"/>
    <w:rsid w:val="003A5F81"/>
    <w:rPr>
      <w:rFonts w:ascii="Symbol" w:hAnsi="Symbol"/>
    </w:rPr>
  </w:style>
  <w:style w:type="character" w:customStyle="1" w:styleId="WW8Num64z1">
    <w:name w:val="WW8Num64z1"/>
    <w:rsid w:val="003A5F81"/>
    <w:rPr>
      <w:rFonts w:ascii="Courier New" w:hAnsi="Courier New" w:cs="Courier New"/>
    </w:rPr>
  </w:style>
  <w:style w:type="character" w:customStyle="1" w:styleId="WW8Num64z2">
    <w:name w:val="WW8Num64z2"/>
    <w:rsid w:val="003A5F81"/>
    <w:rPr>
      <w:rFonts w:ascii="Wingdings" w:hAnsi="Wingdings"/>
    </w:rPr>
  </w:style>
  <w:style w:type="character" w:customStyle="1" w:styleId="WW8Num64z3">
    <w:name w:val="WW8Num64z3"/>
    <w:rsid w:val="003A5F81"/>
    <w:rPr>
      <w:rFonts w:ascii="Symbol" w:hAnsi="Symbol"/>
    </w:rPr>
  </w:style>
  <w:style w:type="character" w:customStyle="1" w:styleId="WW8Num69z1">
    <w:name w:val="WW8Num69z1"/>
    <w:rsid w:val="003A5F81"/>
    <w:rPr>
      <w:rFonts w:ascii="Courier New" w:hAnsi="Courier New" w:cs="Courier New"/>
    </w:rPr>
  </w:style>
  <w:style w:type="character" w:customStyle="1" w:styleId="WW8Num69z2">
    <w:name w:val="WW8Num69z2"/>
    <w:rsid w:val="003A5F81"/>
    <w:rPr>
      <w:rFonts w:ascii="Wingdings" w:hAnsi="Wingdings"/>
    </w:rPr>
  </w:style>
  <w:style w:type="character" w:customStyle="1" w:styleId="WW8Num69z3">
    <w:name w:val="WW8Num69z3"/>
    <w:rsid w:val="003A5F81"/>
    <w:rPr>
      <w:rFonts w:ascii="Symbol" w:hAnsi="Symbol"/>
    </w:rPr>
  </w:style>
  <w:style w:type="character" w:customStyle="1" w:styleId="WW8Num71z0">
    <w:name w:val="WW8Num71z0"/>
    <w:rsid w:val="003A5F81"/>
    <w:rPr>
      <w:u w:val="single"/>
    </w:rPr>
  </w:style>
  <w:style w:type="character" w:customStyle="1" w:styleId="WW8Num74z0">
    <w:name w:val="WW8Num74z0"/>
    <w:rsid w:val="003A5F81"/>
    <w:rPr>
      <w:rFonts w:ascii="Times New Roman" w:eastAsia="Times New Roman" w:hAnsi="Times New Roman" w:cs="Times New Roman"/>
      <w:b w:val="0"/>
    </w:rPr>
  </w:style>
  <w:style w:type="character" w:customStyle="1" w:styleId="WW8Num74z1">
    <w:name w:val="WW8Num74z1"/>
    <w:rsid w:val="003A5F81"/>
    <w:rPr>
      <w:rFonts w:ascii="Courier New" w:hAnsi="Courier New"/>
    </w:rPr>
  </w:style>
  <w:style w:type="character" w:customStyle="1" w:styleId="WW8Num74z2">
    <w:name w:val="WW8Num74z2"/>
    <w:rsid w:val="003A5F81"/>
    <w:rPr>
      <w:rFonts w:ascii="Wingdings" w:hAnsi="Wingdings"/>
    </w:rPr>
  </w:style>
  <w:style w:type="character" w:customStyle="1" w:styleId="WW8Num74z3">
    <w:name w:val="WW8Num74z3"/>
    <w:rsid w:val="003A5F81"/>
    <w:rPr>
      <w:rFonts w:ascii="Symbol" w:hAnsi="Symbol"/>
    </w:rPr>
  </w:style>
  <w:style w:type="character" w:customStyle="1" w:styleId="WW8Num78z0">
    <w:name w:val="WW8Num78z0"/>
    <w:rsid w:val="003A5F81"/>
    <w:rPr>
      <w:rFonts w:ascii="Times New Roman" w:eastAsia="Times New Roman" w:hAnsi="Times New Roman" w:cs="Times New Roman"/>
    </w:rPr>
  </w:style>
  <w:style w:type="character" w:customStyle="1" w:styleId="WW8Num78z1">
    <w:name w:val="WW8Num78z1"/>
    <w:rsid w:val="003A5F81"/>
    <w:rPr>
      <w:rFonts w:ascii="Courier New" w:hAnsi="Courier New"/>
    </w:rPr>
  </w:style>
  <w:style w:type="character" w:customStyle="1" w:styleId="WW8Num78z2">
    <w:name w:val="WW8Num78z2"/>
    <w:rsid w:val="003A5F81"/>
    <w:rPr>
      <w:rFonts w:ascii="Wingdings" w:hAnsi="Wingdings"/>
    </w:rPr>
  </w:style>
  <w:style w:type="character" w:customStyle="1" w:styleId="WW8Num78z3">
    <w:name w:val="WW8Num78z3"/>
    <w:rsid w:val="003A5F81"/>
    <w:rPr>
      <w:rFonts w:ascii="Symbol" w:hAnsi="Symbol"/>
    </w:rPr>
  </w:style>
  <w:style w:type="character" w:customStyle="1" w:styleId="WW8Num88z0">
    <w:name w:val="WW8Num88z0"/>
    <w:rsid w:val="003A5F81"/>
    <w:rPr>
      <w:rFonts w:ascii="Times New Roman" w:eastAsia="Times New Roman" w:hAnsi="Times New Roman" w:cs="Times New Roman"/>
    </w:rPr>
  </w:style>
  <w:style w:type="character" w:customStyle="1" w:styleId="WW8Num88z1">
    <w:name w:val="WW8Num88z1"/>
    <w:rsid w:val="003A5F81"/>
    <w:rPr>
      <w:rFonts w:ascii="Courier New" w:hAnsi="Courier New"/>
    </w:rPr>
  </w:style>
  <w:style w:type="character" w:customStyle="1" w:styleId="WW8Num88z2">
    <w:name w:val="WW8Num88z2"/>
    <w:rsid w:val="003A5F81"/>
    <w:rPr>
      <w:rFonts w:ascii="Wingdings" w:hAnsi="Wingdings"/>
    </w:rPr>
  </w:style>
  <w:style w:type="character" w:customStyle="1" w:styleId="WW8Num88z3">
    <w:name w:val="WW8Num88z3"/>
    <w:rsid w:val="003A5F81"/>
    <w:rPr>
      <w:rFonts w:ascii="Symbol" w:hAnsi="Symbol"/>
    </w:rPr>
  </w:style>
  <w:style w:type="character" w:customStyle="1" w:styleId="WW8Num92z1">
    <w:name w:val="WW8Num92z1"/>
    <w:rsid w:val="003A5F81"/>
    <w:rPr>
      <w:rFonts w:ascii="Symbol" w:hAnsi="Symbol"/>
    </w:rPr>
  </w:style>
  <w:style w:type="character" w:customStyle="1" w:styleId="WW8Num96z0">
    <w:name w:val="WW8Num96z0"/>
    <w:rsid w:val="003A5F81"/>
    <w:rPr>
      <w:rFonts w:ascii="Symbol" w:hAnsi="Symbol"/>
      <w:b w:val="0"/>
    </w:rPr>
  </w:style>
  <w:style w:type="character" w:customStyle="1" w:styleId="WW8Num96z1">
    <w:name w:val="WW8Num96z1"/>
    <w:rsid w:val="003A5F81"/>
    <w:rPr>
      <w:rFonts w:ascii="Courier New" w:hAnsi="Courier New" w:cs="Courier New"/>
    </w:rPr>
  </w:style>
  <w:style w:type="character" w:customStyle="1" w:styleId="WW8Num96z2">
    <w:name w:val="WW8Num96z2"/>
    <w:rsid w:val="003A5F81"/>
    <w:rPr>
      <w:rFonts w:ascii="Wingdings" w:hAnsi="Wingdings"/>
    </w:rPr>
  </w:style>
  <w:style w:type="character" w:customStyle="1" w:styleId="WW8Num96z3">
    <w:name w:val="WW8Num96z3"/>
    <w:rsid w:val="003A5F81"/>
    <w:rPr>
      <w:rFonts w:ascii="Symbol" w:hAnsi="Symbol"/>
    </w:rPr>
  </w:style>
  <w:style w:type="character" w:customStyle="1" w:styleId="WW8Num98z0">
    <w:name w:val="WW8Num98z0"/>
    <w:rsid w:val="003A5F81"/>
    <w:rPr>
      <w:rFonts w:ascii="Times New Roman" w:eastAsia="Times New Roman" w:hAnsi="Times New Roman" w:cs="Times New Roman"/>
    </w:rPr>
  </w:style>
  <w:style w:type="character" w:customStyle="1" w:styleId="WW8Num98z1">
    <w:name w:val="WW8Num98z1"/>
    <w:rsid w:val="003A5F81"/>
    <w:rPr>
      <w:rFonts w:ascii="Courier New" w:hAnsi="Courier New"/>
    </w:rPr>
  </w:style>
  <w:style w:type="character" w:customStyle="1" w:styleId="WW8Num98z2">
    <w:name w:val="WW8Num98z2"/>
    <w:rsid w:val="003A5F81"/>
    <w:rPr>
      <w:rFonts w:ascii="Wingdings" w:hAnsi="Wingdings"/>
    </w:rPr>
  </w:style>
  <w:style w:type="character" w:customStyle="1" w:styleId="WW8Num98z3">
    <w:name w:val="WW8Num98z3"/>
    <w:rsid w:val="003A5F81"/>
    <w:rPr>
      <w:rFonts w:ascii="Symbol" w:hAnsi="Symbol"/>
    </w:rPr>
  </w:style>
  <w:style w:type="character" w:customStyle="1" w:styleId="WW8Num105z0">
    <w:name w:val="WW8Num105z0"/>
    <w:rsid w:val="003A5F81"/>
    <w:rPr>
      <w:rFonts w:ascii="Arial" w:hAnsi="Arial" w:cs="Arial"/>
    </w:rPr>
  </w:style>
  <w:style w:type="character" w:customStyle="1" w:styleId="WW8Num105z1">
    <w:name w:val="WW8Num105z1"/>
    <w:rsid w:val="003A5F81"/>
    <w:rPr>
      <w:rFonts w:ascii="Times New Roman" w:eastAsia="Times New Roman" w:hAnsi="Times New Roman" w:cs="Times New Roman"/>
      <w:b/>
      <w:color w:val="auto"/>
    </w:rPr>
  </w:style>
  <w:style w:type="character" w:customStyle="1" w:styleId="WW8Num105z2">
    <w:name w:val="WW8Num105z2"/>
    <w:rsid w:val="003A5F81"/>
    <w:rPr>
      <w:rFonts w:ascii="Wingdings" w:eastAsia="Times New Roman" w:hAnsi="Wingdings" w:cs="Arial"/>
    </w:rPr>
  </w:style>
  <w:style w:type="character" w:customStyle="1" w:styleId="WW8Num111z0">
    <w:name w:val="WW8Num111z0"/>
    <w:rsid w:val="003A5F81"/>
    <w:rPr>
      <w:rFonts w:ascii="Wingdings" w:hAnsi="Wingdings"/>
    </w:rPr>
  </w:style>
  <w:style w:type="character" w:customStyle="1" w:styleId="WW8Num114z0">
    <w:name w:val="WW8Num114z0"/>
    <w:rsid w:val="003A5F81"/>
    <w:rPr>
      <w:sz w:val="24"/>
    </w:rPr>
  </w:style>
  <w:style w:type="character" w:customStyle="1" w:styleId="WW8Num117z0">
    <w:name w:val="WW8Num117z0"/>
    <w:rsid w:val="003A5F81"/>
    <w:rPr>
      <w:b w:val="0"/>
    </w:rPr>
  </w:style>
  <w:style w:type="character" w:customStyle="1" w:styleId="WW8Num118z1">
    <w:name w:val="WW8Num118z1"/>
    <w:rsid w:val="003A5F81"/>
    <w:rPr>
      <w:rFonts w:ascii="Symbol" w:hAnsi="Symbol"/>
    </w:rPr>
  </w:style>
  <w:style w:type="character" w:customStyle="1" w:styleId="WW8Num125z0">
    <w:name w:val="WW8Num125z0"/>
    <w:rsid w:val="003A5F81"/>
    <w:rPr>
      <w:rFonts w:ascii="Times New Roman" w:eastAsia="Times New Roman" w:hAnsi="Times New Roman" w:cs="Times New Roman"/>
      <w:b w:val="0"/>
    </w:rPr>
  </w:style>
  <w:style w:type="character" w:customStyle="1" w:styleId="WW8Num125z1">
    <w:name w:val="WW8Num125z1"/>
    <w:rsid w:val="003A5F81"/>
    <w:rPr>
      <w:rFonts w:ascii="Courier New" w:hAnsi="Courier New"/>
    </w:rPr>
  </w:style>
  <w:style w:type="character" w:customStyle="1" w:styleId="WW8Num125z2">
    <w:name w:val="WW8Num125z2"/>
    <w:rsid w:val="003A5F81"/>
    <w:rPr>
      <w:rFonts w:ascii="Wingdings" w:hAnsi="Wingdings"/>
    </w:rPr>
  </w:style>
  <w:style w:type="character" w:customStyle="1" w:styleId="WW8Num125z3">
    <w:name w:val="WW8Num125z3"/>
    <w:rsid w:val="003A5F81"/>
    <w:rPr>
      <w:rFonts w:ascii="Symbol" w:hAnsi="Symbol"/>
    </w:rPr>
  </w:style>
  <w:style w:type="character" w:customStyle="1" w:styleId="WW8Num126z0">
    <w:name w:val="WW8Num126z0"/>
    <w:rsid w:val="003A5F81"/>
    <w:rPr>
      <w:rFonts w:ascii="Times New Roman" w:eastAsia="Times New Roman" w:hAnsi="Times New Roman" w:cs="Times New Roman"/>
    </w:rPr>
  </w:style>
  <w:style w:type="character" w:customStyle="1" w:styleId="WW8Num126z1">
    <w:name w:val="WW8Num126z1"/>
    <w:rsid w:val="003A5F81"/>
    <w:rPr>
      <w:rFonts w:ascii="Courier New" w:hAnsi="Courier New"/>
    </w:rPr>
  </w:style>
  <w:style w:type="character" w:customStyle="1" w:styleId="WW8Num126z2">
    <w:name w:val="WW8Num126z2"/>
    <w:rsid w:val="003A5F81"/>
    <w:rPr>
      <w:rFonts w:ascii="Wingdings" w:hAnsi="Wingdings"/>
    </w:rPr>
  </w:style>
  <w:style w:type="character" w:customStyle="1" w:styleId="WW8Num126z3">
    <w:name w:val="WW8Num126z3"/>
    <w:rsid w:val="003A5F81"/>
    <w:rPr>
      <w:rFonts w:ascii="Symbol" w:hAnsi="Symbol"/>
    </w:rPr>
  </w:style>
  <w:style w:type="character" w:customStyle="1" w:styleId="WW8Num130z0">
    <w:name w:val="WW8Num130z0"/>
    <w:rsid w:val="003A5F81"/>
    <w:rPr>
      <w:rFonts w:ascii="Symbol" w:hAnsi="Symbol"/>
    </w:rPr>
  </w:style>
  <w:style w:type="character" w:customStyle="1" w:styleId="WW8Num136z1">
    <w:name w:val="WW8Num136z1"/>
    <w:rsid w:val="003A5F81"/>
    <w:rPr>
      <w:u w:val="single"/>
    </w:rPr>
  </w:style>
  <w:style w:type="character" w:customStyle="1" w:styleId="WW8Num143z1">
    <w:name w:val="WW8Num143z1"/>
    <w:rsid w:val="003A5F81"/>
    <w:rPr>
      <w:rFonts w:ascii="Symbol" w:hAnsi="Symbol"/>
    </w:rPr>
  </w:style>
  <w:style w:type="character" w:customStyle="1" w:styleId="WW8Num147z0">
    <w:name w:val="WW8Num147z0"/>
    <w:rsid w:val="003A5F81"/>
    <w:rPr>
      <w:rFonts w:ascii="Symbol" w:hAnsi="Symbol"/>
    </w:rPr>
  </w:style>
  <w:style w:type="character" w:customStyle="1" w:styleId="WW8Num147z1">
    <w:name w:val="WW8Num147z1"/>
    <w:rsid w:val="003A5F81"/>
    <w:rPr>
      <w:rFonts w:ascii="Courier New" w:hAnsi="Courier New" w:cs="Courier New"/>
    </w:rPr>
  </w:style>
  <w:style w:type="character" w:customStyle="1" w:styleId="WW8Num147z2">
    <w:name w:val="WW8Num147z2"/>
    <w:rsid w:val="003A5F81"/>
    <w:rPr>
      <w:rFonts w:ascii="Wingdings" w:hAnsi="Wingdings"/>
    </w:rPr>
  </w:style>
  <w:style w:type="character" w:customStyle="1" w:styleId="WW8Num154z0">
    <w:name w:val="WW8Num154z0"/>
    <w:rsid w:val="003A5F81"/>
    <w:rPr>
      <w:rFonts w:ascii="Times New Roman" w:eastAsia="Times New Roman" w:hAnsi="Times New Roman" w:cs="Times New Roman"/>
    </w:rPr>
  </w:style>
  <w:style w:type="character" w:customStyle="1" w:styleId="WW8Num154z1">
    <w:name w:val="WW8Num154z1"/>
    <w:rsid w:val="003A5F81"/>
    <w:rPr>
      <w:rFonts w:ascii="Courier New" w:hAnsi="Courier New"/>
    </w:rPr>
  </w:style>
  <w:style w:type="character" w:customStyle="1" w:styleId="WW8Num154z2">
    <w:name w:val="WW8Num154z2"/>
    <w:rsid w:val="003A5F81"/>
    <w:rPr>
      <w:rFonts w:ascii="Wingdings" w:hAnsi="Wingdings"/>
    </w:rPr>
  </w:style>
  <w:style w:type="character" w:customStyle="1" w:styleId="WW8Num154z3">
    <w:name w:val="WW8Num154z3"/>
    <w:rsid w:val="003A5F81"/>
    <w:rPr>
      <w:rFonts w:ascii="Symbol" w:hAnsi="Symbol"/>
    </w:rPr>
  </w:style>
  <w:style w:type="character" w:customStyle="1" w:styleId="WW8Num156z2">
    <w:name w:val="WW8Num156z2"/>
    <w:rsid w:val="003A5F81"/>
    <w:rPr>
      <w:color w:val="000000"/>
    </w:rPr>
  </w:style>
  <w:style w:type="character" w:customStyle="1" w:styleId="WW8Num156z3">
    <w:name w:val="WW8Num156z3"/>
    <w:rsid w:val="003A5F81"/>
    <w:rPr>
      <w:rFonts w:ascii="Symbol" w:hAnsi="Symbol"/>
    </w:rPr>
  </w:style>
  <w:style w:type="character" w:customStyle="1" w:styleId="WW8Num156z4">
    <w:name w:val="WW8Num156z4"/>
    <w:rsid w:val="003A5F81"/>
    <w:rPr>
      <w:rFonts w:ascii="Courier New" w:hAnsi="Courier New"/>
    </w:rPr>
  </w:style>
  <w:style w:type="character" w:customStyle="1" w:styleId="WW8Num156z5">
    <w:name w:val="WW8Num156z5"/>
    <w:rsid w:val="003A5F81"/>
    <w:rPr>
      <w:rFonts w:ascii="Wingdings" w:hAnsi="Wingdings"/>
    </w:rPr>
  </w:style>
  <w:style w:type="character" w:customStyle="1" w:styleId="WW8Num164z1">
    <w:name w:val="WW8Num164z1"/>
    <w:rsid w:val="003A5F81"/>
    <w:rPr>
      <w:rFonts w:ascii="Symbol" w:hAnsi="Symbol"/>
    </w:rPr>
  </w:style>
  <w:style w:type="character" w:customStyle="1" w:styleId="WW8Num167z2">
    <w:name w:val="WW8Num167z2"/>
    <w:rsid w:val="003A5F81"/>
    <w:rPr>
      <w:color w:val="000000"/>
    </w:rPr>
  </w:style>
  <w:style w:type="character" w:customStyle="1" w:styleId="WW8Num167z3">
    <w:name w:val="WW8Num167z3"/>
    <w:rsid w:val="003A5F81"/>
    <w:rPr>
      <w:rFonts w:ascii="Symbol" w:hAnsi="Symbol"/>
    </w:rPr>
  </w:style>
  <w:style w:type="character" w:customStyle="1" w:styleId="WW8Num167z4">
    <w:name w:val="WW8Num167z4"/>
    <w:rsid w:val="003A5F81"/>
    <w:rPr>
      <w:rFonts w:ascii="Courier New" w:hAnsi="Courier New"/>
    </w:rPr>
  </w:style>
  <w:style w:type="character" w:customStyle="1" w:styleId="WW8Num167z5">
    <w:name w:val="WW8Num167z5"/>
    <w:rsid w:val="003A5F81"/>
    <w:rPr>
      <w:rFonts w:ascii="Wingdings" w:hAnsi="Wingdings"/>
    </w:rPr>
  </w:style>
  <w:style w:type="character" w:customStyle="1" w:styleId="WW8Num171z1">
    <w:name w:val="WW8Num171z1"/>
    <w:rsid w:val="003A5F81"/>
    <w:rPr>
      <w:rFonts w:ascii="Wingdings" w:hAnsi="Wingdings"/>
    </w:rPr>
  </w:style>
  <w:style w:type="character" w:customStyle="1" w:styleId="WW8Num172z0">
    <w:name w:val="WW8Num172z0"/>
    <w:rsid w:val="003A5F81"/>
    <w:rPr>
      <w:sz w:val="24"/>
    </w:rPr>
  </w:style>
  <w:style w:type="character" w:styleId="Numerstrony">
    <w:name w:val="page number"/>
    <w:semiHidden/>
    <w:rsid w:val="003A5F81"/>
  </w:style>
  <w:style w:type="paragraph" w:styleId="Nagwek">
    <w:name w:val="header"/>
    <w:basedOn w:val="Normalny"/>
    <w:next w:val="Tekstpodstawowy"/>
    <w:link w:val="NagwekZnak"/>
    <w:semiHidden/>
    <w:rsid w:val="003A5F81"/>
    <w:pPr>
      <w:keepNext/>
      <w:spacing w:before="240" w:after="120"/>
    </w:pPr>
    <w:rPr>
      <w:rFonts w:ascii="Arial" w:eastAsia="MS Mincho" w:hAnsi="Arial" w:cs="Tahoma"/>
      <w:sz w:val="28"/>
      <w:szCs w:val="28"/>
    </w:rPr>
  </w:style>
  <w:style w:type="character" w:customStyle="1" w:styleId="NagwekZnak">
    <w:name w:val="Nagłówek Znak"/>
    <w:link w:val="Nagwek"/>
    <w:semiHidden/>
    <w:rsid w:val="003A5F81"/>
    <w:rPr>
      <w:rFonts w:ascii="Arial" w:eastAsia="MS Mincho" w:hAnsi="Arial" w:cs="Tahoma"/>
      <w:sz w:val="28"/>
      <w:szCs w:val="28"/>
      <w:lang w:eastAsia="ar-SA"/>
    </w:rPr>
  </w:style>
  <w:style w:type="paragraph" w:styleId="Tekstpodstawowy">
    <w:name w:val="Body Text"/>
    <w:aliases w:val="Tekst podstawow.(F2),(F2)"/>
    <w:basedOn w:val="Normalny"/>
    <w:link w:val="TekstpodstawowyZnak"/>
    <w:semiHidden/>
    <w:rsid w:val="003A5F81"/>
    <w:pPr>
      <w:widowControl w:val="0"/>
    </w:pPr>
    <w:rPr>
      <w:b/>
      <w:bCs/>
    </w:rPr>
  </w:style>
  <w:style w:type="character" w:customStyle="1" w:styleId="TekstpodstawowyZnak">
    <w:name w:val="Tekst podstawowy Znak"/>
    <w:aliases w:val="Tekst podstawow.(F2) Znak,(F2) Znak"/>
    <w:link w:val="Tekstpodstawowy"/>
    <w:semiHidden/>
    <w:rsid w:val="003A5F81"/>
    <w:rPr>
      <w:rFonts w:ascii="Times New Roman" w:eastAsia="Times New Roman" w:hAnsi="Times New Roman" w:cs="Times New Roman"/>
      <w:b/>
      <w:bCs/>
      <w:sz w:val="24"/>
      <w:szCs w:val="24"/>
      <w:lang w:eastAsia="ar-SA"/>
    </w:rPr>
  </w:style>
  <w:style w:type="paragraph" w:styleId="Lista">
    <w:name w:val="List"/>
    <w:basedOn w:val="Tekstpodstawowy"/>
    <w:semiHidden/>
    <w:rsid w:val="003A5F81"/>
    <w:rPr>
      <w:rFonts w:cs="Tahoma"/>
    </w:rPr>
  </w:style>
  <w:style w:type="paragraph" w:styleId="Podpis">
    <w:name w:val="Signature"/>
    <w:basedOn w:val="Normalny"/>
    <w:link w:val="PodpisZnak"/>
    <w:semiHidden/>
    <w:rsid w:val="003A5F81"/>
    <w:pPr>
      <w:suppressLineNumbers/>
      <w:spacing w:before="120" w:after="120"/>
    </w:pPr>
    <w:rPr>
      <w:rFonts w:cs="Tahoma"/>
      <w:i/>
      <w:iCs/>
    </w:rPr>
  </w:style>
  <w:style w:type="character" w:customStyle="1" w:styleId="PodpisZnak">
    <w:name w:val="Podpis Znak"/>
    <w:link w:val="Podpis"/>
    <w:semiHidden/>
    <w:rsid w:val="003A5F81"/>
    <w:rPr>
      <w:rFonts w:ascii="Times New Roman" w:eastAsia="Times New Roman" w:hAnsi="Times New Roman" w:cs="Tahoma"/>
      <w:i/>
      <w:iCs/>
      <w:sz w:val="24"/>
      <w:szCs w:val="24"/>
      <w:lang w:eastAsia="ar-SA"/>
    </w:rPr>
  </w:style>
  <w:style w:type="paragraph" w:customStyle="1" w:styleId="Indeks">
    <w:name w:val="Indeks"/>
    <w:basedOn w:val="Normalny"/>
    <w:rsid w:val="003A5F81"/>
    <w:pPr>
      <w:suppressLineNumbers/>
    </w:pPr>
    <w:rPr>
      <w:rFonts w:cs="Tahoma"/>
    </w:rPr>
  </w:style>
  <w:style w:type="paragraph" w:styleId="Stopka">
    <w:name w:val="footer"/>
    <w:basedOn w:val="Normalny"/>
    <w:link w:val="StopkaZnak"/>
    <w:uiPriority w:val="99"/>
    <w:rsid w:val="003A5F81"/>
    <w:pPr>
      <w:tabs>
        <w:tab w:val="center" w:pos="4536"/>
        <w:tab w:val="right" w:pos="9072"/>
      </w:tabs>
    </w:pPr>
  </w:style>
  <w:style w:type="character" w:customStyle="1" w:styleId="StopkaZnak">
    <w:name w:val="Stopka Znak"/>
    <w:link w:val="Stopka"/>
    <w:uiPriority w:val="99"/>
    <w:rsid w:val="003A5F81"/>
    <w:rPr>
      <w:rFonts w:ascii="Times New Roman" w:eastAsia="Times New Roman" w:hAnsi="Times New Roman" w:cs="Times New Roman"/>
      <w:sz w:val="24"/>
      <w:szCs w:val="24"/>
      <w:lang w:eastAsia="ar-SA"/>
    </w:rPr>
  </w:style>
  <w:style w:type="paragraph" w:styleId="Tytu">
    <w:name w:val="Title"/>
    <w:basedOn w:val="Normalny"/>
    <w:next w:val="Podtytu"/>
    <w:link w:val="TytuZnak"/>
    <w:qFormat/>
    <w:rsid w:val="003A5F81"/>
    <w:pPr>
      <w:jc w:val="center"/>
    </w:pPr>
    <w:rPr>
      <w:b/>
    </w:rPr>
  </w:style>
  <w:style w:type="character" w:customStyle="1" w:styleId="TytuZnak">
    <w:name w:val="Tytuł Znak"/>
    <w:link w:val="Tytu"/>
    <w:rsid w:val="003A5F81"/>
    <w:rPr>
      <w:rFonts w:ascii="Times New Roman" w:eastAsia="Times New Roman" w:hAnsi="Times New Roman" w:cs="Times New Roman"/>
      <w:b/>
      <w:sz w:val="24"/>
      <w:szCs w:val="24"/>
      <w:lang w:eastAsia="ar-SA"/>
    </w:rPr>
  </w:style>
  <w:style w:type="paragraph" w:styleId="Podtytu">
    <w:name w:val="Subtitle"/>
    <w:basedOn w:val="Nagwek"/>
    <w:next w:val="Tekstpodstawowy"/>
    <w:link w:val="PodtytuZnak"/>
    <w:uiPriority w:val="11"/>
    <w:qFormat/>
    <w:rsid w:val="003A5F81"/>
    <w:pPr>
      <w:jc w:val="center"/>
    </w:pPr>
    <w:rPr>
      <w:i/>
      <w:iCs/>
    </w:rPr>
  </w:style>
  <w:style w:type="character" w:customStyle="1" w:styleId="PodtytuZnak">
    <w:name w:val="Podtytuł Znak"/>
    <w:link w:val="Podtytu"/>
    <w:uiPriority w:val="11"/>
    <w:rsid w:val="003A5F81"/>
    <w:rPr>
      <w:rFonts w:ascii="Arial" w:eastAsia="MS Mincho" w:hAnsi="Arial" w:cs="Tahoma"/>
      <w:i/>
      <w:iCs/>
      <w:sz w:val="28"/>
      <w:szCs w:val="28"/>
      <w:lang w:eastAsia="ar-SA"/>
    </w:rPr>
  </w:style>
  <w:style w:type="paragraph" w:styleId="NormalnyWeb">
    <w:name w:val="Normal (Web)"/>
    <w:basedOn w:val="Normalny"/>
    <w:uiPriority w:val="99"/>
    <w:rsid w:val="003A5F81"/>
    <w:pPr>
      <w:spacing w:before="280" w:after="280"/>
    </w:pPr>
  </w:style>
  <w:style w:type="paragraph" w:styleId="Tekstpodstawowy2">
    <w:name w:val="Body Text 2"/>
    <w:basedOn w:val="Normalny"/>
    <w:link w:val="Tekstpodstawowy2Znak"/>
    <w:semiHidden/>
    <w:rsid w:val="003A5F81"/>
    <w:pPr>
      <w:jc w:val="both"/>
    </w:pPr>
  </w:style>
  <w:style w:type="character" w:customStyle="1" w:styleId="Tekstpodstawowy2Znak">
    <w:name w:val="Tekst podstawowy 2 Znak"/>
    <w:link w:val="Tekstpodstawowy2"/>
    <w:semiHidden/>
    <w:rsid w:val="003A5F81"/>
    <w:rPr>
      <w:rFonts w:ascii="Times New Roman" w:eastAsia="Times New Roman" w:hAnsi="Times New Roman" w:cs="Times New Roman"/>
      <w:sz w:val="24"/>
      <w:szCs w:val="24"/>
      <w:lang w:eastAsia="ar-SA"/>
    </w:rPr>
  </w:style>
  <w:style w:type="paragraph" w:styleId="Tekstpodstawowywcity3">
    <w:name w:val="Body Text Indent 3"/>
    <w:basedOn w:val="Normalny"/>
    <w:link w:val="Tekstpodstawowywcity3Znak"/>
    <w:semiHidden/>
    <w:rsid w:val="003A5F81"/>
    <w:pPr>
      <w:tabs>
        <w:tab w:val="left" w:pos="360"/>
      </w:tabs>
      <w:ind w:left="360" w:hanging="360"/>
      <w:jc w:val="both"/>
    </w:pPr>
  </w:style>
  <w:style w:type="character" w:customStyle="1" w:styleId="Tekstpodstawowywcity3Znak">
    <w:name w:val="Tekst podstawowy wcięty 3 Znak"/>
    <w:link w:val="Tekstpodstawowywcity3"/>
    <w:semiHidden/>
    <w:rsid w:val="003A5F81"/>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semiHidden/>
    <w:rsid w:val="003A5F81"/>
    <w:pPr>
      <w:ind w:left="540" w:hanging="180"/>
      <w:jc w:val="both"/>
    </w:pPr>
  </w:style>
  <w:style w:type="character" w:customStyle="1" w:styleId="Tekstpodstawowywcity2Znak">
    <w:name w:val="Tekst podstawowy wcięty 2 Znak"/>
    <w:link w:val="Tekstpodstawowywcity2"/>
    <w:semiHidden/>
    <w:rsid w:val="003A5F81"/>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3A5F81"/>
    <w:pPr>
      <w:ind w:left="360"/>
      <w:jc w:val="both"/>
    </w:pPr>
  </w:style>
  <w:style w:type="character" w:customStyle="1" w:styleId="TekstpodstawowywcityZnak">
    <w:name w:val="Tekst podstawowy wcięty Znak"/>
    <w:link w:val="Tekstpodstawowywcity"/>
    <w:semiHidden/>
    <w:rsid w:val="003A5F81"/>
    <w:rPr>
      <w:rFonts w:ascii="Times New Roman" w:eastAsia="Times New Roman" w:hAnsi="Times New Roman" w:cs="Times New Roman"/>
      <w:sz w:val="24"/>
      <w:szCs w:val="24"/>
      <w:lang w:eastAsia="ar-SA"/>
    </w:rPr>
  </w:style>
  <w:style w:type="paragraph" w:customStyle="1" w:styleId="tekst">
    <w:name w:val="tekst"/>
    <w:basedOn w:val="Normalny"/>
    <w:rsid w:val="003A5F81"/>
    <w:pPr>
      <w:suppressLineNumbers/>
      <w:spacing w:before="60" w:after="60"/>
      <w:jc w:val="both"/>
    </w:pPr>
  </w:style>
  <w:style w:type="paragraph" w:customStyle="1" w:styleId="Zawartoramki">
    <w:name w:val="Zawartość ramki"/>
    <w:basedOn w:val="Tekstpodstawowy"/>
    <w:rsid w:val="003A5F81"/>
  </w:style>
  <w:style w:type="paragraph" w:styleId="Tekstpodstawowy3">
    <w:name w:val="Body Text 3"/>
    <w:basedOn w:val="Normalny"/>
    <w:link w:val="Tekstpodstawowy3Znak"/>
    <w:semiHidden/>
    <w:rsid w:val="003A5F81"/>
    <w:pPr>
      <w:jc w:val="both"/>
    </w:pPr>
    <w:rPr>
      <w:b/>
      <w:bCs/>
    </w:rPr>
  </w:style>
  <w:style w:type="character" w:customStyle="1" w:styleId="Tekstpodstawowy3Znak">
    <w:name w:val="Tekst podstawowy 3 Znak"/>
    <w:link w:val="Tekstpodstawowy3"/>
    <w:semiHidden/>
    <w:rsid w:val="003A5F81"/>
    <w:rPr>
      <w:rFonts w:ascii="Times New Roman" w:eastAsia="Times New Roman" w:hAnsi="Times New Roman" w:cs="Times New Roman"/>
      <w:b/>
      <w:bCs/>
      <w:sz w:val="24"/>
      <w:szCs w:val="24"/>
    </w:rPr>
  </w:style>
  <w:style w:type="character" w:customStyle="1" w:styleId="adreswoj">
    <w:name w:val="adres_woj"/>
    <w:rsid w:val="003A5F81"/>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3A5F81"/>
    <w:pPr>
      <w:ind w:left="708"/>
    </w:pPr>
  </w:style>
  <w:style w:type="character" w:styleId="Pogrubienie">
    <w:name w:val="Strong"/>
    <w:qFormat/>
    <w:rsid w:val="003A5F81"/>
    <w:rPr>
      <w:b/>
      <w:bCs/>
    </w:rPr>
  </w:style>
  <w:style w:type="character" w:styleId="Hipercze">
    <w:name w:val="Hyperlink"/>
    <w:unhideWhenUsed/>
    <w:rsid w:val="003A5F81"/>
    <w:rPr>
      <w:color w:val="0000FF"/>
      <w:u w:val="single"/>
    </w:rPr>
  </w:style>
  <w:style w:type="paragraph" w:customStyle="1" w:styleId="Standard">
    <w:name w:val="Standard"/>
    <w:rsid w:val="003A5F81"/>
    <w:pPr>
      <w:widowControl w:val="0"/>
      <w:autoSpaceDE w:val="0"/>
      <w:autoSpaceDN w:val="0"/>
      <w:adjustRightInd w:val="0"/>
    </w:pPr>
    <w:rPr>
      <w:rFonts w:ascii="Times New Roman" w:eastAsia="Times New Roman" w:hAnsi="Times New Roman"/>
      <w:sz w:val="24"/>
      <w:szCs w:val="24"/>
    </w:rPr>
  </w:style>
  <w:style w:type="paragraph" w:customStyle="1" w:styleId="zmart2">
    <w:name w:val="zm art2"/>
    <w:basedOn w:val="Normalny"/>
    <w:rsid w:val="003A5F81"/>
    <w:pPr>
      <w:suppressAutoHyphens w:val="0"/>
      <w:spacing w:before="60" w:after="60"/>
      <w:ind w:left="1843" w:hanging="1219"/>
      <w:jc w:val="both"/>
    </w:pPr>
    <w:rPr>
      <w:szCs w:val="20"/>
      <w:lang w:eastAsia="pl-PL"/>
    </w:rPr>
  </w:style>
  <w:style w:type="paragraph" w:customStyle="1" w:styleId="ust1art">
    <w:name w:val="ust1 art"/>
    <w:rsid w:val="003A5F81"/>
    <w:pPr>
      <w:spacing w:before="60" w:after="60"/>
      <w:ind w:left="1702" w:hanging="284"/>
    </w:pPr>
    <w:rPr>
      <w:rFonts w:ascii="Times New Roman" w:eastAsia="Times New Roman" w:hAnsi="Times New Roman"/>
      <w:noProof/>
      <w:sz w:val="24"/>
    </w:rPr>
  </w:style>
  <w:style w:type="paragraph" w:customStyle="1" w:styleId="pkt1art">
    <w:name w:val="pkt1 art"/>
    <w:rsid w:val="003A5F81"/>
    <w:pPr>
      <w:spacing w:before="60" w:after="60"/>
      <w:ind w:left="1872" w:hanging="284"/>
    </w:pPr>
    <w:rPr>
      <w:rFonts w:ascii="Times New Roman" w:eastAsia="Times New Roman" w:hAnsi="Times New Roman"/>
      <w:noProof/>
      <w:sz w:val="24"/>
    </w:rPr>
  </w:style>
  <w:style w:type="paragraph" w:customStyle="1" w:styleId="Default">
    <w:name w:val="Default"/>
    <w:rsid w:val="003A5F81"/>
    <w:pPr>
      <w:suppressAutoHyphens/>
      <w:autoSpaceDE w:val="0"/>
    </w:pPr>
    <w:rPr>
      <w:rFonts w:ascii="MMNHNM+Times-Roman" w:eastAsia="Arial" w:hAnsi="MMNHNM+Times-Roman"/>
      <w:color w:val="000000"/>
      <w:sz w:val="24"/>
      <w:szCs w:val="24"/>
      <w:lang w:eastAsia="ar-SA"/>
    </w:rPr>
  </w:style>
  <w:style w:type="paragraph" w:customStyle="1" w:styleId="default0">
    <w:name w:val="default"/>
    <w:basedOn w:val="Normalny"/>
    <w:rsid w:val="003A5F81"/>
    <w:pPr>
      <w:suppressAutoHyphens w:val="0"/>
      <w:spacing w:before="100" w:beforeAutospacing="1" w:after="100" w:afterAutospacing="1"/>
    </w:pPr>
    <w:rPr>
      <w:rFonts w:ascii="Arial Unicode MS" w:eastAsia="Arial Unicode MS" w:hAnsi="Arial Unicode MS" w:cs="Arial Unicode MS"/>
      <w:lang w:eastAsia="pl-PL"/>
    </w:rPr>
  </w:style>
  <w:style w:type="paragraph" w:styleId="Mapadokumentu">
    <w:name w:val="Document Map"/>
    <w:basedOn w:val="Normalny"/>
    <w:link w:val="MapadokumentuZnak"/>
    <w:semiHidden/>
    <w:rsid w:val="003A5F81"/>
    <w:pPr>
      <w:shd w:val="clear" w:color="auto" w:fill="000080"/>
    </w:pPr>
    <w:rPr>
      <w:rFonts w:ascii="Tahoma" w:hAnsi="Tahoma" w:cs="Tahoma"/>
      <w:sz w:val="20"/>
      <w:szCs w:val="20"/>
    </w:rPr>
  </w:style>
  <w:style w:type="character" w:customStyle="1" w:styleId="MapadokumentuZnak">
    <w:name w:val="Mapa dokumentu Znak"/>
    <w:link w:val="Mapadokumentu"/>
    <w:semiHidden/>
    <w:rsid w:val="003A5F81"/>
    <w:rPr>
      <w:rFonts w:ascii="Tahoma" w:eastAsia="Times New Roman" w:hAnsi="Tahoma" w:cs="Tahoma"/>
      <w:sz w:val="20"/>
      <w:szCs w:val="20"/>
      <w:shd w:val="clear" w:color="auto" w:fill="000080"/>
      <w:lang w:eastAsia="ar-SA"/>
    </w:rPr>
  </w:style>
  <w:style w:type="numbering" w:styleId="1ai">
    <w:name w:val="Outline List 1"/>
    <w:basedOn w:val="Bezlisty"/>
    <w:rsid w:val="003A5F81"/>
    <w:pPr>
      <w:numPr>
        <w:numId w:val="5"/>
      </w:numPr>
    </w:pPr>
  </w:style>
  <w:style w:type="paragraph" w:styleId="Tekstdymka">
    <w:name w:val="Balloon Text"/>
    <w:basedOn w:val="Normalny"/>
    <w:link w:val="TekstdymkaZnak"/>
    <w:semiHidden/>
    <w:rsid w:val="003A5F81"/>
    <w:rPr>
      <w:rFonts w:ascii="Tahoma" w:hAnsi="Tahoma" w:cs="Tahoma"/>
      <w:sz w:val="16"/>
      <w:szCs w:val="16"/>
    </w:rPr>
  </w:style>
  <w:style w:type="character" w:customStyle="1" w:styleId="TekstdymkaZnak">
    <w:name w:val="Tekst dymka Znak"/>
    <w:link w:val="Tekstdymka"/>
    <w:semiHidden/>
    <w:rsid w:val="003A5F81"/>
    <w:rPr>
      <w:rFonts w:ascii="Tahoma" w:eastAsia="Times New Roman" w:hAnsi="Tahoma" w:cs="Tahoma"/>
      <w:sz w:val="16"/>
      <w:szCs w:val="16"/>
      <w:lang w:eastAsia="ar-SA"/>
    </w:rPr>
  </w:style>
  <w:style w:type="character" w:customStyle="1" w:styleId="tekstdokbold">
    <w:name w:val="tekst dok. bold"/>
    <w:uiPriority w:val="99"/>
    <w:rsid w:val="00B15F8F"/>
    <w:rPr>
      <w:b/>
      <w:bCs/>
    </w:rPr>
  </w:style>
  <w:style w:type="paragraph" w:customStyle="1" w:styleId="Znak">
    <w:name w:val="Znak"/>
    <w:basedOn w:val="Normalny"/>
    <w:uiPriority w:val="99"/>
    <w:rsid w:val="00B15F8F"/>
    <w:pPr>
      <w:suppressAutoHyphens w:val="0"/>
    </w:pPr>
    <w:rPr>
      <w:rFonts w:ascii="Calibri" w:hAnsi="Calibri" w:cs="Calibri"/>
      <w:lang w:eastAsia="pl-PL"/>
    </w:rPr>
  </w:style>
  <w:style w:type="paragraph" w:customStyle="1" w:styleId="1Tekstwielopziomowy">
    <w:name w:val="1_Tekst wielopziomowy"/>
    <w:basedOn w:val="Normalny"/>
    <w:uiPriority w:val="99"/>
    <w:rsid w:val="00B15F8F"/>
    <w:pPr>
      <w:numPr>
        <w:numId w:val="6"/>
      </w:numPr>
      <w:suppressAutoHyphens w:val="0"/>
      <w:spacing w:before="100" w:beforeAutospacing="1" w:after="200" w:line="360" w:lineRule="auto"/>
    </w:pPr>
    <w:rPr>
      <w:rFonts w:ascii="Arial" w:hAnsi="Arial"/>
      <w:b/>
      <w:sz w:val="20"/>
      <w:szCs w:val="20"/>
      <w:lang w:val="x-none" w:eastAsia="x-none"/>
    </w:rPr>
  </w:style>
  <w:style w:type="paragraph" w:customStyle="1" w:styleId="1tekstwypunktowany">
    <w:name w:val="1_tekst wypunktowany"/>
    <w:basedOn w:val="1Tekstwielopziomowy"/>
    <w:uiPriority w:val="99"/>
    <w:qFormat/>
    <w:rsid w:val="00B15F8F"/>
    <w:pPr>
      <w:numPr>
        <w:ilvl w:val="4"/>
      </w:numPr>
      <w:tabs>
        <w:tab w:val="num" w:pos="1080"/>
      </w:tabs>
      <w:spacing w:before="0" w:beforeAutospacing="0" w:line="312" w:lineRule="auto"/>
      <w:ind w:left="1080" w:hanging="1080"/>
    </w:pPr>
    <w:rPr>
      <w:b w:val="0"/>
    </w:rPr>
  </w:style>
  <w:style w:type="character" w:customStyle="1" w:styleId="Nierozpoznanawzmianka1">
    <w:name w:val="Nierozpoznana wzmianka1"/>
    <w:uiPriority w:val="99"/>
    <w:semiHidden/>
    <w:unhideWhenUsed/>
    <w:rsid w:val="007474BB"/>
    <w:rPr>
      <w:color w:val="808080"/>
      <w:shd w:val="clear" w:color="auto" w:fill="E6E6E6"/>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7061BC"/>
    <w:rPr>
      <w:rFonts w:ascii="Times New Roman" w:eastAsia="Times New Roman" w:hAnsi="Times New Roman"/>
      <w:sz w:val="24"/>
      <w:szCs w:val="24"/>
      <w:lang w:eastAsia="ar-SA"/>
    </w:rPr>
  </w:style>
  <w:style w:type="character" w:styleId="Uwydatnienie">
    <w:name w:val="Emphasis"/>
    <w:uiPriority w:val="20"/>
    <w:qFormat/>
    <w:rsid w:val="008E6B33"/>
    <w:rPr>
      <w:i/>
      <w:iCs/>
    </w:rPr>
  </w:style>
  <w:style w:type="table" w:styleId="Tabela-Siatka">
    <w:name w:val="Table Grid"/>
    <w:basedOn w:val="Standardowy"/>
    <w:uiPriority w:val="39"/>
    <w:rsid w:val="0075616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DE2DD0"/>
    <w:pPr>
      <w:suppressAutoHyphens w:val="0"/>
      <w:spacing w:before="120" w:after="120"/>
      <w:jc w:val="both"/>
    </w:pPr>
    <w:rPr>
      <w:rFonts w:ascii="Optima" w:hAnsi="Optima"/>
      <w:sz w:val="22"/>
      <w:szCs w:val="20"/>
      <w:lang w:val="en-GB" w:eastAsia="pl-PL"/>
    </w:rPr>
  </w:style>
  <w:style w:type="character" w:styleId="Odwoaniedokomentarza">
    <w:name w:val="annotation reference"/>
    <w:uiPriority w:val="99"/>
    <w:semiHidden/>
    <w:unhideWhenUsed/>
    <w:rsid w:val="00BA576C"/>
    <w:rPr>
      <w:sz w:val="16"/>
      <w:szCs w:val="16"/>
    </w:rPr>
  </w:style>
  <w:style w:type="paragraph" w:styleId="Tekstkomentarza">
    <w:name w:val="annotation text"/>
    <w:basedOn w:val="Normalny"/>
    <w:link w:val="TekstkomentarzaZnak"/>
    <w:uiPriority w:val="99"/>
    <w:unhideWhenUsed/>
    <w:rsid w:val="00BA576C"/>
    <w:rPr>
      <w:sz w:val="20"/>
      <w:szCs w:val="20"/>
    </w:rPr>
  </w:style>
  <w:style w:type="character" w:customStyle="1" w:styleId="TekstkomentarzaZnak">
    <w:name w:val="Tekst komentarza Znak"/>
    <w:link w:val="Tekstkomentarza"/>
    <w:uiPriority w:val="99"/>
    <w:rsid w:val="00BA576C"/>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BA576C"/>
    <w:rPr>
      <w:b/>
      <w:bCs/>
    </w:rPr>
  </w:style>
  <w:style w:type="character" w:customStyle="1" w:styleId="TematkomentarzaZnak">
    <w:name w:val="Temat komentarza Znak"/>
    <w:link w:val="Tematkomentarza"/>
    <w:uiPriority w:val="99"/>
    <w:semiHidden/>
    <w:rsid w:val="00BA576C"/>
    <w:rPr>
      <w:rFonts w:ascii="Times New Roman" w:eastAsia="Times New Roman" w:hAnsi="Times New Roman"/>
      <w:b/>
      <w:bCs/>
      <w:lang w:eastAsia="ar-SA"/>
    </w:rPr>
  </w:style>
  <w:style w:type="character" w:customStyle="1" w:styleId="alb">
    <w:name w:val="a_lb"/>
    <w:basedOn w:val="Domylnaczcionkaakapitu"/>
    <w:rsid w:val="00165A2A"/>
  </w:style>
  <w:style w:type="character" w:customStyle="1" w:styleId="Domylnaczcionkaakapitu1">
    <w:name w:val="Domyślna czcionka akapitu1"/>
    <w:rsid w:val="005C70C1"/>
    <w:rPr>
      <w:sz w:val="22"/>
    </w:rPr>
  </w:style>
  <w:style w:type="paragraph" w:customStyle="1" w:styleId="text-justify">
    <w:name w:val="text-justify"/>
    <w:basedOn w:val="Normalny"/>
    <w:rsid w:val="009B21C2"/>
    <w:pPr>
      <w:suppressAutoHyphens w:val="0"/>
      <w:spacing w:before="100" w:beforeAutospacing="1" w:after="100" w:afterAutospacing="1"/>
    </w:pPr>
    <w:rPr>
      <w:lang w:eastAsia="pl-PL"/>
    </w:rPr>
  </w:style>
  <w:style w:type="character" w:customStyle="1" w:styleId="ng-binding">
    <w:name w:val="ng-binding"/>
    <w:basedOn w:val="Domylnaczcionkaakapitu"/>
    <w:rsid w:val="006F36BC"/>
  </w:style>
  <w:style w:type="character" w:customStyle="1" w:styleId="ng-scope">
    <w:name w:val="ng-scope"/>
    <w:basedOn w:val="Domylnaczcionkaakapitu"/>
    <w:rsid w:val="006F36BC"/>
  </w:style>
  <w:style w:type="paragraph" w:customStyle="1" w:styleId="pkt1">
    <w:name w:val="pkt1"/>
    <w:basedOn w:val="Normalny"/>
    <w:rsid w:val="00E351ED"/>
    <w:pPr>
      <w:suppressAutoHyphens w:val="0"/>
      <w:autoSpaceDE w:val="0"/>
      <w:autoSpaceDN w:val="0"/>
      <w:spacing w:before="60" w:after="60"/>
      <w:ind w:left="850" w:hanging="425"/>
      <w:jc w:val="both"/>
    </w:pPr>
    <w:rPr>
      <w:rFonts w:ascii="Univers-PL" w:hAnsi="Univers-PL"/>
      <w:sz w:val="19"/>
      <w:szCs w:val="19"/>
      <w:lang w:eastAsia="pl-PL"/>
    </w:rPr>
  </w:style>
  <w:style w:type="character" w:customStyle="1" w:styleId="UnresolvedMention">
    <w:name w:val="Unresolved Mention"/>
    <w:uiPriority w:val="99"/>
    <w:semiHidden/>
    <w:unhideWhenUsed/>
    <w:rsid w:val="00A93833"/>
    <w:rPr>
      <w:color w:val="605E5C"/>
      <w:shd w:val="clear" w:color="auto" w:fill="E1DFDD"/>
    </w:rPr>
  </w:style>
  <w:style w:type="paragraph" w:customStyle="1" w:styleId="BodyTextIndent31">
    <w:name w:val="Body Text Indent 31"/>
    <w:basedOn w:val="Normalny"/>
    <w:rsid w:val="00BB2FCA"/>
    <w:pPr>
      <w:ind w:left="567"/>
    </w:pPr>
    <w:rPr>
      <w:szCs w:val="20"/>
    </w:rPr>
  </w:style>
  <w:style w:type="paragraph" w:styleId="Tekstprzypisukocowego">
    <w:name w:val="endnote text"/>
    <w:basedOn w:val="Normalny"/>
    <w:link w:val="TekstprzypisukocowegoZnak"/>
    <w:uiPriority w:val="99"/>
    <w:semiHidden/>
    <w:unhideWhenUsed/>
    <w:rsid w:val="00BD5997"/>
    <w:rPr>
      <w:sz w:val="20"/>
      <w:szCs w:val="20"/>
    </w:rPr>
  </w:style>
  <w:style w:type="character" w:customStyle="1" w:styleId="TekstprzypisukocowegoZnak">
    <w:name w:val="Tekst przypisu końcowego Znak"/>
    <w:link w:val="Tekstprzypisukocowego"/>
    <w:uiPriority w:val="99"/>
    <w:semiHidden/>
    <w:rsid w:val="00BD5997"/>
    <w:rPr>
      <w:rFonts w:ascii="Times New Roman" w:eastAsia="Times New Roman" w:hAnsi="Times New Roman"/>
      <w:lang w:eastAsia="ar-SA"/>
    </w:rPr>
  </w:style>
  <w:style w:type="character" w:styleId="Odwoanieprzypisukocowego">
    <w:name w:val="endnote reference"/>
    <w:uiPriority w:val="99"/>
    <w:semiHidden/>
    <w:unhideWhenUsed/>
    <w:rsid w:val="00BD5997"/>
    <w:rPr>
      <w:vertAlign w:val="superscript"/>
    </w:rPr>
  </w:style>
  <w:style w:type="character" w:customStyle="1" w:styleId="Nagwek9Znak">
    <w:name w:val="Nagłówek 9 Znak"/>
    <w:link w:val="Nagwek9"/>
    <w:semiHidden/>
    <w:rsid w:val="00664957"/>
    <w:rPr>
      <w:rFonts w:ascii="Arial" w:eastAsia="Times New Roman" w:hAnsi="Arial" w:cs="Arial"/>
      <w:sz w:val="22"/>
      <w:szCs w:val="22"/>
    </w:rPr>
  </w:style>
  <w:style w:type="paragraph" w:styleId="Bezodstpw">
    <w:name w:val="No Spacing"/>
    <w:uiPriority w:val="1"/>
    <w:qFormat/>
    <w:rsid w:val="00ED560F"/>
    <w:rPr>
      <w:rFonts w:ascii="Lato" w:hAnsi="La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82749">
      <w:bodyDiv w:val="1"/>
      <w:marLeft w:val="0"/>
      <w:marRight w:val="0"/>
      <w:marTop w:val="0"/>
      <w:marBottom w:val="0"/>
      <w:divBdr>
        <w:top w:val="none" w:sz="0" w:space="0" w:color="auto"/>
        <w:left w:val="none" w:sz="0" w:space="0" w:color="auto"/>
        <w:bottom w:val="none" w:sz="0" w:space="0" w:color="auto"/>
        <w:right w:val="none" w:sz="0" w:space="0" w:color="auto"/>
      </w:divBdr>
    </w:div>
    <w:div w:id="372317146">
      <w:bodyDiv w:val="1"/>
      <w:marLeft w:val="0"/>
      <w:marRight w:val="0"/>
      <w:marTop w:val="0"/>
      <w:marBottom w:val="0"/>
      <w:divBdr>
        <w:top w:val="none" w:sz="0" w:space="0" w:color="auto"/>
        <w:left w:val="none" w:sz="0" w:space="0" w:color="auto"/>
        <w:bottom w:val="none" w:sz="0" w:space="0" w:color="auto"/>
        <w:right w:val="none" w:sz="0" w:space="0" w:color="auto"/>
      </w:divBdr>
    </w:div>
    <w:div w:id="381251518">
      <w:bodyDiv w:val="1"/>
      <w:marLeft w:val="0"/>
      <w:marRight w:val="0"/>
      <w:marTop w:val="0"/>
      <w:marBottom w:val="0"/>
      <w:divBdr>
        <w:top w:val="none" w:sz="0" w:space="0" w:color="auto"/>
        <w:left w:val="none" w:sz="0" w:space="0" w:color="auto"/>
        <w:bottom w:val="none" w:sz="0" w:space="0" w:color="auto"/>
        <w:right w:val="none" w:sz="0" w:space="0" w:color="auto"/>
      </w:divBdr>
    </w:div>
    <w:div w:id="1072502436">
      <w:bodyDiv w:val="1"/>
      <w:marLeft w:val="0"/>
      <w:marRight w:val="0"/>
      <w:marTop w:val="0"/>
      <w:marBottom w:val="0"/>
      <w:divBdr>
        <w:top w:val="none" w:sz="0" w:space="0" w:color="auto"/>
        <w:left w:val="none" w:sz="0" w:space="0" w:color="auto"/>
        <w:bottom w:val="none" w:sz="0" w:space="0" w:color="auto"/>
        <w:right w:val="none" w:sz="0" w:space="0" w:color="auto"/>
      </w:divBdr>
    </w:div>
    <w:div w:id="1284654507">
      <w:bodyDiv w:val="1"/>
      <w:marLeft w:val="0"/>
      <w:marRight w:val="0"/>
      <w:marTop w:val="0"/>
      <w:marBottom w:val="0"/>
      <w:divBdr>
        <w:top w:val="none" w:sz="0" w:space="0" w:color="auto"/>
        <w:left w:val="none" w:sz="0" w:space="0" w:color="auto"/>
        <w:bottom w:val="none" w:sz="0" w:space="0" w:color="auto"/>
        <w:right w:val="none" w:sz="0" w:space="0" w:color="auto"/>
      </w:divBdr>
    </w:div>
    <w:div w:id="1314943981">
      <w:bodyDiv w:val="1"/>
      <w:marLeft w:val="0"/>
      <w:marRight w:val="0"/>
      <w:marTop w:val="0"/>
      <w:marBottom w:val="0"/>
      <w:divBdr>
        <w:top w:val="none" w:sz="0" w:space="0" w:color="auto"/>
        <w:left w:val="none" w:sz="0" w:space="0" w:color="auto"/>
        <w:bottom w:val="none" w:sz="0" w:space="0" w:color="auto"/>
        <w:right w:val="none" w:sz="0" w:space="0" w:color="auto"/>
      </w:divBdr>
    </w:div>
    <w:div w:id="1486704717">
      <w:bodyDiv w:val="1"/>
      <w:marLeft w:val="0"/>
      <w:marRight w:val="0"/>
      <w:marTop w:val="0"/>
      <w:marBottom w:val="0"/>
      <w:divBdr>
        <w:top w:val="none" w:sz="0" w:space="0" w:color="auto"/>
        <w:left w:val="none" w:sz="0" w:space="0" w:color="auto"/>
        <w:bottom w:val="none" w:sz="0" w:space="0" w:color="auto"/>
        <w:right w:val="none" w:sz="0" w:space="0" w:color="auto"/>
      </w:divBdr>
    </w:div>
    <w:div w:id="1780640179">
      <w:bodyDiv w:val="1"/>
      <w:marLeft w:val="0"/>
      <w:marRight w:val="0"/>
      <w:marTop w:val="0"/>
      <w:marBottom w:val="0"/>
      <w:divBdr>
        <w:top w:val="none" w:sz="0" w:space="0" w:color="auto"/>
        <w:left w:val="none" w:sz="0" w:space="0" w:color="auto"/>
        <w:bottom w:val="none" w:sz="0" w:space="0" w:color="auto"/>
        <w:right w:val="none" w:sz="0" w:space="0" w:color="auto"/>
      </w:divBdr>
    </w:div>
    <w:div w:id="1806191513">
      <w:bodyDiv w:val="1"/>
      <w:marLeft w:val="0"/>
      <w:marRight w:val="0"/>
      <w:marTop w:val="0"/>
      <w:marBottom w:val="0"/>
      <w:divBdr>
        <w:top w:val="none" w:sz="0" w:space="0" w:color="auto"/>
        <w:left w:val="none" w:sz="0" w:space="0" w:color="auto"/>
        <w:bottom w:val="none" w:sz="0" w:space="0" w:color="auto"/>
        <w:right w:val="none" w:sz="0" w:space="0" w:color="auto"/>
      </w:divBdr>
    </w:div>
    <w:div w:id="1841853342">
      <w:bodyDiv w:val="1"/>
      <w:marLeft w:val="0"/>
      <w:marRight w:val="0"/>
      <w:marTop w:val="0"/>
      <w:marBottom w:val="0"/>
      <w:divBdr>
        <w:top w:val="none" w:sz="0" w:space="0" w:color="auto"/>
        <w:left w:val="none" w:sz="0" w:space="0" w:color="auto"/>
        <w:bottom w:val="none" w:sz="0" w:space="0" w:color="auto"/>
        <w:right w:val="none" w:sz="0" w:space="0" w:color="auto"/>
      </w:divBdr>
    </w:div>
    <w:div w:id="212306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p.dpn.pl/index.php?id=123&amp;rp=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dpn.pl/index.php?id=123&amp;rp=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iniportal.uzp.gov.pl/Instrukcja_uzytkownika_miniPortal-ePUAP.pdf" TargetMode="External"/><Relationship Id="rId4" Type="http://schemas.openxmlformats.org/officeDocument/2006/relationships/settings" Target="settings.xml"/><Relationship Id="rId9" Type="http://schemas.openxmlformats.org/officeDocument/2006/relationships/hyperlink" Target="http://www.dp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80496-3DBB-488E-836F-26F98A176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1</Pages>
  <Words>7795</Words>
  <Characters>46775</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54462</CharactersWithSpaces>
  <SharedDoc>false</SharedDoc>
  <HLinks>
    <vt:vector size="36" baseType="variant">
      <vt:variant>
        <vt:i4>327766</vt:i4>
      </vt:variant>
      <vt:variant>
        <vt:i4>15</vt:i4>
      </vt:variant>
      <vt:variant>
        <vt:i4>0</vt:i4>
      </vt:variant>
      <vt:variant>
        <vt:i4>5</vt:i4>
      </vt:variant>
      <vt:variant>
        <vt:lpwstr>https://sip.lex.pl/</vt:lpwstr>
      </vt:variant>
      <vt:variant>
        <vt:lpwstr>/document/16992095?cm=DOCUMENT</vt:lpwstr>
      </vt:variant>
      <vt:variant>
        <vt:i4>6750248</vt:i4>
      </vt:variant>
      <vt:variant>
        <vt:i4>12</vt:i4>
      </vt:variant>
      <vt:variant>
        <vt:i4>0</vt:i4>
      </vt:variant>
      <vt:variant>
        <vt:i4>5</vt:i4>
      </vt:variant>
      <vt:variant>
        <vt:lpwstr>http://www.marketplanet.pl/</vt:lpwstr>
      </vt:variant>
      <vt:variant>
        <vt:lpwstr/>
      </vt:variant>
      <vt:variant>
        <vt:i4>6750248</vt:i4>
      </vt:variant>
      <vt:variant>
        <vt:i4>9</vt:i4>
      </vt:variant>
      <vt:variant>
        <vt:i4>0</vt:i4>
      </vt:variant>
      <vt:variant>
        <vt:i4>5</vt:i4>
      </vt:variant>
      <vt:variant>
        <vt:lpwstr>http://www.marketplanet.pl/</vt:lpwstr>
      </vt:variant>
      <vt:variant>
        <vt:lpwstr/>
      </vt:variant>
      <vt:variant>
        <vt:i4>6750248</vt:i4>
      </vt:variant>
      <vt:variant>
        <vt:i4>6</vt:i4>
      </vt:variant>
      <vt:variant>
        <vt:i4>0</vt:i4>
      </vt:variant>
      <vt:variant>
        <vt:i4>5</vt:i4>
      </vt:variant>
      <vt:variant>
        <vt:lpwstr>http://www.marketplanet.pl/</vt:lpwstr>
      </vt:variant>
      <vt:variant>
        <vt:lpwstr/>
      </vt:variant>
      <vt:variant>
        <vt:i4>6750248</vt:i4>
      </vt:variant>
      <vt:variant>
        <vt:i4>3</vt:i4>
      </vt:variant>
      <vt:variant>
        <vt:i4>0</vt:i4>
      </vt:variant>
      <vt:variant>
        <vt:i4>5</vt:i4>
      </vt:variant>
      <vt:variant>
        <vt:lpwstr>http://www.marketplanet.pl/</vt:lpwstr>
      </vt:variant>
      <vt:variant>
        <vt:lpwstr/>
      </vt:variant>
      <vt:variant>
        <vt:i4>8061055</vt:i4>
      </vt:variant>
      <vt:variant>
        <vt:i4>0</vt:i4>
      </vt:variant>
      <vt:variant>
        <vt:i4>0</vt:i4>
      </vt:variant>
      <vt:variant>
        <vt:i4>5</vt:i4>
      </vt:variant>
      <vt:variant>
        <vt:lpwstr>http://www.pgkgoleniow.pl/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IZA</cp:lastModifiedBy>
  <cp:revision>101</cp:revision>
  <cp:lastPrinted>2022-10-19T05:28:00Z</cp:lastPrinted>
  <dcterms:created xsi:type="dcterms:W3CDTF">2021-03-21T18:07:00Z</dcterms:created>
  <dcterms:modified xsi:type="dcterms:W3CDTF">2022-10-19T05:36:00Z</dcterms:modified>
</cp:coreProperties>
</file>