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35D6C" w14:textId="29CD86B9" w:rsidR="001136D8" w:rsidRPr="005C4DC8" w:rsidRDefault="005C4DC8" w:rsidP="001136D8">
      <w:pPr>
        <w:spacing w:before="120"/>
        <w:ind w:left="6372"/>
        <w:jc w:val="center"/>
        <w:rPr>
          <w:rFonts w:ascii="Cambria" w:hAnsi="Cambria" w:cs="Arial"/>
          <w:sz w:val="22"/>
          <w:szCs w:val="22"/>
        </w:rPr>
      </w:pPr>
      <w:r w:rsidRPr="005C4DC8">
        <w:rPr>
          <w:rFonts w:ascii="Cambria" w:hAnsi="Cambria" w:cs="Arial"/>
          <w:sz w:val="22"/>
          <w:szCs w:val="22"/>
        </w:rPr>
        <w:t>Załącznik nr 7 do S</w:t>
      </w:r>
      <w:r w:rsidR="001136D8" w:rsidRPr="005C4DC8">
        <w:rPr>
          <w:rFonts w:ascii="Cambria" w:hAnsi="Cambria" w:cs="Arial"/>
          <w:sz w:val="22"/>
          <w:szCs w:val="22"/>
        </w:rPr>
        <w:t>WZ</w:t>
      </w:r>
    </w:p>
    <w:p w14:paraId="33D7E1A3" w14:textId="1D7923C5" w:rsidR="004C4F0E" w:rsidRPr="005C4DC8" w:rsidRDefault="001D4455" w:rsidP="004E1C5F">
      <w:pPr>
        <w:spacing w:before="120"/>
        <w:jc w:val="center"/>
        <w:rPr>
          <w:rFonts w:ascii="Cambria" w:hAnsi="Cambria" w:cs="Arial"/>
          <w:sz w:val="22"/>
          <w:szCs w:val="22"/>
        </w:rPr>
      </w:pPr>
      <w:r>
        <w:rPr>
          <w:rFonts w:ascii="Cambria" w:hAnsi="Cambria" w:cs="Arial"/>
          <w:b/>
          <w:sz w:val="22"/>
          <w:szCs w:val="22"/>
        </w:rPr>
        <w:t xml:space="preserve">Umowa nr </w:t>
      </w:r>
      <w:r w:rsidR="004E5D64">
        <w:rPr>
          <w:rFonts w:ascii="Cambria" w:hAnsi="Cambria" w:cs="Arial"/>
          <w:b/>
          <w:sz w:val="22"/>
          <w:szCs w:val="22"/>
        </w:rPr>
        <w:t>………………………………..</w:t>
      </w:r>
    </w:p>
    <w:p w14:paraId="4B898E09" w14:textId="77777777" w:rsidR="00302505" w:rsidRPr="005C4DC8" w:rsidRDefault="00302505" w:rsidP="002026AD">
      <w:pPr>
        <w:spacing w:before="120"/>
        <w:rPr>
          <w:rFonts w:ascii="Cambria" w:hAnsi="Cambria" w:cs="Arial"/>
          <w:sz w:val="22"/>
          <w:szCs w:val="22"/>
        </w:rPr>
      </w:pPr>
    </w:p>
    <w:p w14:paraId="771ACE6D" w14:textId="69262DA9" w:rsidR="00302505" w:rsidRPr="00C73F9E" w:rsidRDefault="00302505" w:rsidP="002026AD">
      <w:pPr>
        <w:spacing w:before="120"/>
        <w:rPr>
          <w:rFonts w:ascii="Cambria" w:hAnsi="Cambria" w:cs="Arial"/>
          <w:sz w:val="22"/>
          <w:szCs w:val="22"/>
        </w:rPr>
      </w:pPr>
      <w:r w:rsidRPr="00C73F9E">
        <w:rPr>
          <w:rFonts w:ascii="Cambria" w:hAnsi="Cambria" w:cs="Arial"/>
          <w:sz w:val="22"/>
          <w:szCs w:val="22"/>
        </w:rPr>
        <w:t xml:space="preserve">W dniu </w:t>
      </w:r>
      <w:r w:rsidR="00F708B8" w:rsidRPr="00C73F9E">
        <w:rPr>
          <w:rFonts w:ascii="Cambria" w:hAnsi="Cambria" w:cs="Arial"/>
          <w:sz w:val="22"/>
          <w:szCs w:val="22"/>
        </w:rPr>
        <w:t xml:space="preserve">___________ r. w ________________________ </w:t>
      </w:r>
      <w:r w:rsidRPr="00C73F9E">
        <w:rPr>
          <w:rFonts w:ascii="Cambria" w:hAnsi="Cambria" w:cs="Arial"/>
          <w:sz w:val="22"/>
          <w:szCs w:val="22"/>
        </w:rPr>
        <w:t xml:space="preserve">pomiędzy: </w:t>
      </w:r>
    </w:p>
    <w:p w14:paraId="1312276B" w14:textId="113D255C" w:rsidR="00F708B8" w:rsidRPr="00C73F9E" w:rsidRDefault="00BC2684" w:rsidP="002026AD">
      <w:pPr>
        <w:spacing w:before="120"/>
        <w:jc w:val="both"/>
        <w:rPr>
          <w:rFonts w:ascii="Cambria" w:hAnsi="Cambria" w:cs="Arial"/>
          <w:sz w:val="22"/>
          <w:szCs w:val="22"/>
        </w:rPr>
      </w:pPr>
      <w:r w:rsidRPr="00C73F9E">
        <w:rPr>
          <w:rFonts w:ascii="Cambria" w:hAnsi="Cambria" w:cs="Arial"/>
          <w:sz w:val="22"/>
          <w:szCs w:val="22"/>
        </w:rPr>
        <w:t xml:space="preserve">Drawieńskim Parkiem Narodowym </w:t>
      </w:r>
      <w:r w:rsidR="00F708B8" w:rsidRPr="00C73F9E">
        <w:rPr>
          <w:rFonts w:ascii="Cambria" w:hAnsi="Cambria" w:cs="Arial"/>
          <w:sz w:val="22"/>
          <w:szCs w:val="22"/>
        </w:rPr>
        <w:t>z siedzibą w</w:t>
      </w:r>
      <w:r w:rsidRPr="00C73F9E">
        <w:rPr>
          <w:rFonts w:ascii="Cambria" w:hAnsi="Cambria" w:cs="Arial"/>
          <w:sz w:val="22"/>
          <w:szCs w:val="22"/>
        </w:rPr>
        <w:t xml:space="preserve"> Drawnie</w:t>
      </w:r>
      <w:r w:rsidR="00F708B8" w:rsidRPr="00C73F9E">
        <w:rPr>
          <w:rFonts w:ascii="Cambria" w:hAnsi="Cambria" w:cs="Arial"/>
          <w:sz w:val="22"/>
          <w:szCs w:val="22"/>
        </w:rPr>
        <w:t xml:space="preserve"> </w:t>
      </w:r>
      <w:r w:rsidRPr="00C73F9E">
        <w:rPr>
          <w:rFonts w:ascii="Cambria" w:hAnsi="Cambria" w:cs="Arial"/>
          <w:sz w:val="22"/>
          <w:szCs w:val="22"/>
        </w:rPr>
        <w:t xml:space="preserve"> </w:t>
      </w:r>
      <w:r w:rsidR="00302505" w:rsidRPr="00C73F9E">
        <w:rPr>
          <w:rFonts w:ascii="Cambria" w:hAnsi="Cambria" w:cs="Arial"/>
          <w:sz w:val="22"/>
          <w:szCs w:val="22"/>
        </w:rPr>
        <w:t xml:space="preserve">ul. </w:t>
      </w:r>
      <w:r w:rsidRPr="00C73F9E">
        <w:rPr>
          <w:rFonts w:ascii="Cambria" w:hAnsi="Cambria" w:cs="Arial"/>
          <w:sz w:val="22"/>
          <w:szCs w:val="22"/>
        </w:rPr>
        <w:t>Leśników 2</w:t>
      </w:r>
      <w:r w:rsidR="00F708B8" w:rsidRPr="00C73F9E">
        <w:rPr>
          <w:rFonts w:ascii="Cambria" w:hAnsi="Cambria" w:cs="Arial"/>
          <w:sz w:val="22"/>
          <w:szCs w:val="22"/>
        </w:rPr>
        <w:t xml:space="preserve">; </w:t>
      </w:r>
    </w:p>
    <w:p w14:paraId="39740A3D" w14:textId="6C50D9E9" w:rsidR="00A96D02" w:rsidRPr="00C73F9E" w:rsidRDefault="00BC2684" w:rsidP="002026AD">
      <w:pPr>
        <w:spacing w:before="120"/>
        <w:jc w:val="both"/>
        <w:rPr>
          <w:rFonts w:ascii="Cambria" w:hAnsi="Cambria" w:cs="Arial"/>
          <w:sz w:val="22"/>
          <w:szCs w:val="22"/>
        </w:rPr>
      </w:pPr>
      <w:r w:rsidRPr="00C73F9E">
        <w:rPr>
          <w:rFonts w:ascii="Cambria" w:hAnsi="Cambria" w:cs="Arial"/>
          <w:sz w:val="22"/>
          <w:szCs w:val="22"/>
        </w:rPr>
        <w:t>73 - 220</w:t>
      </w:r>
      <w:r w:rsidR="00302505" w:rsidRPr="00C73F9E">
        <w:rPr>
          <w:rFonts w:ascii="Cambria" w:hAnsi="Cambria" w:cs="Arial"/>
          <w:sz w:val="22"/>
          <w:szCs w:val="22"/>
        </w:rPr>
        <w:t xml:space="preserve"> </w:t>
      </w:r>
      <w:r w:rsidRPr="00C73F9E">
        <w:rPr>
          <w:rFonts w:ascii="Cambria" w:hAnsi="Cambria" w:cs="Arial"/>
          <w:sz w:val="22"/>
          <w:szCs w:val="22"/>
        </w:rPr>
        <w:t>Drawno; NI</w:t>
      </w:r>
      <w:r w:rsidR="00A96D02" w:rsidRPr="00C73F9E">
        <w:rPr>
          <w:rFonts w:ascii="Cambria" w:hAnsi="Cambria" w:cs="Arial"/>
          <w:sz w:val="22"/>
          <w:szCs w:val="22"/>
        </w:rPr>
        <w:t xml:space="preserve">P </w:t>
      </w:r>
      <w:r w:rsidRPr="00C73F9E">
        <w:rPr>
          <w:rFonts w:ascii="Cambria" w:hAnsi="Cambria" w:cs="Arial"/>
          <w:sz w:val="22"/>
          <w:szCs w:val="22"/>
        </w:rPr>
        <w:t xml:space="preserve">594-160-06-92, </w:t>
      </w:r>
      <w:r w:rsidR="006113CE">
        <w:rPr>
          <w:rFonts w:ascii="Cambria" w:hAnsi="Cambria" w:cs="Arial"/>
          <w:sz w:val="22"/>
          <w:szCs w:val="22"/>
        </w:rPr>
        <w:t>REGON 321169489</w:t>
      </w:r>
    </w:p>
    <w:p w14:paraId="06F18927" w14:textId="48F106CB" w:rsidR="00302505" w:rsidRPr="00C73F9E" w:rsidRDefault="00302505" w:rsidP="00BC2684">
      <w:pPr>
        <w:spacing w:before="120"/>
        <w:jc w:val="both"/>
        <w:rPr>
          <w:rFonts w:ascii="Cambria" w:hAnsi="Cambria" w:cs="Arial"/>
          <w:sz w:val="22"/>
          <w:szCs w:val="22"/>
        </w:rPr>
      </w:pPr>
      <w:r w:rsidRPr="00C73F9E">
        <w:rPr>
          <w:rFonts w:ascii="Cambria" w:hAnsi="Cambria" w:cs="Arial"/>
          <w:sz w:val="22"/>
          <w:szCs w:val="22"/>
        </w:rPr>
        <w:t>reprezentowanym przez:</w:t>
      </w:r>
      <w:r w:rsidR="00BC2684" w:rsidRPr="00C73F9E">
        <w:rPr>
          <w:rFonts w:ascii="Cambria" w:hAnsi="Cambria" w:cs="Arial"/>
          <w:sz w:val="22"/>
          <w:szCs w:val="22"/>
        </w:rPr>
        <w:t xml:space="preserve"> dr inż. Pawła Bilskiego </w:t>
      </w:r>
      <w:r w:rsidR="00F708B8" w:rsidRPr="00C73F9E">
        <w:rPr>
          <w:rFonts w:ascii="Cambria" w:hAnsi="Cambria" w:cs="Arial"/>
          <w:sz w:val="22"/>
          <w:szCs w:val="22"/>
        </w:rPr>
        <w:t xml:space="preserve"> </w:t>
      </w:r>
      <w:r w:rsidRPr="00C73F9E">
        <w:rPr>
          <w:rFonts w:ascii="Cambria" w:hAnsi="Cambria" w:cs="Arial"/>
          <w:sz w:val="22"/>
          <w:szCs w:val="22"/>
        </w:rPr>
        <w:t xml:space="preserve">– </w:t>
      </w:r>
      <w:r w:rsidR="00BC2684" w:rsidRPr="00C73F9E">
        <w:rPr>
          <w:rFonts w:ascii="Cambria" w:hAnsi="Cambria" w:cs="Arial"/>
          <w:sz w:val="22"/>
          <w:szCs w:val="22"/>
        </w:rPr>
        <w:t>Dyrektora</w:t>
      </w:r>
      <w:r w:rsidR="00F708B8" w:rsidRPr="00C73F9E">
        <w:rPr>
          <w:rFonts w:ascii="Cambria" w:hAnsi="Cambria" w:cs="Arial"/>
          <w:sz w:val="22"/>
          <w:szCs w:val="22"/>
        </w:rPr>
        <w:t>,</w:t>
      </w:r>
      <w:r w:rsidR="00BC2684" w:rsidRPr="00C73F9E">
        <w:rPr>
          <w:rFonts w:ascii="Cambria" w:hAnsi="Cambria" w:cs="Arial"/>
          <w:sz w:val="22"/>
          <w:szCs w:val="22"/>
        </w:rPr>
        <w:t xml:space="preserve"> </w:t>
      </w:r>
      <w:r w:rsidRPr="00C73F9E">
        <w:rPr>
          <w:rFonts w:ascii="Cambria" w:hAnsi="Cambria" w:cs="Arial"/>
          <w:sz w:val="22"/>
          <w:szCs w:val="22"/>
        </w:rPr>
        <w:t>zwanym dal</w:t>
      </w:r>
      <w:r w:rsidR="00F708B8" w:rsidRPr="00C73F9E">
        <w:rPr>
          <w:rFonts w:ascii="Cambria" w:hAnsi="Cambria" w:cs="Arial"/>
          <w:sz w:val="22"/>
          <w:szCs w:val="22"/>
        </w:rPr>
        <w:t xml:space="preserve">ej </w:t>
      </w:r>
      <w:r w:rsidRPr="00C73F9E">
        <w:rPr>
          <w:rFonts w:ascii="Cambria" w:hAnsi="Cambria" w:cs="Arial"/>
          <w:sz w:val="22"/>
          <w:szCs w:val="22"/>
        </w:rPr>
        <w:t xml:space="preserve">„Zamawiającym”, </w:t>
      </w:r>
    </w:p>
    <w:p w14:paraId="2FD48A07" w14:textId="77777777" w:rsidR="00302505" w:rsidRPr="00C73F9E" w:rsidRDefault="00302505" w:rsidP="002026AD">
      <w:pPr>
        <w:spacing w:before="120"/>
        <w:rPr>
          <w:rFonts w:ascii="Cambria" w:hAnsi="Cambria" w:cs="Arial"/>
          <w:sz w:val="22"/>
          <w:szCs w:val="22"/>
        </w:rPr>
      </w:pPr>
      <w:r w:rsidRPr="00C73F9E">
        <w:rPr>
          <w:rFonts w:ascii="Cambria" w:hAnsi="Cambria" w:cs="Arial"/>
          <w:sz w:val="22"/>
          <w:szCs w:val="22"/>
        </w:rPr>
        <w:t xml:space="preserve">a </w:t>
      </w:r>
    </w:p>
    <w:p w14:paraId="69821223" w14:textId="1596CFCF" w:rsidR="00F708B8" w:rsidRPr="00C73F9E" w:rsidRDefault="00A218EE" w:rsidP="002026AD">
      <w:pPr>
        <w:spacing w:before="120"/>
        <w:jc w:val="both"/>
        <w:rPr>
          <w:rFonts w:ascii="Cambria" w:hAnsi="Cambria" w:cs="Arial"/>
          <w:i/>
          <w:sz w:val="22"/>
          <w:szCs w:val="22"/>
        </w:rPr>
      </w:pPr>
      <w:r w:rsidRPr="00C73F9E">
        <w:rPr>
          <w:rFonts w:ascii="Cambria" w:hAnsi="Cambria" w:cs="Arial"/>
          <w:i/>
          <w:sz w:val="22"/>
          <w:szCs w:val="22"/>
        </w:rPr>
        <w:t xml:space="preserve">(w przypadku osób prawnych i spółek handlowych </w:t>
      </w:r>
      <w:r w:rsidR="00482BE3" w:rsidRPr="00C73F9E">
        <w:rPr>
          <w:rFonts w:ascii="Cambria" w:hAnsi="Cambria" w:cs="Arial"/>
          <w:i/>
          <w:sz w:val="22"/>
          <w:szCs w:val="22"/>
        </w:rPr>
        <w:t>nieposiadających</w:t>
      </w:r>
      <w:r w:rsidRPr="00C73F9E">
        <w:rPr>
          <w:rFonts w:ascii="Cambria" w:hAnsi="Cambria" w:cs="Arial"/>
          <w:i/>
          <w:sz w:val="22"/>
          <w:szCs w:val="22"/>
        </w:rPr>
        <w:t xml:space="preserve"> osobowości prawnej) </w:t>
      </w:r>
    </w:p>
    <w:p w14:paraId="3DFEC65F" w14:textId="77777777" w:rsidR="00F708B8" w:rsidRPr="00C73F9E" w:rsidRDefault="00F708B8" w:rsidP="002026AD">
      <w:pPr>
        <w:spacing w:before="120"/>
        <w:jc w:val="both"/>
        <w:rPr>
          <w:rFonts w:ascii="Cambria" w:hAnsi="Cambria" w:cs="Arial"/>
          <w:sz w:val="22"/>
          <w:szCs w:val="22"/>
        </w:rPr>
      </w:pPr>
      <w:r w:rsidRPr="00C73F9E">
        <w:rPr>
          <w:rFonts w:ascii="Cambria" w:hAnsi="Cambria" w:cs="Arial"/>
          <w:sz w:val="22"/>
          <w:szCs w:val="22"/>
        </w:rPr>
        <w:t xml:space="preserve">_______________________________________ </w:t>
      </w:r>
      <w:r w:rsidR="00302505" w:rsidRPr="00C73F9E">
        <w:rPr>
          <w:rFonts w:ascii="Cambria" w:hAnsi="Cambria" w:cs="Arial"/>
          <w:sz w:val="22"/>
          <w:szCs w:val="22"/>
        </w:rPr>
        <w:t xml:space="preserve">z siedzibą w </w:t>
      </w:r>
      <w:r w:rsidRPr="00C73F9E">
        <w:rPr>
          <w:rFonts w:ascii="Cambria" w:hAnsi="Cambria" w:cs="Arial"/>
          <w:sz w:val="22"/>
          <w:szCs w:val="22"/>
        </w:rPr>
        <w:t>____________________________________</w:t>
      </w:r>
    </w:p>
    <w:p w14:paraId="720CF570" w14:textId="77777777" w:rsidR="00302505" w:rsidRPr="00C73F9E" w:rsidRDefault="00302505" w:rsidP="002026AD">
      <w:pPr>
        <w:spacing w:before="120"/>
        <w:jc w:val="both"/>
        <w:rPr>
          <w:rFonts w:ascii="Cambria" w:hAnsi="Cambria" w:cs="Arial"/>
          <w:sz w:val="22"/>
          <w:szCs w:val="22"/>
        </w:rPr>
      </w:pPr>
      <w:r w:rsidRPr="00C73F9E">
        <w:rPr>
          <w:rFonts w:ascii="Cambria" w:hAnsi="Cambria" w:cs="Arial"/>
          <w:sz w:val="22"/>
          <w:szCs w:val="22"/>
        </w:rPr>
        <w:t xml:space="preserve">ul. </w:t>
      </w:r>
      <w:r w:rsidR="00F708B8" w:rsidRPr="00C73F9E">
        <w:rPr>
          <w:rFonts w:ascii="Cambria" w:hAnsi="Cambria" w:cs="Arial"/>
          <w:sz w:val="22"/>
          <w:szCs w:val="22"/>
        </w:rPr>
        <w:t>_________________________________________</w:t>
      </w:r>
      <w:r w:rsidRPr="00C73F9E">
        <w:rPr>
          <w:rFonts w:ascii="Cambria" w:hAnsi="Cambria" w:cs="Arial"/>
          <w:sz w:val="22"/>
          <w:szCs w:val="22"/>
        </w:rPr>
        <w:t xml:space="preserve"> </w:t>
      </w:r>
    </w:p>
    <w:p w14:paraId="7630BC1A" w14:textId="77777777" w:rsidR="00F708B8" w:rsidRPr="00C73F9E" w:rsidRDefault="00F708B8" w:rsidP="002026AD">
      <w:pPr>
        <w:spacing w:before="120"/>
        <w:jc w:val="both"/>
        <w:rPr>
          <w:rFonts w:ascii="Cambria" w:hAnsi="Cambria" w:cs="Arial"/>
          <w:sz w:val="22"/>
          <w:szCs w:val="22"/>
        </w:rPr>
      </w:pPr>
      <w:r w:rsidRPr="00C73F9E">
        <w:rPr>
          <w:rFonts w:ascii="Cambria" w:hAnsi="Cambria" w:cs="Arial"/>
          <w:sz w:val="22"/>
          <w:szCs w:val="22"/>
        </w:rPr>
        <w:t>__ - ___ ____________________________________________</w:t>
      </w:r>
    </w:p>
    <w:p w14:paraId="46AD195F" w14:textId="77777777" w:rsidR="00302505" w:rsidRPr="00C73F9E" w:rsidRDefault="00F708B8" w:rsidP="002026AD">
      <w:pPr>
        <w:spacing w:before="120"/>
        <w:jc w:val="both"/>
        <w:rPr>
          <w:rFonts w:ascii="Cambria" w:hAnsi="Cambria" w:cs="Arial"/>
          <w:sz w:val="22"/>
          <w:szCs w:val="22"/>
        </w:rPr>
      </w:pPr>
      <w:r w:rsidRPr="00C73F9E">
        <w:rPr>
          <w:rFonts w:ascii="Cambria" w:hAnsi="Cambria" w:cs="Arial"/>
          <w:sz w:val="22"/>
          <w:szCs w:val="22"/>
        </w:rPr>
        <w:t xml:space="preserve">wpisanym do </w:t>
      </w:r>
      <w:r w:rsidR="00A218EE" w:rsidRPr="00C73F9E">
        <w:rPr>
          <w:rFonts w:ascii="Cambria" w:hAnsi="Cambria" w:cs="Arial"/>
          <w:sz w:val="22"/>
          <w:szCs w:val="22"/>
        </w:rPr>
        <w:t xml:space="preserve">rejestru przedsiębiorców Krajowego Rejestru Sądowego w Sądzie Rejonowym w ___________________ ___ </w:t>
      </w:r>
      <w:r w:rsidRPr="00C73F9E">
        <w:rPr>
          <w:rFonts w:ascii="Cambria" w:hAnsi="Cambria" w:cs="Arial"/>
          <w:sz w:val="22"/>
          <w:szCs w:val="22"/>
        </w:rPr>
        <w:t>pod numerem ______________________</w:t>
      </w:r>
    </w:p>
    <w:p w14:paraId="6F5CB4F7" w14:textId="09D8D4FA" w:rsidR="00A96D02" w:rsidRPr="00C73F9E" w:rsidRDefault="00A96D02" w:rsidP="00A96D02">
      <w:pPr>
        <w:spacing w:before="120"/>
        <w:jc w:val="both"/>
        <w:rPr>
          <w:rFonts w:ascii="Cambria" w:hAnsi="Cambria" w:cs="Arial"/>
          <w:sz w:val="22"/>
          <w:szCs w:val="22"/>
        </w:rPr>
      </w:pPr>
      <w:r w:rsidRPr="00C73F9E">
        <w:rPr>
          <w:rFonts w:ascii="Cambria" w:hAnsi="Cambria" w:cs="Arial"/>
          <w:sz w:val="22"/>
          <w:szCs w:val="22"/>
        </w:rPr>
        <w:t>NIP _________________________________________, REGON ___________________________________________</w:t>
      </w:r>
    </w:p>
    <w:p w14:paraId="79B328F3" w14:textId="77777777" w:rsidR="00302505" w:rsidRPr="00C73F9E" w:rsidRDefault="00302505" w:rsidP="002026AD">
      <w:pPr>
        <w:spacing w:before="120"/>
        <w:rPr>
          <w:rFonts w:ascii="Cambria" w:hAnsi="Cambria" w:cs="Arial"/>
          <w:sz w:val="22"/>
          <w:szCs w:val="22"/>
        </w:rPr>
      </w:pPr>
      <w:r w:rsidRPr="00C73F9E">
        <w:rPr>
          <w:rFonts w:ascii="Cambria" w:hAnsi="Cambria" w:cs="Arial"/>
          <w:sz w:val="22"/>
          <w:szCs w:val="22"/>
        </w:rPr>
        <w:t>reprezentowan</w:t>
      </w:r>
      <w:r w:rsidR="00A218EE" w:rsidRPr="00C73F9E">
        <w:rPr>
          <w:rFonts w:ascii="Cambria" w:hAnsi="Cambria" w:cs="Arial"/>
          <w:sz w:val="22"/>
          <w:szCs w:val="22"/>
        </w:rPr>
        <w:t>ą</w:t>
      </w:r>
      <w:r w:rsidRPr="00C73F9E">
        <w:rPr>
          <w:rFonts w:ascii="Cambria" w:hAnsi="Cambria" w:cs="Arial"/>
          <w:sz w:val="22"/>
          <w:szCs w:val="22"/>
        </w:rPr>
        <w:t xml:space="preserve"> przez:</w:t>
      </w:r>
    </w:p>
    <w:p w14:paraId="6936F181" w14:textId="77777777" w:rsidR="00302505" w:rsidRPr="00C73F9E" w:rsidRDefault="00F708B8" w:rsidP="002026AD">
      <w:pPr>
        <w:spacing w:before="120"/>
        <w:rPr>
          <w:rFonts w:ascii="Cambria" w:hAnsi="Cambria" w:cs="Arial"/>
          <w:sz w:val="22"/>
          <w:szCs w:val="22"/>
        </w:rPr>
      </w:pPr>
      <w:r w:rsidRPr="00C73F9E">
        <w:rPr>
          <w:rFonts w:ascii="Cambria" w:hAnsi="Cambria" w:cs="Arial"/>
          <w:sz w:val="22"/>
          <w:szCs w:val="22"/>
        </w:rPr>
        <w:t>_________________________________________________</w:t>
      </w:r>
    </w:p>
    <w:p w14:paraId="7BDBCC2F" w14:textId="77777777" w:rsidR="00F708B8" w:rsidRPr="00C73F9E" w:rsidRDefault="00F708B8" w:rsidP="002026AD">
      <w:pPr>
        <w:spacing w:before="120"/>
        <w:rPr>
          <w:rFonts w:ascii="Cambria" w:hAnsi="Cambria" w:cs="Arial"/>
          <w:sz w:val="22"/>
          <w:szCs w:val="22"/>
        </w:rPr>
      </w:pPr>
      <w:r w:rsidRPr="00C73F9E">
        <w:rPr>
          <w:rFonts w:ascii="Cambria" w:hAnsi="Cambria" w:cs="Arial"/>
          <w:sz w:val="22"/>
          <w:szCs w:val="22"/>
        </w:rPr>
        <w:t>_________________________________________________,</w:t>
      </w:r>
    </w:p>
    <w:p w14:paraId="3A351D9D" w14:textId="77777777" w:rsidR="00302505" w:rsidRPr="00C73F9E" w:rsidRDefault="00302505" w:rsidP="002026AD">
      <w:pPr>
        <w:spacing w:before="120"/>
        <w:rPr>
          <w:rFonts w:ascii="Cambria" w:hAnsi="Cambria" w:cs="Arial"/>
          <w:sz w:val="22"/>
          <w:szCs w:val="22"/>
        </w:rPr>
      </w:pPr>
      <w:r w:rsidRPr="00C73F9E">
        <w:rPr>
          <w:rFonts w:ascii="Cambria" w:hAnsi="Cambria" w:cs="Arial"/>
          <w:sz w:val="22"/>
          <w:szCs w:val="22"/>
        </w:rPr>
        <w:t>zwan</w:t>
      </w:r>
      <w:r w:rsidR="00A218EE" w:rsidRPr="00C73F9E">
        <w:rPr>
          <w:rFonts w:ascii="Cambria" w:hAnsi="Cambria" w:cs="Arial"/>
          <w:sz w:val="22"/>
          <w:szCs w:val="22"/>
        </w:rPr>
        <w:t>ą</w:t>
      </w:r>
      <w:r w:rsidRPr="00C73F9E">
        <w:rPr>
          <w:rFonts w:ascii="Cambria" w:hAnsi="Cambria" w:cs="Arial"/>
          <w:sz w:val="22"/>
          <w:szCs w:val="22"/>
        </w:rPr>
        <w:t xml:space="preserve"> dal</w:t>
      </w:r>
      <w:r w:rsidR="00F708B8" w:rsidRPr="00C73F9E">
        <w:rPr>
          <w:rFonts w:ascii="Cambria" w:hAnsi="Cambria" w:cs="Arial"/>
          <w:sz w:val="22"/>
          <w:szCs w:val="22"/>
        </w:rPr>
        <w:t xml:space="preserve">ej </w:t>
      </w:r>
      <w:r w:rsidRPr="00C73F9E">
        <w:rPr>
          <w:rFonts w:ascii="Cambria" w:hAnsi="Cambria" w:cs="Arial"/>
          <w:sz w:val="22"/>
          <w:szCs w:val="22"/>
        </w:rPr>
        <w:t>„Wykonawcą”,</w:t>
      </w:r>
    </w:p>
    <w:p w14:paraId="67133277" w14:textId="77777777" w:rsidR="00A218EE" w:rsidRPr="00C73F9E" w:rsidRDefault="00A218EE" w:rsidP="00FE1B2C">
      <w:pPr>
        <w:spacing w:before="120" w:after="120"/>
        <w:rPr>
          <w:rFonts w:ascii="Cambria" w:hAnsi="Cambria" w:cs="Arial"/>
          <w:b/>
          <w:sz w:val="22"/>
          <w:szCs w:val="22"/>
        </w:rPr>
      </w:pPr>
      <w:r w:rsidRPr="00C73F9E">
        <w:rPr>
          <w:rFonts w:ascii="Cambria" w:hAnsi="Cambria" w:cs="Arial"/>
          <w:b/>
          <w:sz w:val="22"/>
          <w:szCs w:val="22"/>
        </w:rPr>
        <w:t xml:space="preserve">lub </w:t>
      </w:r>
    </w:p>
    <w:p w14:paraId="6683E19C" w14:textId="55AF0599" w:rsidR="00A218EE" w:rsidRPr="00C73F9E" w:rsidRDefault="00A218EE" w:rsidP="002026AD">
      <w:pPr>
        <w:spacing w:before="120"/>
        <w:jc w:val="both"/>
        <w:rPr>
          <w:rFonts w:ascii="Cambria" w:hAnsi="Cambria" w:cs="Arial"/>
          <w:i/>
          <w:sz w:val="22"/>
          <w:szCs w:val="22"/>
        </w:rPr>
      </w:pPr>
      <w:r w:rsidRPr="00C73F9E">
        <w:rPr>
          <w:rFonts w:ascii="Cambria" w:hAnsi="Cambria" w:cs="Arial"/>
          <w:i/>
          <w:sz w:val="22"/>
          <w:szCs w:val="22"/>
        </w:rPr>
        <w:t xml:space="preserve">(w przypadku osób fizycznych </w:t>
      </w:r>
      <w:r w:rsidR="00482BE3" w:rsidRPr="00C73F9E">
        <w:rPr>
          <w:rFonts w:ascii="Cambria" w:hAnsi="Cambria" w:cs="Arial"/>
          <w:i/>
          <w:sz w:val="22"/>
          <w:szCs w:val="22"/>
        </w:rPr>
        <w:t>wpisanych do</w:t>
      </w:r>
      <w:r w:rsidRPr="00C73F9E">
        <w:rPr>
          <w:rFonts w:ascii="Cambria" w:hAnsi="Cambria" w:cs="Arial"/>
          <w:i/>
          <w:sz w:val="22"/>
          <w:szCs w:val="22"/>
        </w:rPr>
        <w:t xml:space="preserve"> Centralnej Ewidencji i Informacji o Działalności Gospodarczej) </w:t>
      </w:r>
    </w:p>
    <w:p w14:paraId="6C730A77" w14:textId="77777777" w:rsidR="00A218EE" w:rsidRPr="00C73F9E" w:rsidRDefault="00A218EE" w:rsidP="002026AD">
      <w:pPr>
        <w:spacing w:before="120"/>
        <w:jc w:val="both"/>
        <w:rPr>
          <w:rFonts w:ascii="Cambria" w:hAnsi="Cambria" w:cs="Arial"/>
          <w:sz w:val="22"/>
          <w:szCs w:val="22"/>
        </w:rPr>
      </w:pPr>
      <w:r w:rsidRPr="00C73F9E">
        <w:rPr>
          <w:rFonts w:ascii="Cambria" w:hAnsi="Cambria" w:cs="Arial"/>
          <w:sz w:val="22"/>
          <w:szCs w:val="22"/>
        </w:rPr>
        <w:t>p. _______________________________________ zam. w ____________________________________</w:t>
      </w:r>
    </w:p>
    <w:p w14:paraId="14656D8C" w14:textId="77777777" w:rsidR="00A218EE" w:rsidRPr="00C73F9E" w:rsidRDefault="00A218EE" w:rsidP="002026AD">
      <w:pPr>
        <w:spacing w:before="120"/>
        <w:jc w:val="both"/>
        <w:rPr>
          <w:rFonts w:ascii="Cambria" w:hAnsi="Cambria" w:cs="Arial"/>
          <w:sz w:val="22"/>
          <w:szCs w:val="22"/>
        </w:rPr>
      </w:pPr>
      <w:r w:rsidRPr="00C73F9E">
        <w:rPr>
          <w:rFonts w:ascii="Cambria" w:hAnsi="Cambria" w:cs="Arial"/>
          <w:sz w:val="22"/>
          <w:szCs w:val="22"/>
        </w:rPr>
        <w:t xml:space="preserve">ul. _________________________________________ </w:t>
      </w:r>
    </w:p>
    <w:p w14:paraId="12284025" w14:textId="77777777" w:rsidR="00A218EE" w:rsidRPr="00C73F9E" w:rsidRDefault="00A218EE" w:rsidP="002026AD">
      <w:pPr>
        <w:spacing w:before="120"/>
        <w:jc w:val="both"/>
        <w:rPr>
          <w:rFonts w:ascii="Cambria" w:hAnsi="Cambria" w:cs="Arial"/>
          <w:sz w:val="22"/>
          <w:szCs w:val="22"/>
        </w:rPr>
      </w:pPr>
      <w:r w:rsidRPr="00C73F9E">
        <w:rPr>
          <w:rFonts w:ascii="Cambria" w:hAnsi="Cambria" w:cs="Arial"/>
          <w:sz w:val="22"/>
          <w:szCs w:val="22"/>
        </w:rPr>
        <w:t>__ - ___ ____________________________________________</w:t>
      </w:r>
    </w:p>
    <w:p w14:paraId="0E9F0F34" w14:textId="77777777" w:rsidR="00A96D02" w:rsidRPr="00C73F9E" w:rsidRDefault="00A96D02" w:rsidP="00A96D02">
      <w:pPr>
        <w:spacing w:before="120"/>
        <w:jc w:val="both"/>
        <w:rPr>
          <w:rFonts w:ascii="Cambria" w:hAnsi="Cambria" w:cs="Arial"/>
          <w:sz w:val="22"/>
          <w:szCs w:val="22"/>
        </w:rPr>
      </w:pPr>
      <w:r w:rsidRPr="00C73F9E">
        <w:rPr>
          <w:rFonts w:ascii="Cambria" w:hAnsi="Cambria" w:cs="Arial"/>
          <w:sz w:val="22"/>
          <w:szCs w:val="22"/>
        </w:rPr>
        <w:t>NIP _________________________________________, REGON ___________________________________________</w:t>
      </w:r>
    </w:p>
    <w:p w14:paraId="60E157E4" w14:textId="77777777" w:rsidR="00A218EE" w:rsidRPr="00C73F9E" w:rsidRDefault="00A218EE" w:rsidP="002026AD">
      <w:pPr>
        <w:spacing w:before="120"/>
        <w:rPr>
          <w:rFonts w:ascii="Cambria" w:hAnsi="Cambria" w:cs="Arial"/>
          <w:sz w:val="22"/>
          <w:szCs w:val="22"/>
        </w:rPr>
      </w:pPr>
      <w:r w:rsidRPr="00C73F9E">
        <w:rPr>
          <w:rFonts w:ascii="Cambria" w:hAnsi="Cambria" w:cs="Arial"/>
          <w:sz w:val="22"/>
          <w:szCs w:val="22"/>
        </w:rPr>
        <w:t>działającą/</w:t>
      </w:r>
      <w:proofErr w:type="spellStart"/>
      <w:r w:rsidRPr="00C73F9E">
        <w:rPr>
          <w:rFonts w:ascii="Cambria" w:hAnsi="Cambria" w:cs="Arial"/>
          <w:sz w:val="22"/>
          <w:szCs w:val="22"/>
        </w:rPr>
        <w:t>ym</w:t>
      </w:r>
      <w:proofErr w:type="spellEnd"/>
      <w:r w:rsidRPr="00C73F9E">
        <w:rPr>
          <w:rFonts w:ascii="Cambria" w:hAnsi="Cambria" w:cs="Arial"/>
          <w:sz w:val="22"/>
          <w:szCs w:val="22"/>
        </w:rPr>
        <w:t xml:space="preserve"> osobiście </w:t>
      </w:r>
    </w:p>
    <w:p w14:paraId="3FF5BCD1" w14:textId="77777777" w:rsidR="00A218EE" w:rsidRPr="00C73F9E" w:rsidRDefault="00A218EE" w:rsidP="002026AD">
      <w:pPr>
        <w:spacing w:before="120"/>
        <w:rPr>
          <w:rFonts w:ascii="Cambria" w:hAnsi="Cambria" w:cs="Arial"/>
          <w:sz w:val="22"/>
          <w:szCs w:val="22"/>
        </w:rPr>
      </w:pPr>
      <w:r w:rsidRPr="00C73F9E">
        <w:rPr>
          <w:rFonts w:ascii="Cambria" w:hAnsi="Cambria" w:cs="Arial"/>
          <w:sz w:val="22"/>
          <w:szCs w:val="22"/>
        </w:rPr>
        <w:t>zwaną/</w:t>
      </w:r>
      <w:proofErr w:type="spellStart"/>
      <w:r w:rsidRPr="00C73F9E">
        <w:rPr>
          <w:rFonts w:ascii="Cambria" w:hAnsi="Cambria" w:cs="Arial"/>
          <w:sz w:val="22"/>
          <w:szCs w:val="22"/>
        </w:rPr>
        <w:t>ym</w:t>
      </w:r>
      <w:proofErr w:type="spellEnd"/>
      <w:r w:rsidRPr="00C73F9E">
        <w:rPr>
          <w:rFonts w:ascii="Cambria" w:hAnsi="Cambria" w:cs="Arial"/>
          <w:sz w:val="22"/>
          <w:szCs w:val="22"/>
        </w:rPr>
        <w:t xml:space="preserve"> dalej „Wykonawcą”,</w:t>
      </w:r>
    </w:p>
    <w:p w14:paraId="6D24109A" w14:textId="77777777" w:rsidR="00A218EE" w:rsidRPr="00C73F9E" w:rsidRDefault="00A218EE" w:rsidP="00FE1B2C">
      <w:pPr>
        <w:spacing w:before="120" w:after="120"/>
        <w:rPr>
          <w:rFonts w:ascii="Cambria" w:hAnsi="Cambria" w:cs="Arial"/>
          <w:b/>
          <w:sz w:val="22"/>
          <w:szCs w:val="22"/>
        </w:rPr>
      </w:pPr>
      <w:r w:rsidRPr="00C73F9E">
        <w:rPr>
          <w:rFonts w:ascii="Cambria" w:hAnsi="Cambria" w:cs="Arial"/>
          <w:b/>
          <w:sz w:val="22"/>
          <w:szCs w:val="22"/>
        </w:rPr>
        <w:t xml:space="preserve">lub </w:t>
      </w:r>
    </w:p>
    <w:p w14:paraId="1B9DD0D2" w14:textId="3676B0C6" w:rsidR="00A218EE" w:rsidRPr="00C73F9E" w:rsidRDefault="00A218EE" w:rsidP="002026AD">
      <w:pPr>
        <w:spacing w:before="120"/>
        <w:jc w:val="both"/>
        <w:rPr>
          <w:rFonts w:ascii="Cambria" w:hAnsi="Cambria" w:cs="Arial"/>
          <w:i/>
          <w:sz w:val="22"/>
          <w:szCs w:val="22"/>
        </w:rPr>
      </w:pPr>
      <w:r w:rsidRPr="00C73F9E">
        <w:rPr>
          <w:rFonts w:ascii="Cambria" w:hAnsi="Cambria" w:cs="Arial"/>
          <w:i/>
          <w:sz w:val="22"/>
          <w:szCs w:val="22"/>
        </w:rPr>
        <w:t xml:space="preserve">(w przypadku konsorcjum osób fizycznych </w:t>
      </w:r>
      <w:r w:rsidR="00482BE3" w:rsidRPr="00C73F9E">
        <w:rPr>
          <w:rFonts w:ascii="Cambria" w:hAnsi="Cambria" w:cs="Arial"/>
          <w:i/>
          <w:sz w:val="22"/>
          <w:szCs w:val="22"/>
        </w:rPr>
        <w:t>wpisanych do</w:t>
      </w:r>
      <w:r w:rsidRPr="00C73F9E">
        <w:rPr>
          <w:rFonts w:ascii="Cambria" w:hAnsi="Cambria" w:cs="Arial"/>
          <w:i/>
          <w:sz w:val="22"/>
          <w:szCs w:val="22"/>
        </w:rPr>
        <w:t xml:space="preserve"> Centralnej Ewidencji i Informacji o Działalności Gospodarczej) </w:t>
      </w:r>
    </w:p>
    <w:p w14:paraId="67EF4ECB" w14:textId="77777777" w:rsidR="002A40CB" w:rsidRPr="00C73F9E" w:rsidRDefault="002A40CB" w:rsidP="002026AD">
      <w:pPr>
        <w:spacing w:before="120"/>
        <w:rPr>
          <w:rFonts w:ascii="Cambria" w:hAnsi="Cambria" w:cs="Arial"/>
          <w:sz w:val="22"/>
          <w:szCs w:val="22"/>
        </w:rPr>
      </w:pPr>
    </w:p>
    <w:p w14:paraId="1060B8EC" w14:textId="77777777" w:rsidR="00A218EE" w:rsidRPr="00C73F9E" w:rsidRDefault="00A218EE" w:rsidP="002026AD">
      <w:pPr>
        <w:spacing w:before="120"/>
        <w:rPr>
          <w:rFonts w:ascii="Cambria" w:hAnsi="Cambria" w:cs="Arial"/>
          <w:sz w:val="22"/>
          <w:szCs w:val="22"/>
        </w:rPr>
      </w:pPr>
      <w:r w:rsidRPr="00C73F9E">
        <w:rPr>
          <w:rFonts w:ascii="Cambria" w:hAnsi="Cambria" w:cs="Arial"/>
          <w:sz w:val="22"/>
          <w:szCs w:val="22"/>
        </w:rPr>
        <w:t>wykonawcami wspólnie ubiegającymi się o udzielenie zamówienia publicznego w składzie:</w:t>
      </w:r>
    </w:p>
    <w:p w14:paraId="69A2E4CA" w14:textId="77777777" w:rsidR="00A218EE" w:rsidRPr="00C73F9E" w:rsidRDefault="00A218EE" w:rsidP="002026AD">
      <w:pPr>
        <w:spacing w:before="120"/>
        <w:ind w:left="574" w:hanging="574"/>
        <w:jc w:val="both"/>
        <w:rPr>
          <w:rFonts w:ascii="Cambria" w:hAnsi="Cambria" w:cs="Arial"/>
          <w:sz w:val="22"/>
          <w:szCs w:val="22"/>
        </w:rPr>
      </w:pPr>
      <w:r w:rsidRPr="00C73F9E">
        <w:rPr>
          <w:rFonts w:ascii="Cambria" w:hAnsi="Cambria" w:cs="Arial"/>
          <w:sz w:val="22"/>
          <w:szCs w:val="22"/>
        </w:rPr>
        <w:t xml:space="preserve">1) </w:t>
      </w:r>
      <w:r w:rsidRPr="00C73F9E">
        <w:rPr>
          <w:rFonts w:ascii="Cambria" w:hAnsi="Cambria" w:cs="Arial"/>
          <w:sz w:val="22"/>
          <w:szCs w:val="22"/>
        </w:rPr>
        <w:tab/>
        <w:t>p. _______________________________________ zam. w ____________________________________</w:t>
      </w:r>
    </w:p>
    <w:p w14:paraId="292FF5EC" w14:textId="77777777" w:rsidR="00A218EE" w:rsidRPr="00C73F9E" w:rsidRDefault="00A218EE" w:rsidP="002026AD">
      <w:pPr>
        <w:spacing w:before="120"/>
        <w:ind w:left="616" w:hanging="28"/>
        <w:jc w:val="both"/>
        <w:rPr>
          <w:rFonts w:ascii="Cambria" w:hAnsi="Cambria" w:cs="Arial"/>
          <w:sz w:val="22"/>
          <w:szCs w:val="22"/>
        </w:rPr>
      </w:pPr>
      <w:r w:rsidRPr="00C73F9E">
        <w:rPr>
          <w:rFonts w:ascii="Cambria" w:hAnsi="Cambria" w:cs="Arial"/>
          <w:sz w:val="22"/>
          <w:szCs w:val="22"/>
        </w:rPr>
        <w:t xml:space="preserve">ul. _________________________________________ </w:t>
      </w:r>
    </w:p>
    <w:p w14:paraId="2FFA1EB9" w14:textId="77777777" w:rsidR="00A218EE" w:rsidRPr="00C73F9E" w:rsidRDefault="00A218EE" w:rsidP="002026AD">
      <w:pPr>
        <w:spacing w:before="120"/>
        <w:ind w:left="616" w:hanging="28"/>
        <w:jc w:val="both"/>
        <w:rPr>
          <w:rFonts w:ascii="Cambria" w:hAnsi="Cambria" w:cs="Arial"/>
          <w:sz w:val="22"/>
          <w:szCs w:val="22"/>
        </w:rPr>
      </w:pPr>
      <w:r w:rsidRPr="00C73F9E">
        <w:rPr>
          <w:rFonts w:ascii="Cambria" w:hAnsi="Cambria" w:cs="Arial"/>
          <w:sz w:val="22"/>
          <w:szCs w:val="22"/>
        </w:rPr>
        <w:t>__ - ___ ____________________________________________</w:t>
      </w:r>
    </w:p>
    <w:p w14:paraId="716B9B29" w14:textId="77777777" w:rsidR="00131A87" w:rsidRPr="00C73F9E" w:rsidRDefault="00131A87" w:rsidP="00131A87">
      <w:pPr>
        <w:spacing w:before="120"/>
        <w:ind w:left="616" w:hanging="28"/>
        <w:jc w:val="both"/>
        <w:rPr>
          <w:rFonts w:ascii="Cambria" w:hAnsi="Cambria" w:cs="Arial"/>
          <w:sz w:val="22"/>
          <w:szCs w:val="22"/>
        </w:rPr>
      </w:pPr>
      <w:r w:rsidRPr="00C73F9E">
        <w:rPr>
          <w:rFonts w:ascii="Cambria" w:hAnsi="Cambria" w:cs="Arial"/>
          <w:sz w:val="22"/>
          <w:szCs w:val="22"/>
        </w:rPr>
        <w:t>NIP _________________________________________, REGON ___________________________________________</w:t>
      </w:r>
    </w:p>
    <w:p w14:paraId="34D7CB04" w14:textId="77777777" w:rsidR="00A218EE" w:rsidRPr="00C73F9E" w:rsidRDefault="00A218EE" w:rsidP="002026AD">
      <w:pPr>
        <w:spacing w:before="120"/>
        <w:ind w:left="574" w:hanging="574"/>
        <w:jc w:val="both"/>
        <w:rPr>
          <w:rFonts w:ascii="Cambria" w:hAnsi="Cambria" w:cs="Arial"/>
          <w:sz w:val="22"/>
          <w:szCs w:val="22"/>
        </w:rPr>
      </w:pPr>
      <w:r w:rsidRPr="00C73F9E">
        <w:rPr>
          <w:rFonts w:ascii="Cambria" w:hAnsi="Cambria" w:cs="Arial"/>
          <w:sz w:val="22"/>
          <w:szCs w:val="22"/>
        </w:rPr>
        <w:t xml:space="preserve">2) </w:t>
      </w:r>
      <w:r w:rsidRPr="00C73F9E">
        <w:rPr>
          <w:rFonts w:ascii="Cambria" w:hAnsi="Cambria" w:cs="Arial"/>
          <w:sz w:val="22"/>
          <w:szCs w:val="22"/>
        </w:rPr>
        <w:tab/>
        <w:t>p. _______________________________________ zam. w ____________________________________</w:t>
      </w:r>
    </w:p>
    <w:p w14:paraId="55941884" w14:textId="77777777" w:rsidR="00A218EE" w:rsidRPr="00C73F9E" w:rsidRDefault="00A218EE" w:rsidP="002026AD">
      <w:pPr>
        <w:spacing w:before="120"/>
        <w:ind w:left="616" w:hanging="28"/>
        <w:jc w:val="both"/>
        <w:rPr>
          <w:rFonts w:ascii="Cambria" w:hAnsi="Cambria" w:cs="Arial"/>
          <w:sz w:val="22"/>
          <w:szCs w:val="22"/>
        </w:rPr>
      </w:pPr>
      <w:r w:rsidRPr="00C73F9E">
        <w:rPr>
          <w:rFonts w:ascii="Cambria" w:hAnsi="Cambria" w:cs="Arial"/>
          <w:sz w:val="22"/>
          <w:szCs w:val="22"/>
        </w:rPr>
        <w:lastRenderedPageBreak/>
        <w:t xml:space="preserve">ul. _________________________________________ </w:t>
      </w:r>
    </w:p>
    <w:p w14:paraId="2D7D6568" w14:textId="77777777" w:rsidR="00A218EE" w:rsidRPr="00C73F9E" w:rsidRDefault="00A218EE" w:rsidP="002026AD">
      <w:pPr>
        <w:spacing w:before="120"/>
        <w:ind w:left="616" w:hanging="28"/>
        <w:jc w:val="both"/>
        <w:rPr>
          <w:rFonts w:ascii="Cambria" w:hAnsi="Cambria" w:cs="Arial"/>
          <w:sz w:val="22"/>
          <w:szCs w:val="22"/>
        </w:rPr>
      </w:pPr>
      <w:r w:rsidRPr="00C73F9E">
        <w:rPr>
          <w:rFonts w:ascii="Cambria" w:hAnsi="Cambria" w:cs="Arial"/>
          <w:sz w:val="22"/>
          <w:szCs w:val="22"/>
        </w:rPr>
        <w:t>__ - ___ ____________________________________________</w:t>
      </w:r>
    </w:p>
    <w:p w14:paraId="3EA81E5F" w14:textId="565B8B04" w:rsidR="00A218EE" w:rsidRPr="00C73F9E" w:rsidRDefault="00131A87" w:rsidP="00131A87">
      <w:pPr>
        <w:spacing w:before="120"/>
        <w:ind w:left="616" w:hanging="28"/>
        <w:jc w:val="both"/>
        <w:rPr>
          <w:rFonts w:ascii="Cambria" w:hAnsi="Cambria" w:cs="Arial"/>
          <w:sz w:val="22"/>
          <w:szCs w:val="22"/>
        </w:rPr>
      </w:pPr>
      <w:r w:rsidRPr="00C73F9E">
        <w:rPr>
          <w:rFonts w:ascii="Cambria" w:hAnsi="Cambria" w:cs="Arial"/>
          <w:sz w:val="22"/>
          <w:szCs w:val="22"/>
        </w:rPr>
        <w:t>NIP _________________________________________, REGON ___________________________________________</w:t>
      </w:r>
    </w:p>
    <w:p w14:paraId="52A20950" w14:textId="77777777" w:rsidR="00A218EE" w:rsidRPr="00C73F9E" w:rsidRDefault="00A218EE" w:rsidP="002026AD">
      <w:pPr>
        <w:spacing w:before="120"/>
        <w:ind w:left="574" w:hanging="574"/>
        <w:jc w:val="both"/>
        <w:rPr>
          <w:rFonts w:ascii="Cambria" w:hAnsi="Cambria" w:cs="Arial"/>
          <w:sz w:val="22"/>
          <w:szCs w:val="22"/>
        </w:rPr>
      </w:pPr>
      <w:r w:rsidRPr="00C73F9E">
        <w:rPr>
          <w:rFonts w:ascii="Cambria" w:hAnsi="Cambria" w:cs="Arial"/>
          <w:sz w:val="22"/>
          <w:szCs w:val="22"/>
        </w:rPr>
        <w:t xml:space="preserve">3) </w:t>
      </w:r>
      <w:r w:rsidRPr="00C73F9E">
        <w:rPr>
          <w:rFonts w:ascii="Cambria" w:hAnsi="Cambria" w:cs="Arial"/>
          <w:sz w:val="22"/>
          <w:szCs w:val="22"/>
        </w:rPr>
        <w:tab/>
        <w:t>p. _______________________________________ zam. w ____________________________________</w:t>
      </w:r>
    </w:p>
    <w:p w14:paraId="2D4C23FF" w14:textId="77777777" w:rsidR="00A218EE" w:rsidRPr="00C73F9E" w:rsidRDefault="00A218EE" w:rsidP="002026AD">
      <w:pPr>
        <w:spacing w:before="120"/>
        <w:ind w:left="616" w:hanging="28"/>
        <w:jc w:val="both"/>
        <w:rPr>
          <w:rFonts w:ascii="Cambria" w:hAnsi="Cambria" w:cs="Arial"/>
          <w:sz w:val="22"/>
          <w:szCs w:val="22"/>
        </w:rPr>
      </w:pPr>
      <w:r w:rsidRPr="00C73F9E">
        <w:rPr>
          <w:rFonts w:ascii="Cambria" w:hAnsi="Cambria" w:cs="Arial"/>
          <w:sz w:val="22"/>
          <w:szCs w:val="22"/>
        </w:rPr>
        <w:t xml:space="preserve">ul. _________________________________________ </w:t>
      </w:r>
    </w:p>
    <w:p w14:paraId="5D0DB09F" w14:textId="77777777" w:rsidR="00A218EE" w:rsidRPr="00C73F9E" w:rsidRDefault="00A218EE" w:rsidP="002026AD">
      <w:pPr>
        <w:spacing w:before="120"/>
        <w:ind w:left="616" w:hanging="28"/>
        <w:jc w:val="both"/>
        <w:rPr>
          <w:rFonts w:ascii="Cambria" w:hAnsi="Cambria" w:cs="Arial"/>
          <w:sz w:val="22"/>
          <w:szCs w:val="22"/>
        </w:rPr>
      </w:pPr>
      <w:r w:rsidRPr="00C73F9E">
        <w:rPr>
          <w:rFonts w:ascii="Cambria" w:hAnsi="Cambria" w:cs="Arial"/>
          <w:sz w:val="22"/>
          <w:szCs w:val="22"/>
        </w:rPr>
        <w:t>__ - ___ ____________________________________________</w:t>
      </w:r>
    </w:p>
    <w:p w14:paraId="6DD88150" w14:textId="77777777" w:rsidR="00131A87" w:rsidRPr="00C73F9E" w:rsidRDefault="00131A87" w:rsidP="00131A87">
      <w:pPr>
        <w:spacing w:before="120"/>
        <w:ind w:left="616" w:hanging="28"/>
        <w:jc w:val="both"/>
        <w:rPr>
          <w:rFonts w:ascii="Cambria" w:hAnsi="Cambria" w:cs="Arial"/>
          <w:sz w:val="22"/>
          <w:szCs w:val="22"/>
        </w:rPr>
      </w:pPr>
      <w:r w:rsidRPr="00C73F9E">
        <w:rPr>
          <w:rFonts w:ascii="Cambria" w:hAnsi="Cambria" w:cs="Arial"/>
          <w:sz w:val="22"/>
          <w:szCs w:val="22"/>
        </w:rPr>
        <w:t>NIP _________________________________________, REGON ___________________________________________</w:t>
      </w:r>
    </w:p>
    <w:p w14:paraId="660D1502" w14:textId="77777777" w:rsidR="00A218EE" w:rsidRPr="00C73F9E" w:rsidRDefault="0045396F" w:rsidP="002026AD">
      <w:pPr>
        <w:spacing w:before="120"/>
        <w:jc w:val="both"/>
        <w:rPr>
          <w:rFonts w:ascii="Cambria" w:hAnsi="Cambria" w:cs="Arial"/>
          <w:sz w:val="22"/>
          <w:szCs w:val="22"/>
        </w:rPr>
      </w:pPr>
      <w:r w:rsidRPr="00C73F9E">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C73F9E" w:rsidRDefault="0045396F" w:rsidP="002026AD">
      <w:pPr>
        <w:spacing w:before="120"/>
        <w:rPr>
          <w:rFonts w:ascii="Cambria" w:hAnsi="Cambria" w:cs="Arial"/>
          <w:sz w:val="22"/>
          <w:szCs w:val="22"/>
        </w:rPr>
      </w:pPr>
      <w:r w:rsidRPr="00C73F9E">
        <w:rPr>
          <w:rFonts w:ascii="Cambria" w:hAnsi="Cambria" w:cs="Arial"/>
          <w:sz w:val="22"/>
          <w:szCs w:val="22"/>
        </w:rPr>
        <w:t>zwanymi dalej łącznie „Wykonawcą”,</w:t>
      </w:r>
    </w:p>
    <w:p w14:paraId="5A75A7C1" w14:textId="77777777" w:rsidR="00A218EE" w:rsidRPr="00C73F9E" w:rsidRDefault="00A218EE" w:rsidP="002026AD">
      <w:pPr>
        <w:spacing w:before="120"/>
        <w:rPr>
          <w:rFonts w:ascii="Cambria" w:hAnsi="Cambria" w:cs="Arial"/>
          <w:sz w:val="22"/>
          <w:szCs w:val="22"/>
        </w:rPr>
      </w:pPr>
    </w:p>
    <w:p w14:paraId="6EB1827C" w14:textId="2049F284" w:rsidR="00302505" w:rsidRDefault="00302505" w:rsidP="002026AD">
      <w:pPr>
        <w:spacing w:before="120"/>
        <w:rPr>
          <w:rFonts w:ascii="Cambria" w:hAnsi="Cambria" w:cs="Arial"/>
          <w:sz w:val="22"/>
          <w:szCs w:val="22"/>
        </w:rPr>
      </w:pPr>
      <w:r w:rsidRPr="00C73F9E">
        <w:rPr>
          <w:rFonts w:ascii="Cambria" w:hAnsi="Cambria" w:cs="Arial"/>
          <w:sz w:val="22"/>
          <w:szCs w:val="22"/>
        </w:rPr>
        <w:t xml:space="preserve">zaś </w:t>
      </w:r>
      <w:r w:rsidR="00482BE3" w:rsidRPr="00C73F9E">
        <w:rPr>
          <w:rFonts w:ascii="Cambria" w:hAnsi="Cambria" w:cs="Arial"/>
          <w:sz w:val="22"/>
          <w:szCs w:val="22"/>
        </w:rPr>
        <w:t xml:space="preserve">wspólnie </w:t>
      </w:r>
      <w:r w:rsidRPr="00C73F9E">
        <w:rPr>
          <w:rFonts w:ascii="Cambria" w:hAnsi="Cambria" w:cs="Arial"/>
          <w:sz w:val="22"/>
          <w:szCs w:val="22"/>
        </w:rPr>
        <w:t xml:space="preserve">zwanymi </w:t>
      </w:r>
      <w:r w:rsidR="00F708B8" w:rsidRPr="00C73F9E">
        <w:rPr>
          <w:rFonts w:ascii="Cambria" w:hAnsi="Cambria" w:cs="Arial"/>
          <w:sz w:val="22"/>
          <w:szCs w:val="22"/>
        </w:rPr>
        <w:t xml:space="preserve">dalej </w:t>
      </w:r>
      <w:r w:rsidRPr="00C73F9E">
        <w:rPr>
          <w:rFonts w:ascii="Cambria" w:hAnsi="Cambria" w:cs="Arial"/>
          <w:sz w:val="22"/>
          <w:szCs w:val="22"/>
        </w:rPr>
        <w:t>„Stronami”,</w:t>
      </w:r>
    </w:p>
    <w:p w14:paraId="444570FD" w14:textId="77777777" w:rsidR="00C73F9E" w:rsidRDefault="00C73F9E" w:rsidP="00C73F9E">
      <w:pPr>
        <w:jc w:val="both"/>
        <w:rPr>
          <w:rFonts w:ascii="Arial" w:hAnsi="Arial" w:cs="Arial"/>
          <w:sz w:val="22"/>
          <w:szCs w:val="22"/>
        </w:rPr>
      </w:pPr>
    </w:p>
    <w:p w14:paraId="670BA1A7" w14:textId="77777777" w:rsidR="00C73F9E" w:rsidRPr="00C73F9E" w:rsidRDefault="00C73F9E" w:rsidP="00C73F9E">
      <w:pPr>
        <w:jc w:val="both"/>
        <w:rPr>
          <w:rFonts w:ascii="Cambria" w:hAnsi="Cambria" w:cs="Arial"/>
          <w:sz w:val="22"/>
          <w:szCs w:val="22"/>
        </w:rPr>
      </w:pPr>
      <w:r w:rsidRPr="00C73F9E">
        <w:rPr>
          <w:rFonts w:ascii="Cambria" w:hAnsi="Cambria" w:cs="Arial"/>
          <w:sz w:val="22"/>
          <w:szCs w:val="22"/>
        </w:rPr>
        <w:t>Zadanie jest finansowane ze środków Narodowego Funduszu Ochrony Środowiska i Gospodarki Wodnej w Warszawie na podstawie umowy  nr 1548/2023/Wn16/OP-</w:t>
      </w:r>
      <w:proofErr w:type="spellStart"/>
      <w:r w:rsidRPr="00C73F9E">
        <w:rPr>
          <w:rFonts w:ascii="Cambria" w:hAnsi="Cambria" w:cs="Arial"/>
          <w:sz w:val="22"/>
          <w:szCs w:val="22"/>
        </w:rPr>
        <w:t>wk</w:t>
      </w:r>
      <w:proofErr w:type="spellEnd"/>
      <w:r w:rsidRPr="00C73F9E">
        <w:rPr>
          <w:rFonts w:ascii="Cambria" w:hAnsi="Cambria" w:cs="Arial"/>
          <w:sz w:val="22"/>
          <w:szCs w:val="22"/>
        </w:rPr>
        <w:t xml:space="preserve">/D  w ramach przedsięwzięcia: "Usunięcie historycznego zanieczyszczenia powierzchni ziemi na działkach nr 303/3 i 303/4, na terenie Drawieńskiego Parku Narodowego poprzez działania </w:t>
      </w:r>
      <w:proofErr w:type="spellStart"/>
      <w:r w:rsidRPr="00C73F9E">
        <w:rPr>
          <w:rFonts w:ascii="Cambria" w:hAnsi="Cambria" w:cs="Arial"/>
          <w:sz w:val="22"/>
          <w:szCs w:val="22"/>
        </w:rPr>
        <w:t>remediacyjne</w:t>
      </w:r>
      <w:proofErr w:type="spellEnd"/>
      <w:r w:rsidRPr="00C73F9E">
        <w:rPr>
          <w:rFonts w:ascii="Cambria" w:hAnsi="Cambria" w:cs="Arial"/>
          <w:sz w:val="22"/>
          <w:szCs w:val="22"/>
        </w:rPr>
        <w:t>”.</w:t>
      </w:r>
    </w:p>
    <w:p w14:paraId="2AE7B40D" w14:textId="7236A6B9" w:rsidR="00302505" w:rsidRDefault="00F708B8" w:rsidP="002026AD">
      <w:pPr>
        <w:spacing w:before="120"/>
        <w:jc w:val="both"/>
        <w:rPr>
          <w:rFonts w:ascii="Cambria" w:hAnsi="Cambria" w:cs="Arial"/>
          <w:sz w:val="22"/>
          <w:szCs w:val="22"/>
        </w:rPr>
      </w:pPr>
      <w:r w:rsidRPr="00C73F9E">
        <w:rPr>
          <w:rFonts w:ascii="Cambria" w:hAnsi="Cambria" w:cs="Arial"/>
          <w:sz w:val="22"/>
          <w:szCs w:val="22"/>
        </w:rPr>
        <w:t>w</w:t>
      </w:r>
      <w:r w:rsidR="00D6304E" w:rsidRPr="00C73F9E">
        <w:rPr>
          <w:rFonts w:ascii="Cambria" w:hAnsi="Cambria" w:cs="Arial"/>
          <w:sz w:val="22"/>
          <w:szCs w:val="22"/>
        </w:rPr>
        <w:t xml:space="preserve"> </w:t>
      </w:r>
      <w:r w:rsidR="00302505" w:rsidRPr="00C73F9E">
        <w:rPr>
          <w:rFonts w:ascii="Cambria" w:hAnsi="Cambria" w:cs="Arial"/>
          <w:sz w:val="22"/>
          <w:szCs w:val="22"/>
        </w:rPr>
        <w:t xml:space="preserve">wyniku </w:t>
      </w:r>
      <w:r w:rsidRPr="00C73F9E">
        <w:rPr>
          <w:rFonts w:ascii="Cambria" w:hAnsi="Cambria" w:cs="Arial"/>
          <w:sz w:val="22"/>
          <w:szCs w:val="22"/>
        </w:rPr>
        <w:t>dokonania wyboru oferty Wykonawcy jako oferty najkorzystniejszej („Oferta”), złożonej w postępowaniu</w:t>
      </w:r>
      <w:r w:rsidR="00302505" w:rsidRPr="00C73F9E">
        <w:rPr>
          <w:rFonts w:ascii="Cambria" w:hAnsi="Cambria" w:cs="Arial"/>
          <w:sz w:val="22"/>
          <w:szCs w:val="22"/>
        </w:rPr>
        <w:t xml:space="preserve"> o udzielenie zamówieni</w:t>
      </w:r>
      <w:r w:rsidR="009877AA" w:rsidRPr="00C73F9E">
        <w:rPr>
          <w:rFonts w:ascii="Cambria" w:hAnsi="Cambria" w:cs="Arial"/>
          <w:sz w:val="22"/>
          <w:szCs w:val="22"/>
        </w:rPr>
        <w:t>a</w:t>
      </w:r>
      <w:r w:rsidR="00302505" w:rsidRPr="00C73F9E">
        <w:rPr>
          <w:rFonts w:ascii="Cambria" w:hAnsi="Cambria" w:cs="Arial"/>
          <w:sz w:val="22"/>
          <w:szCs w:val="22"/>
        </w:rPr>
        <w:t xml:space="preserve"> publicznego </w:t>
      </w:r>
      <w:r w:rsidRPr="00C73F9E">
        <w:rPr>
          <w:rFonts w:ascii="Cambria" w:hAnsi="Cambria" w:cs="Arial"/>
          <w:sz w:val="22"/>
          <w:szCs w:val="22"/>
        </w:rPr>
        <w:t xml:space="preserve">na </w:t>
      </w:r>
      <w:r w:rsidR="00C73F9E" w:rsidRPr="00C73F9E">
        <w:rPr>
          <w:rFonts w:ascii="Cambria" w:hAnsi="Cambria"/>
          <w:b/>
          <w:sz w:val="22"/>
          <w:szCs w:val="22"/>
        </w:rPr>
        <w:t xml:space="preserve">„Remediacja historycznego zanieczyszczenia powierzchni ziemi występującego na terenie działek 303/3 (po podziale 303/6) i 303/4 obręb ewidencyjny 0006 Drawno zlokalizowanych przy ul. Kolejowej 18 w Drawnie” </w:t>
      </w:r>
      <w:r w:rsidR="00302505" w:rsidRPr="00C73F9E">
        <w:rPr>
          <w:rFonts w:ascii="Cambria" w:hAnsi="Cambria" w:cs="Arial"/>
          <w:sz w:val="22"/>
          <w:szCs w:val="22"/>
        </w:rPr>
        <w:t>przeprowadzon</w:t>
      </w:r>
      <w:r w:rsidRPr="00C73F9E">
        <w:rPr>
          <w:rFonts w:ascii="Cambria" w:hAnsi="Cambria" w:cs="Arial"/>
          <w:sz w:val="22"/>
          <w:szCs w:val="22"/>
        </w:rPr>
        <w:t xml:space="preserve">ym </w:t>
      </w:r>
      <w:r w:rsidR="00302505" w:rsidRPr="00C73F9E">
        <w:rPr>
          <w:rFonts w:ascii="Cambria" w:hAnsi="Cambria" w:cs="Arial"/>
          <w:sz w:val="22"/>
          <w:szCs w:val="22"/>
        </w:rPr>
        <w:t>w tr</w:t>
      </w:r>
      <w:r w:rsidR="00EA29A1" w:rsidRPr="00C73F9E">
        <w:rPr>
          <w:rFonts w:ascii="Cambria" w:hAnsi="Cambria" w:cs="Arial"/>
          <w:sz w:val="22"/>
          <w:szCs w:val="22"/>
        </w:rPr>
        <w:t xml:space="preserve">ybie </w:t>
      </w:r>
      <w:r w:rsidR="00BC2684" w:rsidRPr="00C73F9E">
        <w:rPr>
          <w:rFonts w:ascii="Cambria" w:hAnsi="Cambria" w:cs="Arial"/>
          <w:sz w:val="22"/>
          <w:szCs w:val="22"/>
        </w:rPr>
        <w:t>przetargu nieorganicznego</w:t>
      </w:r>
      <w:r w:rsidR="002031FB" w:rsidRPr="00C73F9E">
        <w:rPr>
          <w:rFonts w:ascii="Cambria" w:hAnsi="Cambria" w:cs="Arial"/>
          <w:sz w:val="22"/>
          <w:szCs w:val="22"/>
        </w:rPr>
        <w:t xml:space="preserve"> („Postępowanie”)</w:t>
      </w:r>
      <w:r w:rsidRPr="00C73F9E">
        <w:rPr>
          <w:rFonts w:ascii="Cambria" w:hAnsi="Cambria" w:cs="Arial"/>
          <w:sz w:val="22"/>
          <w:szCs w:val="22"/>
        </w:rPr>
        <w:t xml:space="preserve">, </w:t>
      </w:r>
      <w:r w:rsidR="00B93792" w:rsidRPr="00C73F9E">
        <w:rPr>
          <w:rFonts w:ascii="Cambria" w:hAnsi="Cambria" w:cs="Arial"/>
          <w:sz w:val="22"/>
          <w:szCs w:val="22"/>
        </w:rPr>
        <w:t xml:space="preserve">na podstawie </w:t>
      </w:r>
      <w:r w:rsidRPr="00C73F9E">
        <w:rPr>
          <w:rFonts w:ascii="Cambria" w:hAnsi="Cambria" w:cs="Arial"/>
          <w:sz w:val="22"/>
          <w:szCs w:val="22"/>
        </w:rPr>
        <w:t xml:space="preserve">przepisów </w:t>
      </w:r>
      <w:r w:rsidR="00302505" w:rsidRPr="00C73F9E">
        <w:rPr>
          <w:rFonts w:ascii="Cambria" w:hAnsi="Cambria" w:cs="Arial"/>
          <w:sz w:val="22"/>
          <w:szCs w:val="22"/>
        </w:rPr>
        <w:t xml:space="preserve">ustawy z dnia </w:t>
      </w:r>
      <w:r w:rsidR="002F7EE1" w:rsidRPr="00C73F9E">
        <w:rPr>
          <w:rFonts w:ascii="Cambria" w:hAnsi="Cambria" w:cs="Arial"/>
          <w:sz w:val="22"/>
          <w:szCs w:val="22"/>
        </w:rPr>
        <w:t xml:space="preserve">11 września 2019 </w:t>
      </w:r>
      <w:r w:rsidR="00302505" w:rsidRPr="00C73F9E">
        <w:rPr>
          <w:rFonts w:ascii="Cambria" w:hAnsi="Cambria" w:cs="Arial"/>
          <w:sz w:val="22"/>
          <w:szCs w:val="22"/>
        </w:rPr>
        <w:t xml:space="preserve"> r. Prawo zamówień publicznych (</w:t>
      </w:r>
      <w:r w:rsidRPr="00C73F9E">
        <w:rPr>
          <w:rFonts w:ascii="Cambria" w:hAnsi="Cambria" w:cs="Arial"/>
          <w:sz w:val="22"/>
          <w:szCs w:val="22"/>
        </w:rPr>
        <w:t>tekst jedn.:</w:t>
      </w:r>
      <w:r w:rsidR="00302505" w:rsidRPr="00C73F9E">
        <w:rPr>
          <w:rFonts w:ascii="Cambria" w:hAnsi="Cambria" w:cs="Arial"/>
          <w:sz w:val="22"/>
          <w:szCs w:val="22"/>
        </w:rPr>
        <w:t xml:space="preserve"> Dz. U. z </w:t>
      </w:r>
      <w:r w:rsidR="000630D5" w:rsidRPr="00C73F9E">
        <w:rPr>
          <w:rFonts w:ascii="Cambria" w:hAnsi="Cambria" w:cs="Arial"/>
          <w:sz w:val="22"/>
          <w:szCs w:val="22"/>
        </w:rPr>
        <w:t>20</w:t>
      </w:r>
      <w:r w:rsidR="004E5D64" w:rsidRPr="00C73F9E">
        <w:rPr>
          <w:rFonts w:ascii="Cambria" w:hAnsi="Cambria" w:cs="Arial"/>
          <w:sz w:val="22"/>
          <w:szCs w:val="22"/>
        </w:rPr>
        <w:t>23</w:t>
      </w:r>
      <w:r w:rsidR="000630D5" w:rsidRPr="00C73F9E">
        <w:rPr>
          <w:rFonts w:ascii="Cambria" w:hAnsi="Cambria" w:cs="Arial"/>
          <w:sz w:val="22"/>
          <w:szCs w:val="22"/>
        </w:rPr>
        <w:t xml:space="preserve"> </w:t>
      </w:r>
      <w:r w:rsidR="003F503B" w:rsidRPr="00C73F9E">
        <w:rPr>
          <w:rFonts w:ascii="Cambria" w:hAnsi="Cambria" w:cs="Arial"/>
          <w:sz w:val="22"/>
          <w:szCs w:val="22"/>
        </w:rPr>
        <w:t>r.</w:t>
      </w:r>
      <w:r w:rsidR="00302505" w:rsidRPr="00C73F9E">
        <w:rPr>
          <w:rFonts w:ascii="Cambria" w:hAnsi="Cambria" w:cs="Arial"/>
          <w:sz w:val="22"/>
          <w:szCs w:val="22"/>
        </w:rPr>
        <w:t xml:space="preserve">, poz. </w:t>
      </w:r>
      <w:r w:rsidR="00EF7386" w:rsidRPr="00C73F9E">
        <w:rPr>
          <w:rFonts w:ascii="Cambria" w:hAnsi="Cambria" w:cs="Arial"/>
          <w:sz w:val="22"/>
          <w:szCs w:val="22"/>
        </w:rPr>
        <w:t>1</w:t>
      </w:r>
      <w:r w:rsidR="004E5D64" w:rsidRPr="00C73F9E">
        <w:rPr>
          <w:rFonts w:ascii="Cambria" w:hAnsi="Cambria" w:cs="Arial"/>
          <w:sz w:val="22"/>
          <w:szCs w:val="22"/>
        </w:rPr>
        <w:t>605</w:t>
      </w:r>
      <w:r w:rsidR="000630D5" w:rsidRPr="00C73F9E">
        <w:rPr>
          <w:rFonts w:ascii="Cambria" w:hAnsi="Cambria" w:cs="Arial"/>
          <w:sz w:val="22"/>
          <w:szCs w:val="22"/>
        </w:rPr>
        <w:t xml:space="preserve"> </w:t>
      </w:r>
      <w:r w:rsidR="00BC2684" w:rsidRPr="00C73F9E">
        <w:rPr>
          <w:rFonts w:ascii="Cambria" w:hAnsi="Cambria" w:cs="Arial"/>
          <w:sz w:val="22"/>
          <w:szCs w:val="22"/>
        </w:rPr>
        <w:t xml:space="preserve">ze </w:t>
      </w:r>
      <w:r w:rsidRPr="00C73F9E">
        <w:rPr>
          <w:rFonts w:ascii="Cambria" w:hAnsi="Cambria" w:cs="Arial"/>
          <w:sz w:val="22"/>
          <w:szCs w:val="22"/>
        </w:rPr>
        <w:t xml:space="preserve"> </w:t>
      </w:r>
      <w:r w:rsidR="00D81E07" w:rsidRPr="00C73F9E">
        <w:rPr>
          <w:rFonts w:ascii="Cambria" w:hAnsi="Cambria" w:cs="Arial"/>
          <w:sz w:val="22"/>
          <w:szCs w:val="22"/>
        </w:rPr>
        <w:t>zm.</w:t>
      </w:r>
      <w:r w:rsidRPr="00C73F9E">
        <w:rPr>
          <w:rFonts w:ascii="Cambria" w:hAnsi="Cambria" w:cs="Arial"/>
          <w:sz w:val="22"/>
          <w:szCs w:val="22"/>
        </w:rPr>
        <w:t xml:space="preserve"> –</w:t>
      </w:r>
      <w:r w:rsidR="00967640" w:rsidRPr="00C73F9E">
        <w:rPr>
          <w:rFonts w:ascii="Cambria" w:hAnsi="Cambria" w:cs="Arial"/>
          <w:sz w:val="22"/>
          <w:szCs w:val="22"/>
        </w:rPr>
        <w:t xml:space="preserve"> </w:t>
      </w:r>
      <w:r w:rsidR="00BC2684" w:rsidRPr="00C73F9E">
        <w:rPr>
          <w:rFonts w:ascii="Cambria" w:hAnsi="Cambria" w:cs="Arial"/>
          <w:sz w:val="22"/>
          <w:szCs w:val="22"/>
        </w:rPr>
        <w:t>„Pzp</w:t>
      </w:r>
      <w:r w:rsidRPr="00C73F9E">
        <w:rPr>
          <w:rFonts w:ascii="Cambria" w:hAnsi="Cambria" w:cs="Arial"/>
          <w:sz w:val="22"/>
          <w:szCs w:val="22"/>
        </w:rPr>
        <w:t>”</w:t>
      </w:r>
      <w:r w:rsidR="00D81E07" w:rsidRPr="00C73F9E">
        <w:rPr>
          <w:rFonts w:ascii="Cambria" w:hAnsi="Cambria" w:cs="Arial"/>
          <w:sz w:val="22"/>
          <w:szCs w:val="22"/>
        </w:rPr>
        <w:t>)</w:t>
      </w:r>
      <w:r w:rsidR="003F503B" w:rsidRPr="00C73F9E">
        <w:rPr>
          <w:rFonts w:ascii="Cambria" w:hAnsi="Cambria" w:cs="Arial"/>
          <w:sz w:val="22"/>
          <w:szCs w:val="22"/>
        </w:rPr>
        <w:t>,</w:t>
      </w:r>
      <w:r w:rsidR="004B18BA" w:rsidRPr="00C73F9E">
        <w:rPr>
          <w:rFonts w:ascii="Cambria" w:hAnsi="Cambria" w:cs="Arial"/>
          <w:sz w:val="22"/>
          <w:szCs w:val="22"/>
        </w:rPr>
        <w:t xml:space="preserve"> </w:t>
      </w:r>
      <w:r w:rsidR="00302505" w:rsidRPr="00C73F9E">
        <w:rPr>
          <w:rFonts w:ascii="Cambria" w:hAnsi="Cambria" w:cs="Arial"/>
          <w:sz w:val="22"/>
          <w:szCs w:val="22"/>
        </w:rPr>
        <w:t xml:space="preserve">została zawarta umowa </w:t>
      </w:r>
      <w:r w:rsidRPr="00C73F9E">
        <w:rPr>
          <w:rFonts w:ascii="Cambria" w:hAnsi="Cambria" w:cs="Arial"/>
          <w:sz w:val="22"/>
          <w:szCs w:val="22"/>
        </w:rPr>
        <w:t xml:space="preserve">(„Umowa”) </w:t>
      </w:r>
      <w:r w:rsidR="00302505" w:rsidRPr="00C73F9E">
        <w:rPr>
          <w:rFonts w:ascii="Cambria" w:hAnsi="Cambria" w:cs="Arial"/>
          <w:sz w:val="22"/>
          <w:szCs w:val="22"/>
        </w:rPr>
        <w:t>następującej treści:</w:t>
      </w:r>
    </w:p>
    <w:p w14:paraId="129376C6" w14:textId="77777777" w:rsidR="00C73F9E" w:rsidRPr="00C73F9E" w:rsidRDefault="00C73F9E" w:rsidP="002026AD">
      <w:pPr>
        <w:spacing w:before="120"/>
        <w:jc w:val="both"/>
        <w:rPr>
          <w:rFonts w:ascii="Cambria" w:hAnsi="Cambria" w:cs="Arial"/>
          <w:sz w:val="22"/>
          <w:szCs w:val="22"/>
        </w:rPr>
      </w:pPr>
    </w:p>
    <w:p w14:paraId="2CC05FD1" w14:textId="77777777" w:rsidR="00E82E64" w:rsidRPr="00AF2A7F" w:rsidRDefault="003F39E5" w:rsidP="00FE1B2C">
      <w:pPr>
        <w:spacing w:before="120" w:after="120"/>
        <w:jc w:val="center"/>
        <w:rPr>
          <w:rFonts w:ascii="Cambria" w:hAnsi="Cambria" w:cs="Arial"/>
          <w:b/>
          <w:sz w:val="22"/>
          <w:szCs w:val="22"/>
        </w:rPr>
      </w:pPr>
      <w:r w:rsidRPr="00AF2A7F">
        <w:rPr>
          <w:rFonts w:ascii="Cambria" w:hAnsi="Cambria" w:cs="Arial"/>
          <w:b/>
          <w:sz w:val="22"/>
          <w:szCs w:val="22"/>
        </w:rPr>
        <w:t>§ </w:t>
      </w:r>
      <w:r w:rsidR="00E82E64" w:rsidRPr="00AF2A7F">
        <w:rPr>
          <w:rFonts w:ascii="Cambria" w:hAnsi="Cambria" w:cs="Arial"/>
          <w:b/>
          <w:sz w:val="22"/>
          <w:szCs w:val="22"/>
        </w:rPr>
        <w:t>1</w:t>
      </w:r>
    </w:p>
    <w:p w14:paraId="6B288E3E" w14:textId="77777777" w:rsidR="00E82E64" w:rsidRPr="00AF2A7F" w:rsidRDefault="00996415" w:rsidP="002026AD">
      <w:pPr>
        <w:spacing w:before="120"/>
        <w:jc w:val="center"/>
        <w:outlineLvl w:val="0"/>
        <w:rPr>
          <w:rFonts w:ascii="Cambria" w:hAnsi="Cambria" w:cs="Arial"/>
          <w:b/>
          <w:sz w:val="22"/>
          <w:szCs w:val="22"/>
        </w:rPr>
      </w:pPr>
      <w:r w:rsidRPr="00AF2A7F">
        <w:rPr>
          <w:rFonts w:ascii="Cambria" w:hAnsi="Cambria" w:cs="Arial"/>
          <w:b/>
          <w:sz w:val="22"/>
          <w:szCs w:val="22"/>
        </w:rPr>
        <w:t>Przedmiot i zakres U</w:t>
      </w:r>
      <w:r w:rsidR="00E82E64" w:rsidRPr="00AF2A7F">
        <w:rPr>
          <w:rFonts w:ascii="Cambria" w:hAnsi="Cambria" w:cs="Arial"/>
          <w:b/>
          <w:sz w:val="22"/>
          <w:szCs w:val="22"/>
        </w:rPr>
        <w:t>mowy</w:t>
      </w:r>
    </w:p>
    <w:p w14:paraId="1431E38C" w14:textId="79784306" w:rsidR="00AF2A7F" w:rsidRDefault="00AF2A7F" w:rsidP="00AF2A7F">
      <w:pPr>
        <w:pStyle w:val="Akapitzlist"/>
        <w:numPr>
          <w:ilvl w:val="0"/>
          <w:numId w:val="7"/>
        </w:numPr>
        <w:spacing w:line="276" w:lineRule="auto"/>
        <w:jc w:val="both"/>
        <w:rPr>
          <w:rFonts w:ascii="Cambria" w:hAnsi="Cambria"/>
          <w:sz w:val="22"/>
        </w:rPr>
      </w:pPr>
      <w:r w:rsidRPr="00AF2A7F">
        <w:rPr>
          <w:rFonts w:ascii="Cambria" w:hAnsi="Cambria"/>
          <w:sz w:val="22"/>
        </w:rPr>
        <w:t>Przedmiotem umowy</w:t>
      </w:r>
      <w:r w:rsidR="00974F32">
        <w:rPr>
          <w:rFonts w:ascii="Cambria" w:hAnsi="Cambria"/>
          <w:sz w:val="22"/>
        </w:rPr>
        <w:t xml:space="preserve"> </w:t>
      </w:r>
      <w:r w:rsidR="00974F32" w:rsidRPr="00BE5808">
        <w:rPr>
          <w:rFonts w:ascii="Cambria" w:hAnsi="Cambria" w:cs="Arial"/>
          <w:sz w:val="22"/>
          <w:szCs w:val="22"/>
        </w:rPr>
        <w:t>jest przeprowadzenie remediacji historycznego zanieczyszczania powierzchni ziemi występującego na terenie działek 303/3 (obecnie po podziale 303/6) i 303/4 , obręb ewidencyjny nr 0006 Drawno, gmina Drawno zlokalizowanych przy ul. Kolejowej 18 w Drawnie</w:t>
      </w:r>
      <w:r w:rsidRPr="00AF2A7F">
        <w:rPr>
          <w:rFonts w:ascii="Cambria" w:hAnsi="Cambria"/>
          <w:sz w:val="22"/>
        </w:rPr>
        <w:t xml:space="preserve"> </w:t>
      </w:r>
    </w:p>
    <w:p w14:paraId="3CE1FA8F" w14:textId="77777777" w:rsidR="00AF2A7F" w:rsidRPr="00AF2A7F" w:rsidRDefault="00AF2A7F" w:rsidP="00AF2A7F">
      <w:pPr>
        <w:spacing w:line="276" w:lineRule="auto"/>
        <w:jc w:val="both"/>
        <w:rPr>
          <w:rFonts w:ascii="Cambria" w:hAnsi="Cambria"/>
          <w:sz w:val="22"/>
        </w:rPr>
      </w:pPr>
    </w:p>
    <w:p w14:paraId="58F32389" w14:textId="10043066" w:rsidR="00AF2A7F" w:rsidRPr="00AF2A7F" w:rsidRDefault="00AF2A7F" w:rsidP="00AF2A7F">
      <w:pPr>
        <w:pStyle w:val="Akapitzlist"/>
        <w:numPr>
          <w:ilvl w:val="0"/>
          <w:numId w:val="7"/>
        </w:numPr>
        <w:spacing w:line="276" w:lineRule="auto"/>
        <w:jc w:val="both"/>
        <w:rPr>
          <w:rFonts w:ascii="Cambria" w:hAnsi="Cambria"/>
          <w:sz w:val="22"/>
        </w:rPr>
      </w:pPr>
      <w:r w:rsidRPr="00AF2A7F">
        <w:rPr>
          <w:rFonts w:ascii="Cambria" w:hAnsi="Cambria"/>
          <w:sz w:val="22"/>
        </w:rPr>
        <w:t xml:space="preserve"> Zakres prac do wykonania przez Wykonawcę jest zgodny z ofertą złożoną w postępowaniu o udzielenie zamówienia publicznego, na podstawie której wyłoniono wykonawcę niniejszej umowy i określony jest w o</w:t>
      </w:r>
      <w:r w:rsidR="00974F32">
        <w:rPr>
          <w:rFonts w:ascii="Cambria" w:hAnsi="Cambria"/>
          <w:sz w:val="22"/>
        </w:rPr>
        <w:t>pisie przedmiotu zamówienia w S</w:t>
      </w:r>
      <w:r w:rsidRPr="00AF2A7F">
        <w:rPr>
          <w:rFonts w:ascii="Cambria" w:hAnsi="Cambria"/>
          <w:sz w:val="22"/>
        </w:rPr>
        <w:t>WZ oraz szczegółowym opisie przedmiotu zamówienia stanowiącym załącznik nr 1</w:t>
      </w:r>
      <w:r w:rsidR="00974F32">
        <w:rPr>
          <w:rFonts w:ascii="Cambria" w:hAnsi="Cambria"/>
          <w:sz w:val="22"/>
        </w:rPr>
        <w:t>, 1.1, 1.2, 1.3</w:t>
      </w:r>
      <w:r w:rsidRPr="00AF2A7F">
        <w:rPr>
          <w:rFonts w:ascii="Cambria" w:hAnsi="Cambria"/>
          <w:sz w:val="22"/>
        </w:rPr>
        <w:t xml:space="preserve"> do niniejszej umowy.</w:t>
      </w:r>
      <w:r w:rsidRPr="00AF2A7F">
        <w:rPr>
          <w:rFonts w:ascii="Cambria" w:hAnsi="Cambria"/>
          <w:bCs/>
          <w:sz w:val="22"/>
        </w:rPr>
        <w:t xml:space="preserve"> </w:t>
      </w:r>
    </w:p>
    <w:p w14:paraId="46A8F437" w14:textId="0BC18257" w:rsidR="008124BA" w:rsidRPr="00031659"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031659">
        <w:rPr>
          <w:rFonts w:ascii="Cambria" w:hAnsi="Cambria" w:cs="Arial"/>
          <w:sz w:val="22"/>
          <w:szCs w:val="22"/>
        </w:rPr>
        <w:t xml:space="preserve">Opis </w:t>
      </w:r>
      <w:r w:rsidR="008B2C3B" w:rsidRPr="00031659">
        <w:rPr>
          <w:rFonts w:ascii="Cambria" w:hAnsi="Cambria" w:cs="Arial"/>
          <w:sz w:val="22"/>
          <w:szCs w:val="22"/>
        </w:rPr>
        <w:t>prac wchodzących</w:t>
      </w:r>
      <w:r w:rsidRPr="00031659">
        <w:rPr>
          <w:rFonts w:ascii="Cambria" w:hAnsi="Cambria" w:cs="Arial"/>
          <w:sz w:val="22"/>
          <w:szCs w:val="22"/>
        </w:rPr>
        <w:t xml:space="preserve"> </w:t>
      </w:r>
      <w:r w:rsidR="008B2C3B" w:rsidRPr="00031659">
        <w:rPr>
          <w:rFonts w:ascii="Cambria" w:hAnsi="Cambria" w:cs="Arial"/>
          <w:sz w:val="22"/>
          <w:szCs w:val="22"/>
        </w:rPr>
        <w:t xml:space="preserve">w zakres </w:t>
      </w:r>
      <w:r w:rsidR="00EA29A1" w:rsidRPr="00031659">
        <w:rPr>
          <w:rFonts w:ascii="Cambria" w:hAnsi="Cambria" w:cs="Arial"/>
          <w:sz w:val="22"/>
          <w:szCs w:val="22"/>
        </w:rPr>
        <w:t>Przedmiot</w:t>
      </w:r>
      <w:r w:rsidR="008B2C3B" w:rsidRPr="00031659">
        <w:rPr>
          <w:rFonts w:ascii="Cambria" w:hAnsi="Cambria" w:cs="Arial"/>
          <w:sz w:val="22"/>
          <w:szCs w:val="22"/>
        </w:rPr>
        <w:t>u</w:t>
      </w:r>
      <w:r w:rsidR="00E82E64" w:rsidRPr="00031659">
        <w:rPr>
          <w:rFonts w:ascii="Cambria" w:hAnsi="Cambria" w:cs="Arial"/>
          <w:sz w:val="22"/>
          <w:szCs w:val="22"/>
        </w:rPr>
        <w:t xml:space="preserve"> </w:t>
      </w:r>
      <w:r w:rsidR="00EA29A1" w:rsidRPr="00031659">
        <w:rPr>
          <w:rFonts w:ascii="Cambria" w:hAnsi="Cambria" w:cs="Arial"/>
          <w:sz w:val="22"/>
          <w:szCs w:val="22"/>
        </w:rPr>
        <w:t xml:space="preserve">Umowy </w:t>
      </w:r>
      <w:r w:rsidR="00E82E64" w:rsidRPr="00031659">
        <w:rPr>
          <w:rFonts w:ascii="Cambria" w:hAnsi="Cambria" w:cs="Arial"/>
          <w:sz w:val="22"/>
          <w:szCs w:val="22"/>
        </w:rPr>
        <w:t xml:space="preserve">został określony </w:t>
      </w:r>
      <w:r w:rsidR="005A757F" w:rsidRPr="00031659">
        <w:rPr>
          <w:rFonts w:ascii="Cambria" w:hAnsi="Cambria" w:cs="Arial"/>
          <w:sz w:val="22"/>
          <w:szCs w:val="22"/>
        </w:rPr>
        <w:t xml:space="preserve">w </w:t>
      </w:r>
      <w:r w:rsidR="00C37FDD" w:rsidRPr="00031659">
        <w:rPr>
          <w:rFonts w:ascii="Cambria" w:hAnsi="Cambria" w:cs="Arial"/>
          <w:sz w:val="22"/>
          <w:szCs w:val="22"/>
        </w:rPr>
        <w:t>specyfikacji warunków z</w:t>
      </w:r>
      <w:r w:rsidR="00E82E64" w:rsidRPr="00031659">
        <w:rPr>
          <w:rFonts w:ascii="Cambria" w:hAnsi="Cambria" w:cs="Arial"/>
          <w:sz w:val="22"/>
          <w:szCs w:val="22"/>
        </w:rPr>
        <w:t xml:space="preserve">amówienia </w:t>
      </w:r>
      <w:r w:rsidR="00C37FDD" w:rsidRPr="00031659">
        <w:rPr>
          <w:rFonts w:ascii="Cambria" w:hAnsi="Cambria" w:cs="Arial"/>
          <w:sz w:val="22"/>
          <w:szCs w:val="22"/>
        </w:rPr>
        <w:t xml:space="preserve">dla </w:t>
      </w:r>
      <w:r w:rsidR="00F63D0A" w:rsidRPr="00031659">
        <w:rPr>
          <w:rFonts w:ascii="Cambria" w:hAnsi="Cambria" w:cs="Arial"/>
          <w:sz w:val="22"/>
          <w:szCs w:val="22"/>
        </w:rPr>
        <w:t>P</w:t>
      </w:r>
      <w:r w:rsidR="00C37FDD" w:rsidRPr="00031659">
        <w:rPr>
          <w:rFonts w:ascii="Cambria" w:hAnsi="Cambria" w:cs="Arial"/>
          <w:sz w:val="22"/>
          <w:szCs w:val="22"/>
        </w:rPr>
        <w:t>ostępowania</w:t>
      </w:r>
      <w:r w:rsidR="002F7EE1" w:rsidRPr="00031659">
        <w:rPr>
          <w:rFonts w:ascii="Cambria" w:hAnsi="Cambria" w:cs="Arial"/>
          <w:sz w:val="22"/>
          <w:szCs w:val="22"/>
        </w:rPr>
        <w:t xml:space="preserve"> („S</w:t>
      </w:r>
      <w:r w:rsidR="00F63D0A" w:rsidRPr="00031659">
        <w:rPr>
          <w:rFonts w:ascii="Cambria" w:hAnsi="Cambria" w:cs="Arial"/>
          <w:sz w:val="22"/>
          <w:szCs w:val="22"/>
        </w:rPr>
        <w:t>WZ”)</w:t>
      </w:r>
      <w:r w:rsidR="00100448" w:rsidRPr="00031659">
        <w:rPr>
          <w:rFonts w:ascii="Cambria" w:hAnsi="Cambria" w:cs="Arial"/>
          <w:sz w:val="22"/>
          <w:szCs w:val="22"/>
        </w:rPr>
        <w:t>.</w:t>
      </w:r>
      <w:r w:rsidR="00C37FDD" w:rsidRPr="00031659">
        <w:rPr>
          <w:rFonts w:ascii="Cambria" w:hAnsi="Cambria" w:cs="Arial"/>
          <w:sz w:val="22"/>
          <w:szCs w:val="22"/>
        </w:rPr>
        <w:t xml:space="preserve"> </w:t>
      </w:r>
    </w:p>
    <w:p w14:paraId="0371965B" w14:textId="6BC3B38C" w:rsidR="00CB2DAE" w:rsidRPr="00031659" w:rsidRDefault="00996415" w:rsidP="002835BB">
      <w:pPr>
        <w:numPr>
          <w:ilvl w:val="0"/>
          <w:numId w:val="7"/>
        </w:numPr>
        <w:suppressAutoHyphens/>
        <w:spacing w:before="120"/>
        <w:ind w:left="567" w:hanging="567"/>
        <w:jc w:val="both"/>
        <w:rPr>
          <w:rFonts w:ascii="Cambria" w:hAnsi="Cambria" w:cs="Arial"/>
          <w:sz w:val="22"/>
          <w:szCs w:val="22"/>
          <w:shd w:val="clear" w:color="auto" w:fill="FFFF00"/>
        </w:rPr>
      </w:pPr>
      <w:r w:rsidRPr="00031659">
        <w:rPr>
          <w:rFonts w:ascii="Cambria" w:hAnsi="Cambria" w:cs="Arial"/>
          <w:sz w:val="22"/>
          <w:szCs w:val="22"/>
        </w:rPr>
        <w:t>Przedmiot Umowy</w:t>
      </w:r>
      <w:r w:rsidR="00E82E64" w:rsidRPr="00031659">
        <w:rPr>
          <w:rFonts w:ascii="Cambria" w:hAnsi="Cambria" w:cs="Arial"/>
          <w:sz w:val="22"/>
          <w:szCs w:val="22"/>
        </w:rPr>
        <w:t xml:space="preserve"> </w:t>
      </w:r>
      <w:r w:rsidR="008D33E7" w:rsidRPr="00031659">
        <w:rPr>
          <w:rFonts w:ascii="Cambria" w:hAnsi="Cambria" w:cs="Arial"/>
          <w:sz w:val="22"/>
          <w:szCs w:val="22"/>
        </w:rPr>
        <w:t>będ</w:t>
      </w:r>
      <w:r w:rsidRPr="00031659">
        <w:rPr>
          <w:rFonts w:ascii="Cambria" w:hAnsi="Cambria" w:cs="Arial"/>
          <w:sz w:val="22"/>
          <w:szCs w:val="22"/>
        </w:rPr>
        <w:t>zie</w:t>
      </w:r>
      <w:r w:rsidR="008D33E7" w:rsidRPr="00031659">
        <w:rPr>
          <w:rFonts w:ascii="Cambria" w:hAnsi="Cambria" w:cs="Arial"/>
          <w:sz w:val="22"/>
          <w:szCs w:val="22"/>
        </w:rPr>
        <w:t xml:space="preserve"> wykonywan</w:t>
      </w:r>
      <w:r w:rsidRPr="00031659">
        <w:rPr>
          <w:rFonts w:ascii="Cambria" w:hAnsi="Cambria" w:cs="Arial"/>
          <w:sz w:val="22"/>
          <w:szCs w:val="22"/>
        </w:rPr>
        <w:t>y</w:t>
      </w:r>
      <w:r w:rsidR="00E82E64" w:rsidRPr="00031659">
        <w:rPr>
          <w:rFonts w:ascii="Cambria" w:hAnsi="Cambria" w:cs="Arial"/>
          <w:sz w:val="22"/>
          <w:szCs w:val="22"/>
        </w:rPr>
        <w:t xml:space="preserve"> zgodnie z przepisami i uregulowaniami prawnymi obowiązującymi w Rzeczypospolitej Polskiej</w:t>
      </w:r>
      <w:r w:rsidRPr="00031659">
        <w:rPr>
          <w:rFonts w:ascii="Cambria" w:hAnsi="Cambria" w:cs="Arial"/>
          <w:sz w:val="22"/>
          <w:szCs w:val="22"/>
        </w:rPr>
        <w:t xml:space="preserve">, </w:t>
      </w:r>
      <w:r w:rsidR="00BA11C3" w:rsidRPr="00C37919">
        <w:rPr>
          <w:rFonts w:ascii="Cambria" w:hAnsi="Cambria" w:cs="Arial"/>
          <w:sz w:val="22"/>
          <w:szCs w:val="22"/>
        </w:rPr>
        <w:t xml:space="preserve">planem remediacji, </w:t>
      </w:r>
      <w:r w:rsidRPr="00031659">
        <w:rPr>
          <w:rFonts w:ascii="Cambria" w:hAnsi="Cambria" w:cs="Arial"/>
          <w:sz w:val="22"/>
          <w:szCs w:val="22"/>
        </w:rPr>
        <w:t xml:space="preserve">regulacjami obowiązującymi w </w:t>
      </w:r>
      <w:r w:rsidR="007F3883" w:rsidRPr="00031659">
        <w:rPr>
          <w:rFonts w:ascii="Cambria" w:hAnsi="Cambria" w:cs="Arial"/>
          <w:sz w:val="22"/>
          <w:szCs w:val="22"/>
        </w:rPr>
        <w:t>Drawieńskim Parku Narodowym</w:t>
      </w:r>
      <w:r w:rsidRPr="00031659">
        <w:rPr>
          <w:rFonts w:ascii="Cambria" w:hAnsi="Cambria" w:cs="Arial"/>
          <w:sz w:val="22"/>
          <w:szCs w:val="22"/>
        </w:rPr>
        <w:t xml:space="preserve">, jak też odpowiednimi normami. </w:t>
      </w:r>
      <w:r w:rsidR="00FF2BEC" w:rsidRPr="00031659">
        <w:rPr>
          <w:rFonts w:ascii="Cambria" w:hAnsi="Cambria" w:cs="Arial"/>
          <w:sz w:val="22"/>
          <w:szCs w:val="22"/>
        </w:rPr>
        <w:t xml:space="preserve">Wykaz obowiązujących regulacji zawiera </w:t>
      </w:r>
      <w:r w:rsidR="002F7EE1" w:rsidRPr="00031659">
        <w:rPr>
          <w:rFonts w:ascii="Cambria" w:hAnsi="Cambria" w:cs="Arial"/>
          <w:sz w:val="22"/>
          <w:szCs w:val="22"/>
        </w:rPr>
        <w:t>S</w:t>
      </w:r>
      <w:r w:rsidR="008B2C3B" w:rsidRPr="00031659">
        <w:rPr>
          <w:rFonts w:ascii="Cambria" w:hAnsi="Cambria" w:cs="Arial"/>
          <w:sz w:val="22"/>
          <w:szCs w:val="22"/>
        </w:rPr>
        <w:t>WZ</w:t>
      </w:r>
      <w:r w:rsidR="00FF2BEC" w:rsidRPr="00031659">
        <w:rPr>
          <w:rFonts w:ascii="Cambria" w:hAnsi="Cambria" w:cs="Arial"/>
          <w:sz w:val="22"/>
          <w:szCs w:val="22"/>
        </w:rPr>
        <w:t>.</w:t>
      </w:r>
      <w:r w:rsidR="00AE4F7A" w:rsidRPr="00031659">
        <w:rPr>
          <w:rFonts w:ascii="Cambria" w:hAnsi="Cambria" w:cs="Arial"/>
          <w:sz w:val="22"/>
          <w:szCs w:val="22"/>
        </w:rPr>
        <w:t xml:space="preserve"> Wykonawca oświadcza, iż zapoznał się z dokumentami wskazanymi w zdaniu poprzednim. </w:t>
      </w:r>
      <w:r w:rsidR="00CB2DAE" w:rsidRPr="00031659">
        <w:rPr>
          <w:rFonts w:ascii="Cambria" w:hAnsi="Cambria" w:cs="Arial"/>
          <w:sz w:val="22"/>
          <w:szCs w:val="22"/>
        </w:rPr>
        <w:t xml:space="preserve"> </w:t>
      </w:r>
    </w:p>
    <w:p w14:paraId="777F3F2F" w14:textId="38EFD160" w:rsidR="00E82E64" w:rsidRPr="006113CE" w:rsidRDefault="003F39E5" w:rsidP="00B24DCB">
      <w:pPr>
        <w:spacing w:before="120"/>
        <w:ind w:left="426" w:hanging="426"/>
        <w:jc w:val="center"/>
        <w:rPr>
          <w:rFonts w:ascii="Cambria" w:hAnsi="Cambria" w:cs="Arial"/>
          <w:sz w:val="22"/>
          <w:szCs w:val="22"/>
        </w:rPr>
      </w:pPr>
      <w:r w:rsidRPr="006113CE">
        <w:rPr>
          <w:rFonts w:ascii="Cambria" w:hAnsi="Cambria" w:cs="Arial"/>
          <w:b/>
          <w:sz w:val="22"/>
          <w:szCs w:val="22"/>
        </w:rPr>
        <w:t>§ </w:t>
      </w:r>
      <w:r w:rsidR="006113CE" w:rsidRPr="006113CE">
        <w:rPr>
          <w:rFonts w:ascii="Cambria" w:hAnsi="Cambria" w:cs="Arial"/>
          <w:b/>
          <w:sz w:val="22"/>
          <w:szCs w:val="22"/>
        </w:rPr>
        <w:t>2</w:t>
      </w:r>
    </w:p>
    <w:p w14:paraId="67A7DD91" w14:textId="77777777" w:rsidR="00E82E64" w:rsidRPr="00031659" w:rsidRDefault="00E82E64" w:rsidP="002026AD">
      <w:pPr>
        <w:spacing w:before="120"/>
        <w:jc w:val="center"/>
        <w:outlineLvl w:val="0"/>
        <w:rPr>
          <w:rFonts w:ascii="Cambria" w:hAnsi="Cambria" w:cs="Arial"/>
          <w:b/>
          <w:sz w:val="22"/>
          <w:szCs w:val="22"/>
        </w:rPr>
      </w:pPr>
      <w:r w:rsidRPr="00031659">
        <w:rPr>
          <w:rFonts w:ascii="Cambria" w:hAnsi="Cambria" w:cs="Arial"/>
          <w:b/>
          <w:sz w:val="22"/>
          <w:szCs w:val="22"/>
        </w:rPr>
        <w:lastRenderedPageBreak/>
        <w:t xml:space="preserve">Termin </w:t>
      </w:r>
      <w:r w:rsidR="0016005F" w:rsidRPr="00031659">
        <w:rPr>
          <w:rFonts w:ascii="Cambria" w:hAnsi="Cambria" w:cs="Arial"/>
          <w:b/>
          <w:sz w:val="22"/>
          <w:szCs w:val="22"/>
        </w:rPr>
        <w:t>realizacji</w:t>
      </w:r>
      <w:r w:rsidRPr="00031659">
        <w:rPr>
          <w:rFonts w:ascii="Cambria" w:hAnsi="Cambria" w:cs="Arial"/>
          <w:b/>
          <w:sz w:val="22"/>
          <w:szCs w:val="22"/>
        </w:rPr>
        <w:t xml:space="preserve"> </w:t>
      </w:r>
      <w:r w:rsidR="00DF78F4" w:rsidRPr="00031659">
        <w:rPr>
          <w:rFonts w:ascii="Cambria" w:hAnsi="Cambria" w:cs="Arial"/>
          <w:b/>
          <w:sz w:val="22"/>
          <w:szCs w:val="22"/>
        </w:rPr>
        <w:t>Przedmiotu Umowy</w:t>
      </w:r>
    </w:p>
    <w:p w14:paraId="2DEBF3D8" w14:textId="6E0F85F9" w:rsidR="00DF78F4" w:rsidRPr="00560A8E" w:rsidRDefault="00DF78F4" w:rsidP="006F517D">
      <w:pPr>
        <w:numPr>
          <w:ilvl w:val="0"/>
          <w:numId w:val="8"/>
        </w:numPr>
        <w:spacing w:before="120"/>
        <w:ind w:left="567" w:hanging="567"/>
        <w:jc w:val="both"/>
        <w:rPr>
          <w:rFonts w:ascii="Cambria" w:hAnsi="Cambria" w:cs="Arial"/>
          <w:sz w:val="22"/>
          <w:szCs w:val="22"/>
        </w:rPr>
      </w:pPr>
      <w:r w:rsidRPr="00560A8E">
        <w:rPr>
          <w:rFonts w:ascii="Cambria" w:hAnsi="Cambria" w:cs="Arial"/>
          <w:sz w:val="22"/>
          <w:szCs w:val="22"/>
        </w:rPr>
        <w:t xml:space="preserve">Przedmiot Umowy będzie </w:t>
      </w:r>
      <w:r w:rsidR="0016005F" w:rsidRPr="00560A8E">
        <w:rPr>
          <w:rFonts w:ascii="Cambria" w:hAnsi="Cambria" w:cs="Arial"/>
          <w:sz w:val="22"/>
          <w:szCs w:val="22"/>
        </w:rPr>
        <w:t>realizowany</w:t>
      </w:r>
      <w:r w:rsidR="00E13CAE" w:rsidRPr="00560A8E">
        <w:rPr>
          <w:rFonts w:ascii="Cambria" w:hAnsi="Cambria" w:cs="Arial"/>
          <w:sz w:val="22"/>
          <w:szCs w:val="22"/>
        </w:rPr>
        <w:t xml:space="preserve"> od dnia </w:t>
      </w:r>
      <w:r w:rsidR="0028150E" w:rsidRPr="00560A8E">
        <w:rPr>
          <w:rFonts w:ascii="Cambria" w:hAnsi="Cambria" w:cs="Arial"/>
          <w:sz w:val="22"/>
          <w:szCs w:val="22"/>
        </w:rPr>
        <w:t>podpisania umowy</w:t>
      </w:r>
      <w:r w:rsidR="00F05DC3" w:rsidRPr="00560A8E">
        <w:rPr>
          <w:rFonts w:ascii="Cambria" w:hAnsi="Cambria" w:cs="Arial"/>
          <w:sz w:val="22"/>
          <w:szCs w:val="22"/>
        </w:rPr>
        <w:t xml:space="preserve"> </w:t>
      </w:r>
      <w:r w:rsidR="00B24DCB" w:rsidRPr="00560A8E">
        <w:rPr>
          <w:rFonts w:ascii="Cambria" w:hAnsi="Cambria" w:cs="Arial"/>
          <w:sz w:val="22"/>
          <w:szCs w:val="22"/>
        </w:rPr>
        <w:t>w ciągu</w:t>
      </w:r>
      <w:r w:rsidR="0046670C" w:rsidRPr="00560A8E">
        <w:rPr>
          <w:rFonts w:ascii="Cambria" w:hAnsi="Cambria" w:cs="Arial"/>
          <w:sz w:val="22"/>
          <w:szCs w:val="22"/>
        </w:rPr>
        <w:t xml:space="preserve"> </w:t>
      </w:r>
      <w:r w:rsidR="00DF612D" w:rsidRPr="00560A8E">
        <w:rPr>
          <w:rFonts w:ascii="Cambria" w:hAnsi="Cambria" w:cs="Arial"/>
          <w:sz w:val="22"/>
          <w:szCs w:val="22"/>
        </w:rPr>
        <w:t xml:space="preserve">1 </w:t>
      </w:r>
      <w:r w:rsidR="00560A8E" w:rsidRPr="00560A8E">
        <w:rPr>
          <w:rFonts w:ascii="Cambria" w:hAnsi="Cambria" w:cs="Arial"/>
          <w:sz w:val="22"/>
          <w:szCs w:val="22"/>
        </w:rPr>
        <w:t xml:space="preserve">355 </w:t>
      </w:r>
      <w:r w:rsidR="00B24DCB" w:rsidRPr="00560A8E">
        <w:rPr>
          <w:rFonts w:ascii="Cambria" w:hAnsi="Cambria" w:cs="Arial"/>
          <w:sz w:val="22"/>
          <w:szCs w:val="22"/>
        </w:rPr>
        <w:t>dni</w:t>
      </w:r>
      <w:r w:rsidR="00ED301E" w:rsidRPr="00560A8E">
        <w:rPr>
          <w:rFonts w:ascii="Cambria" w:hAnsi="Cambria" w:cs="Arial"/>
          <w:sz w:val="22"/>
          <w:szCs w:val="22"/>
        </w:rPr>
        <w:t xml:space="preserve">, jednakże nie dłużej niż do </w:t>
      </w:r>
      <w:r w:rsidR="006113CE" w:rsidRPr="00560A8E">
        <w:rPr>
          <w:rFonts w:ascii="Cambria" w:hAnsi="Cambria" w:cs="Arial"/>
          <w:sz w:val="22"/>
          <w:szCs w:val="22"/>
        </w:rPr>
        <w:t>15.</w:t>
      </w:r>
      <w:r w:rsidR="00DF612D" w:rsidRPr="00560A8E">
        <w:rPr>
          <w:rFonts w:ascii="Cambria" w:hAnsi="Cambria" w:cs="Arial"/>
          <w:sz w:val="22"/>
          <w:szCs w:val="22"/>
        </w:rPr>
        <w:t>12.2027r.</w:t>
      </w:r>
    </w:p>
    <w:p w14:paraId="0DBEF76D" w14:textId="13976A45" w:rsidR="00E82E64" w:rsidRPr="00031659" w:rsidRDefault="00570AE2" w:rsidP="00FE1B2C">
      <w:pPr>
        <w:spacing w:before="120" w:after="120"/>
        <w:jc w:val="center"/>
        <w:rPr>
          <w:rFonts w:ascii="Cambria" w:hAnsi="Cambria" w:cs="Arial"/>
          <w:b/>
          <w:sz w:val="22"/>
          <w:szCs w:val="22"/>
        </w:rPr>
      </w:pPr>
      <w:r w:rsidRPr="00031659">
        <w:rPr>
          <w:rFonts w:ascii="Cambria" w:hAnsi="Cambria" w:cs="Arial"/>
          <w:b/>
          <w:sz w:val="22"/>
          <w:szCs w:val="22"/>
        </w:rPr>
        <w:t>§</w:t>
      </w:r>
      <w:r w:rsidR="003F39E5" w:rsidRPr="00031659">
        <w:rPr>
          <w:rFonts w:ascii="Cambria" w:hAnsi="Cambria" w:cs="Arial"/>
          <w:b/>
          <w:sz w:val="22"/>
          <w:szCs w:val="22"/>
        </w:rPr>
        <w:t> </w:t>
      </w:r>
      <w:r w:rsidR="00031659" w:rsidRPr="00031659">
        <w:rPr>
          <w:rFonts w:ascii="Cambria" w:hAnsi="Cambria" w:cs="Arial"/>
          <w:b/>
          <w:sz w:val="22"/>
          <w:szCs w:val="22"/>
        </w:rPr>
        <w:t>3</w:t>
      </w:r>
    </w:p>
    <w:p w14:paraId="7226DA53" w14:textId="77777777" w:rsidR="00E82E64" w:rsidRPr="00031659" w:rsidRDefault="00E82E64" w:rsidP="002026AD">
      <w:pPr>
        <w:spacing w:before="120"/>
        <w:jc w:val="center"/>
        <w:outlineLvl w:val="0"/>
        <w:rPr>
          <w:rFonts w:ascii="Cambria" w:hAnsi="Cambria" w:cs="Arial"/>
          <w:b/>
          <w:sz w:val="22"/>
          <w:szCs w:val="22"/>
        </w:rPr>
      </w:pPr>
      <w:r w:rsidRPr="00031659">
        <w:rPr>
          <w:rFonts w:ascii="Cambria" w:hAnsi="Cambria" w:cs="Arial"/>
          <w:b/>
          <w:sz w:val="22"/>
          <w:szCs w:val="22"/>
        </w:rPr>
        <w:t>Obowiązki Zamawiającego</w:t>
      </w:r>
    </w:p>
    <w:p w14:paraId="5792982A" w14:textId="77777777" w:rsidR="00E82E64" w:rsidRPr="00031659" w:rsidRDefault="00E82E64" w:rsidP="002026AD">
      <w:pPr>
        <w:spacing w:before="120"/>
        <w:jc w:val="both"/>
        <w:outlineLvl w:val="0"/>
        <w:rPr>
          <w:rFonts w:ascii="Cambria" w:hAnsi="Cambria" w:cs="Arial"/>
          <w:sz w:val="22"/>
          <w:szCs w:val="22"/>
        </w:rPr>
      </w:pPr>
      <w:r w:rsidRPr="00031659">
        <w:rPr>
          <w:rFonts w:ascii="Cambria" w:hAnsi="Cambria" w:cs="Arial"/>
          <w:sz w:val="22"/>
          <w:szCs w:val="22"/>
        </w:rPr>
        <w:t>W ramach zawartej Umowy Zamawiający zobowiązany jest:</w:t>
      </w:r>
    </w:p>
    <w:p w14:paraId="2DE46065" w14:textId="77777777" w:rsidR="00E82E64" w:rsidRPr="00031659"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031659">
        <w:rPr>
          <w:rFonts w:ascii="Cambria" w:hAnsi="Cambria" w:cs="Arial"/>
          <w:sz w:val="22"/>
          <w:szCs w:val="22"/>
        </w:rPr>
        <w:t xml:space="preserve">współpracować z Wykonawcą w celu sprawnego i rzetelnego wykonania </w:t>
      </w:r>
      <w:r w:rsidR="00570AE2" w:rsidRPr="00031659">
        <w:rPr>
          <w:rFonts w:ascii="Cambria" w:hAnsi="Cambria" w:cs="Arial"/>
          <w:sz w:val="22"/>
          <w:szCs w:val="22"/>
        </w:rPr>
        <w:t>Przedmiotu Umowy</w:t>
      </w:r>
      <w:r w:rsidRPr="00031659">
        <w:rPr>
          <w:rFonts w:ascii="Cambria" w:hAnsi="Cambria" w:cs="Arial"/>
          <w:sz w:val="22"/>
          <w:szCs w:val="22"/>
        </w:rPr>
        <w:t>;</w:t>
      </w:r>
    </w:p>
    <w:p w14:paraId="2D52D411" w14:textId="5C324DCD" w:rsidR="00E82E64" w:rsidRPr="00031659" w:rsidRDefault="00E82E64" w:rsidP="002026AD">
      <w:pPr>
        <w:numPr>
          <w:ilvl w:val="0"/>
          <w:numId w:val="1"/>
        </w:numPr>
        <w:spacing w:before="120"/>
        <w:ind w:left="567" w:hanging="567"/>
        <w:jc w:val="both"/>
        <w:outlineLvl w:val="0"/>
        <w:rPr>
          <w:rFonts w:ascii="Cambria" w:hAnsi="Cambria" w:cs="Arial"/>
          <w:b/>
          <w:sz w:val="22"/>
          <w:szCs w:val="22"/>
        </w:rPr>
      </w:pPr>
      <w:r w:rsidRPr="00031659">
        <w:rPr>
          <w:rFonts w:ascii="Cambria" w:hAnsi="Cambria" w:cs="Arial"/>
          <w:sz w:val="22"/>
          <w:szCs w:val="22"/>
        </w:rPr>
        <w:t xml:space="preserve">informować Wykonawcę o </w:t>
      </w:r>
      <w:r w:rsidR="00B41C49" w:rsidRPr="00031659">
        <w:rPr>
          <w:rFonts w:ascii="Cambria" w:hAnsi="Cambria" w:cs="Arial"/>
          <w:sz w:val="22"/>
          <w:szCs w:val="22"/>
        </w:rPr>
        <w:t xml:space="preserve">istotnych </w:t>
      </w:r>
      <w:r w:rsidRPr="00031659">
        <w:rPr>
          <w:rFonts w:ascii="Cambria" w:hAnsi="Cambria" w:cs="Arial"/>
          <w:sz w:val="22"/>
          <w:szCs w:val="22"/>
        </w:rPr>
        <w:t xml:space="preserve">sprawach </w:t>
      </w:r>
      <w:r w:rsidR="00B41C49" w:rsidRPr="00031659">
        <w:rPr>
          <w:rFonts w:ascii="Cambria" w:hAnsi="Cambria" w:cs="Arial"/>
          <w:sz w:val="22"/>
          <w:szCs w:val="22"/>
        </w:rPr>
        <w:t xml:space="preserve">mogących mieć wpływ na </w:t>
      </w:r>
      <w:r w:rsidRPr="00031659">
        <w:rPr>
          <w:rFonts w:ascii="Cambria" w:hAnsi="Cambria" w:cs="Arial"/>
          <w:sz w:val="22"/>
          <w:szCs w:val="22"/>
        </w:rPr>
        <w:t>realizacj</w:t>
      </w:r>
      <w:r w:rsidR="00B41C49" w:rsidRPr="00031659">
        <w:rPr>
          <w:rFonts w:ascii="Cambria" w:hAnsi="Cambria" w:cs="Arial"/>
          <w:sz w:val="22"/>
          <w:szCs w:val="22"/>
        </w:rPr>
        <w:t>ę</w:t>
      </w:r>
      <w:r w:rsidRPr="00031659">
        <w:rPr>
          <w:rFonts w:ascii="Cambria" w:hAnsi="Cambria" w:cs="Arial"/>
          <w:sz w:val="22"/>
          <w:szCs w:val="22"/>
        </w:rPr>
        <w:t xml:space="preserve"> </w:t>
      </w:r>
      <w:r w:rsidR="00570AE2" w:rsidRPr="00031659">
        <w:rPr>
          <w:rFonts w:ascii="Cambria" w:hAnsi="Cambria" w:cs="Arial"/>
          <w:sz w:val="22"/>
          <w:szCs w:val="22"/>
        </w:rPr>
        <w:t>Przedmiotu Umowy</w:t>
      </w:r>
      <w:r w:rsidR="0028150E" w:rsidRPr="00031659">
        <w:rPr>
          <w:rFonts w:ascii="Cambria" w:hAnsi="Cambria" w:cs="Arial"/>
          <w:sz w:val="22"/>
          <w:szCs w:val="22"/>
        </w:rPr>
        <w:t>;</w:t>
      </w:r>
    </w:p>
    <w:p w14:paraId="5D9E4DB1" w14:textId="6D96AF36" w:rsidR="00E13CAE" w:rsidRPr="00031659" w:rsidRDefault="00E13CAE" w:rsidP="002026AD">
      <w:pPr>
        <w:numPr>
          <w:ilvl w:val="0"/>
          <w:numId w:val="1"/>
        </w:numPr>
        <w:spacing w:before="120"/>
        <w:ind w:left="567" w:hanging="567"/>
        <w:jc w:val="both"/>
        <w:outlineLvl w:val="0"/>
        <w:rPr>
          <w:rFonts w:ascii="Cambria" w:hAnsi="Cambria" w:cs="Arial"/>
          <w:sz w:val="22"/>
          <w:szCs w:val="22"/>
        </w:rPr>
      </w:pPr>
      <w:r w:rsidRPr="00031659">
        <w:rPr>
          <w:rFonts w:ascii="Cambria" w:hAnsi="Cambria" w:cs="Arial"/>
          <w:sz w:val="22"/>
          <w:szCs w:val="22"/>
        </w:rPr>
        <w:t>przekazać Wykonawcy</w:t>
      </w:r>
      <w:r w:rsidR="000F1BC9" w:rsidRPr="00031659">
        <w:rPr>
          <w:rFonts w:ascii="Cambria" w:hAnsi="Cambria" w:cs="Arial"/>
          <w:sz w:val="22"/>
          <w:szCs w:val="22"/>
        </w:rPr>
        <w:t xml:space="preserve"> posiadane przez Zamawiającego</w:t>
      </w:r>
      <w:r w:rsidRPr="00031659">
        <w:rPr>
          <w:rFonts w:ascii="Cambria" w:hAnsi="Cambria" w:cs="Arial"/>
          <w:sz w:val="22"/>
          <w:szCs w:val="22"/>
        </w:rPr>
        <w:t xml:space="preserve"> informacje o </w:t>
      </w:r>
      <w:r w:rsidR="00534C52" w:rsidRPr="00031659">
        <w:rPr>
          <w:rFonts w:ascii="Cambria" w:hAnsi="Cambria" w:cs="Arial"/>
          <w:sz w:val="22"/>
          <w:szCs w:val="22"/>
        </w:rPr>
        <w:t xml:space="preserve">znanych </w:t>
      </w:r>
      <w:r w:rsidRPr="00031659">
        <w:rPr>
          <w:rFonts w:ascii="Cambria" w:hAnsi="Cambria" w:cs="Arial"/>
          <w:sz w:val="22"/>
          <w:szCs w:val="22"/>
        </w:rPr>
        <w:t xml:space="preserve">zagrożeniach </w:t>
      </w:r>
      <w:r w:rsidR="000F1BC9" w:rsidRPr="00031659">
        <w:rPr>
          <w:rFonts w:ascii="Cambria" w:hAnsi="Cambria" w:cs="Arial"/>
          <w:sz w:val="22"/>
          <w:szCs w:val="22"/>
        </w:rPr>
        <w:t xml:space="preserve">mogących </w:t>
      </w:r>
      <w:r w:rsidRPr="00031659">
        <w:rPr>
          <w:rFonts w:ascii="Cambria" w:hAnsi="Cambria" w:cs="Arial"/>
          <w:sz w:val="22"/>
          <w:szCs w:val="22"/>
        </w:rPr>
        <w:t>wyst</w:t>
      </w:r>
      <w:r w:rsidR="000F1BC9" w:rsidRPr="00031659">
        <w:rPr>
          <w:rFonts w:ascii="Cambria" w:hAnsi="Cambria" w:cs="Arial"/>
          <w:sz w:val="22"/>
          <w:szCs w:val="22"/>
        </w:rPr>
        <w:t xml:space="preserve">ąpić </w:t>
      </w:r>
      <w:r w:rsidRPr="00031659">
        <w:rPr>
          <w:rFonts w:ascii="Cambria" w:hAnsi="Cambria" w:cs="Arial"/>
          <w:sz w:val="22"/>
          <w:szCs w:val="22"/>
        </w:rPr>
        <w:t xml:space="preserve">na terenie, na którym </w:t>
      </w:r>
      <w:r w:rsidR="00570AE2" w:rsidRPr="00031659">
        <w:rPr>
          <w:rFonts w:ascii="Cambria" w:hAnsi="Cambria" w:cs="Arial"/>
          <w:sz w:val="22"/>
          <w:szCs w:val="22"/>
        </w:rPr>
        <w:t>Przedmiot Umowy będzie wykonywany</w:t>
      </w:r>
      <w:r w:rsidR="00B41C49" w:rsidRPr="00031659">
        <w:rPr>
          <w:rFonts w:ascii="Cambria" w:hAnsi="Cambria" w:cs="Arial"/>
          <w:sz w:val="22"/>
          <w:szCs w:val="22"/>
        </w:rPr>
        <w:t>;</w:t>
      </w:r>
    </w:p>
    <w:p w14:paraId="1D175E03" w14:textId="5BE62109" w:rsidR="00E82E64" w:rsidRPr="00031659" w:rsidRDefault="00E82E64" w:rsidP="002026AD">
      <w:pPr>
        <w:numPr>
          <w:ilvl w:val="0"/>
          <w:numId w:val="1"/>
        </w:numPr>
        <w:spacing w:before="120"/>
        <w:ind w:left="567" w:hanging="567"/>
        <w:jc w:val="both"/>
        <w:outlineLvl w:val="0"/>
        <w:rPr>
          <w:rFonts w:ascii="Cambria" w:hAnsi="Cambria" w:cs="Arial"/>
          <w:b/>
          <w:sz w:val="22"/>
          <w:szCs w:val="22"/>
        </w:rPr>
      </w:pPr>
      <w:r w:rsidRPr="00031659">
        <w:rPr>
          <w:rFonts w:ascii="Cambria" w:hAnsi="Cambria" w:cs="Arial"/>
          <w:sz w:val="22"/>
          <w:szCs w:val="22"/>
        </w:rPr>
        <w:t>dokonywać</w:t>
      </w:r>
      <w:r w:rsidR="00FA5C0D" w:rsidRPr="00031659">
        <w:rPr>
          <w:rFonts w:ascii="Cambria" w:hAnsi="Cambria" w:cs="Arial"/>
          <w:sz w:val="22"/>
          <w:szCs w:val="22"/>
        </w:rPr>
        <w:t xml:space="preserve"> terminowo</w:t>
      </w:r>
      <w:r w:rsidRPr="00031659">
        <w:rPr>
          <w:rFonts w:ascii="Cambria" w:hAnsi="Cambria" w:cs="Arial"/>
          <w:sz w:val="22"/>
          <w:szCs w:val="22"/>
        </w:rPr>
        <w:t xml:space="preserve"> odbiorów </w:t>
      </w:r>
      <w:r w:rsidR="00570AE2" w:rsidRPr="00031659">
        <w:rPr>
          <w:rFonts w:ascii="Cambria" w:hAnsi="Cambria" w:cs="Arial"/>
          <w:sz w:val="22"/>
          <w:szCs w:val="22"/>
        </w:rPr>
        <w:t xml:space="preserve">prac </w:t>
      </w:r>
      <w:r w:rsidRPr="00031659">
        <w:rPr>
          <w:rFonts w:ascii="Cambria" w:hAnsi="Cambria" w:cs="Arial"/>
          <w:sz w:val="22"/>
          <w:szCs w:val="22"/>
        </w:rPr>
        <w:t>zrealizowan</w:t>
      </w:r>
      <w:r w:rsidR="00E13CAE" w:rsidRPr="00031659">
        <w:rPr>
          <w:rFonts w:ascii="Cambria" w:hAnsi="Cambria" w:cs="Arial"/>
          <w:sz w:val="22"/>
          <w:szCs w:val="22"/>
        </w:rPr>
        <w:t>ych</w:t>
      </w:r>
      <w:r w:rsidRPr="00031659">
        <w:rPr>
          <w:rFonts w:ascii="Cambria" w:hAnsi="Cambria" w:cs="Arial"/>
          <w:sz w:val="22"/>
          <w:szCs w:val="22"/>
        </w:rPr>
        <w:t xml:space="preserve"> przez Wykonawcę;</w:t>
      </w:r>
    </w:p>
    <w:p w14:paraId="247E6359" w14:textId="77777777" w:rsidR="00E82E64" w:rsidRPr="00031659" w:rsidRDefault="00E82E64" w:rsidP="002026AD">
      <w:pPr>
        <w:numPr>
          <w:ilvl w:val="0"/>
          <w:numId w:val="1"/>
        </w:numPr>
        <w:spacing w:before="120"/>
        <w:ind w:left="567" w:hanging="567"/>
        <w:jc w:val="both"/>
        <w:outlineLvl w:val="0"/>
        <w:rPr>
          <w:rFonts w:ascii="Cambria" w:hAnsi="Cambria" w:cs="Arial"/>
          <w:b/>
          <w:sz w:val="22"/>
          <w:szCs w:val="22"/>
        </w:rPr>
      </w:pPr>
      <w:r w:rsidRPr="00031659">
        <w:rPr>
          <w:rFonts w:ascii="Cambria" w:hAnsi="Cambria" w:cs="Arial"/>
          <w:sz w:val="22"/>
          <w:szCs w:val="22"/>
        </w:rPr>
        <w:t>dokonywać zapłaty należnego Wykonawcy wynagrodzenia, w terminach i na warunkach określonych w Umowie;</w:t>
      </w:r>
    </w:p>
    <w:p w14:paraId="0A984014" w14:textId="1FDE39A2" w:rsidR="00050F01" w:rsidRPr="00031659" w:rsidRDefault="003F39E5" w:rsidP="00FE1B2C">
      <w:pPr>
        <w:spacing w:before="120" w:after="120"/>
        <w:jc w:val="center"/>
        <w:rPr>
          <w:rFonts w:ascii="Cambria" w:hAnsi="Cambria" w:cs="Arial"/>
          <w:b/>
          <w:sz w:val="22"/>
          <w:szCs w:val="22"/>
        </w:rPr>
      </w:pPr>
      <w:r w:rsidRPr="00031659">
        <w:rPr>
          <w:rFonts w:ascii="Cambria" w:hAnsi="Cambria" w:cs="Arial"/>
          <w:b/>
          <w:sz w:val="22"/>
          <w:szCs w:val="22"/>
        </w:rPr>
        <w:t>§ </w:t>
      </w:r>
      <w:r w:rsidR="00031659" w:rsidRPr="00031659">
        <w:rPr>
          <w:rFonts w:ascii="Cambria" w:hAnsi="Cambria" w:cs="Arial"/>
          <w:b/>
          <w:sz w:val="22"/>
          <w:szCs w:val="22"/>
        </w:rPr>
        <w:t>4</w:t>
      </w:r>
    </w:p>
    <w:p w14:paraId="0DDEE841" w14:textId="77777777" w:rsidR="00E82E64" w:rsidRPr="00031659" w:rsidRDefault="00E82E64" w:rsidP="002026AD">
      <w:pPr>
        <w:spacing w:before="120"/>
        <w:jc w:val="center"/>
        <w:outlineLvl w:val="0"/>
        <w:rPr>
          <w:rFonts w:ascii="Cambria" w:hAnsi="Cambria" w:cs="Arial"/>
          <w:b/>
          <w:sz w:val="22"/>
          <w:szCs w:val="22"/>
        </w:rPr>
      </w:pPr>
      <w:r w:rsidRPr="00031659">
        <w:rPr>
          <w:rFonts w:ascii="Cambria" w:hAnsi="Cambria" w:cs="Arial"/>
          <w:b/>
          <w:sz w:val="22"/>
          <w:szCs w:val="22"/>
        </w:rPr>
        <w:t>Obowiązki Wykonawcy – postanowienia ogólne</w:t>
      </w:r>
    </w:p>
    <w:p w14:paraId="3B80C6CD" w14:textId="6059AB1C" w:rsidR="00CA6E9F" w:rsidRPr="00031659" w:rsidRDefault="00E82E64" w:rsidP="006F517D">
      <w:pPr>
        <w:pStyle w:val="Zwykytekst"/>
        <w:numPr>
          <w:ilvl w:val="0"/>
          <w:numId w:val="9"/>
        </w:numPr>
        <w:spacing w:before="120"/>
        <w:ind w:left="567" w:hanging="567"/>
        <w:jc w:val="both"/>
        <w:rPr>
          <w:rFonts w:ascii="Cambria" w:hAnsi="Cambria" w:cs="Arial"/>
          <w:szCs w:val="22"/>
        </w:rPr>
      </w:pPr>
      <w:r w:rsidRPr="00031659">
        <w:rPr>
          <w:rFonts w:ascii="Cambria" w:hAnsi="Cambria" w:cs="Arial"/>
          <w:szCs w:val="22"/>
        </w:rPr>
        <w:t>Wykonawca wykon</w:t>
      </w:r>
      <w:r w:rsidR="002B114B" w:rsidRPr="00031659">
        <w:rPr>
          <w:rFonts w:ascii="Cambria" w:hAnsi="Cambria" w:cs="Arial"/>
          <w:szCs w:val="22"/>
        </w:rPr>
        <w:t xml:space="preserve">ywać będzie </w:t>
      </w:r>
      <w:r w:rsidR="00570AE2" w:rsidRPr="00031659">
        <w:rPr>
          <w:rFonts w:ascii="Cambria" w:hAnsi="Cambria" w:cs="Arial"/>
          <w:szCs w:val="22"/>
        </w:rPr>
        <w:t>Przedmiot Umowy</w:t>
      </w:r>
      <w:r w:rsidR="002B114B" w:rsidRPr="00031659">
        <w:rPr>
          <w:rFonts w:ascii="Cambria" w:hAnsi="Cambria" w:cs="Arial"/>
          <w:szCs w:val="22"/>
        </w:rPr>
        <w:t xml:space="preserve"> </w:t>
      </w:r>
      <w:r w:rsidRPr="00031659">
        <w:rPr>
          <w:rFonts w:ascii="Cambria" w:hAnsi="Cambria" w:cs="Arial"/>
          <w:szCs w:val="22"/>
        </w:rPr>
        <w:t xml:space="preserve">z najwyższą starannością i </w:t>
      </w:r>
      <w:r w:rsidR="00CA6E9F" w:rsidRPr="00031659">
        <w:rPr>
          <w:rFonts w:ascii="Cambria" w:hAnsi="Cambria" w:cs="Arial"/>
          <w:szCs w:val="22"/>
        </w:rPr>
        <w:t xml:space="preserve">zgodnie </w:t>
      </w:r>
      <w:r w:rsidR="00CE50B5" w:rsidRPr="00031659">
        <w:rPr>
          <w:rFonts w:ascii="Cambria" w:hAnsi="Cambria" w:cs="Arial"/>
          <w:szCs w:val="22"/>
        </w:rPr>
        <w:br/>
      </w:r>
      <w:r w:rsidR="00CA6E9F" w:rsidRPr="00031659">
        <w:rPr>
          <w:rFonts w:ascii="Cambria" w:hAnsi="Cambria" w:cs="Arial"/>
          <w:szCs w:val="22"/>
        </w:rPr>
        <w:t xml:space="preserve">z obowiązującymi w tym zakresie wymaganiami i zasadami wynikającymi </w:t>
      </w:r>
      <w:r w:rsidR="00CE50B5" w:rsidRPr="00031659">
        <w:rPr>
          <w:rFonts w:ascii="Cambria" w:hAnsi="Cambria" w:cs="Arial"/>
          <w:szCs w:val="22"/>
        </w:rPr>
        <w:br/>
      </w:r>
      <w:r w:rsidR="00CA6E9F" w:rsidRPr="00031659">
        <w:rPr>
          <w:rFonts w:ascii="Cambria" w:hAnsi="Cambria" w:cs="Arial"/>
          <w:szCs w:val="22"/>
        </w:rPr>
        <w:t xml:space="preserve">z obowiązujących przepisów i </w:t>
      </w:r>
      <w:r w:rsidR="00753611" w:rsidRPr="00031659">
        <w:rPr>
          <w:rFonts w:ascii="Cambria" w:hAnsi="Cambria" w:cs="Arial"/>
          <w:szCs w:val="22"/>
        </w:rPr>
        <w:t>u</w:t>
      </w:r>
      <w:r w:rsidR="00CA6E9F" w:rsidRPr="00031659">
        <w:rPr>
          <w:rFonts w:ascii="Cambria" w:hAnsi="Cambria" w:cs="Arial"/>
          <w:szCs w:val="22"/>
        </w:rPr>
        <w:t>norm</w:t>
      </w:r>
      <w:r w:rsidR="00753611" w:rsidRPr="00031659">
        <w:rPr>
          <w:rFonts w:ascii="Cambria" w:hAnsi="Cambria" w:cs="Arial"/>
          <w:szCs w:val="22"/>
        </w:rPr>
        <w:t>owań</w:t>
      </w:r>
      <w:r w:rsidR="00B95689" w:rsidRPr="00031659">
        <w:rPr>
          <w:rFonts w:ascii="Cambria" w:hAnsi="Cambria" w:cs="Arial"/>
          <w:szCs w:val="22"/>
        </w:rPr>
        <w:t xml:space="preserve"> </w:t>
      </w:r>
      <w:r w:rsidR="00CA6E9F" w:rsidRPr="00031659">
        <w:rPr>
          <w:rFonts w:ascii="Cambria" w:hAnsi="Cambria" w:cs="Arial"/>
          <w:szCs w:val="22"/>
        </w:rPr>
        <w:t xml:space="preserve">oraz postanowień </w:t>
      </w:r>
      <w:r w:rsidR="00570AE2" w:rsidRPr="00031659">
        <w:rPr>
          <w:rFonts w:ascii="Cambria" w:hAnsi="Cambria" w:cs="Arial"/>
          <w:szCs w:val="22"/>
        </w:rPr>
        <w:t xml:space="preserve">Umowy, w tym </w:t>
      </w:r>
      <w:r w:rsidR="00CA6E9F" w:rsidRPr="00031659">
        <w:rPr>
          <w:rFonts w:ascii="Cambria" w:hAnsi="Cambria" w:cs="Arial"/>
          <w:szCs w:val="22"/>
        </w:rPr>
        <w:t xml:space="preserve">zawartych </w:t>
      </w:r>
      <w:r w:rsidR="00CE50B5" w:rsidRPr="00031659">
        <w:rPr>
          <w:rFonts w:ascii="Cambria" w:hAnsi="Cambria" w:cs="Arial"/>
          <w:szCs w:val="22"/>
        </w:rPr>
        <w:br/>
      </w:r>
      <w:r w:rsidR="00CA6E9F" w:rsidRPr="00031659">
        <w:rPr>
          <w:rFonts w:ascii="Cambria" w:hAnsi="Cambria" w:cs="Arial"/>
          <w:szCs w:val="22"/>
        </w:rPr>
        <w:t xml:space="preserve">w </w:t>
      </w:r>
      <w:r w:rsidR="00C7149A" w:rsidRPr="00031659">
        <w:rPr>
          <w:rFonts w:ascii="Cambria" w:hAnsi="Cambria" w:cs="Arial"/>
          <w:szCs w:val="22"/>
        </w:rPr>
        <w:t>S</w:t>
      </w:r>
      <w:r w:rsidR="00C555F7" w:rsidRPr="00031659">
        <w:rPr>
          <w:rFonts w:ascii="Cambria" w:hAnsi="Cambria" w:cs="Arial"/>
          <w:szCs w:val="22"/>
        </w:rPr>
        <w:t>WZ</w:t>
      </w:r>
      <w:r w:rsidR="00CA6E9F" w:rsidRPr="00031659">
        <w:rPr>
          <w:rFonts w:ascii="Cambria" w:hAnsi="Cambria" w:cs="Arial"/>
          <w:szCs w:val="22"/>
        </w:rPr>
        <w:t xml:space="preserve">. </w:t>
      </w:r>
    </w:p>
    <w:p w14:paraId="5657815C" w14:textId="21608590" w:rsidR="00C555F7" w:rsidRPr="00031659" w:rsidRDefault="00E82E64" w:rsidP="006F517D">
      <w:pPr>
        <w:pStyle w:val="Zwykytekst"/>
        <w:numPr>
          <w:ilvl w:val="0"/>
          <w:numId w:val="9"/>
        </w:numPr>
        <w:spacing w:before="120"/>
        <w:ind w:left="567" w:hanging="567"/>
        <w:jc w:val="both"/>
        <w:rPr>
          <w:rFonts w:ascii="Cambria" w:hAnsi="Cambria" w:cs="Arial"/>
          <w:szCs w:val="22"/>
        </w:rPr>
      </w:pPr>
      <w:r w:rsidRPr="00031659">
        <w:rPr>
          <w:rFonts w:ascii="Cambria" w:hAnsi="Cambria" w:cs="Arial"/>
          <w:szCs w:val="22"/>
        </w:rPr>
        <w:t xml:space="preserve">Wykonawca ponosi wszelkie ryzyko i odpowiedzialność za szkody związane z realizacją Umowy, a w szczególności za </w:t>
      </w:r>
      <w:r w:rsidR="00B95689" w:rsidRPr="00031659">
        <w:rPr>
          <w:rFonts w:ascii="Cambria" w:hAnsi="Cambria" w:cs="Arial"/>
          <w:szCs w:val="22"/>
        </w:rPr>
        <w:t>szkody materialne</w:t>
      </w:r>
      <w:r w:rsidRPr="00031659">
        <w:rPr>
          <w:rFonts w:ascii="Cambria" w:hAnsi="Cambria" w:cs="Arial"/>
          <w:szCs w:val="22"/>
        </w:rPr>
        <w:t>, uszkodzenie ciała lub śmierć.</w:t>
      </w:r>
    </w:p>
    <w:p w14:paraId="760A8CEC" w14:textId="4AE294D1" w:rsidR="002C0600" w:rsidRPr="00031659" w:rsidRDefault="00DB409E" w:rsidP="006F517D">
      <w:pPr>
        <w:pStyle w:val="Zwykytekst"/>
        <w:numPr>
          <w:ilvl w:val="0"/>
          <w:numId w:val="9"/>
        </w:numPr>
        <w:spacing w:before="120"/>
        <w:ind w:left="567" w:hanging="567"/>
        <w:jc w:val="both"/>
        <w:rPr>
          <w:rFonts w:ascii="Cambria" w:hAnsi="Cambria" w:cs="Arial"/>
          <w:szCs w:val="22"/>
        </w:rPr>
      </w:pPr>
      <w:r w:rsidRPr="00031659">
        <w:rPr>
          <w:rFonts w:ascii="Cambria" w:hAnsi="Cambria" w:cs="Calibri"/>
          <w:szCs w:val="22"/>
        </w:rPr>
        <w:t xml:space="preserve">Wykonawca ponosi pełną odpowiedzialność odszkodowawczą względem Zamawiającego lub osób trzecich z tytułu szkód </w:t>
      </w:r>
      <w:r w:rsidR="00E21B9A" w:rsidRPr="00031659">
        <w:rPr>
          <w:rFonts w:ascii="Cambria" w:hAnsi="Cambria" w:cs="Calibri"/>
          <w:szCs w:val="22"/>
        </w:rPr>
        <w:t xml:space="preserve">wyrządzonych w trakcie realizacji </w:t>
      </w:r>
      <w:r w:rsidR="00C555F7" w:rsidRPr="00031659">
        <w:rPr>
          <w:rFonts w:ascii="Cambria" w:hAnsi="Cambria" w:cs="Calibri"/>
          <w:szCs w:val="22"/>
        </w:rPr>
        <w:t xml:space="preserve">Przedmiotu </w:t>
      </w:r>
      <w:r w:rsidR="00E21B9A" w:rsidRPr="00031659">
        <w:rPr>
          <w:rFonts w:ascii="Cambria" w:hAnsi="Cambria" w:cs="Calibri"/>
          <w:szCs w:val="22"/>
        </w:rPr>
        <w:t xml:space="preserve">Umowy. </w:t>
      </w:r>
      <w:r w:rsidR="00FE1B2C" w:rsidRPr="00031659">
        <w:rPr>
          <w:rFonts w:ascii="Cambria" w:hAnsi="Cambria" w:cs="Calibri"/>
          <w:szCs w:val="22"/>
        </w:rPr>
        <w:br/>
      </w:r>
      <w:r w:rsidR="00C1265A" w:rsidRPr="00031659">
        <w:rPr>
          <w:rFonts w:ascii="Cambria" w:hAnsi="Cambria" w:cs="Calibri"/>
          <w:szCs w:val="22"/>
        </w:rPr>
        <w:t xml:space="preserve">W szczególności Wykonawca ponosi odpowiedzialność za szkody </w:t>
      </w:r>
      <w:r w:rsidR="00EE03F6" w:rsidRPr="00031659">
        <w:rPr>
          <w:rFonts w:ascii="Cambria" w:hAnsi="Cambria" w:cs="Calibri"/>
          <w:szCs w:val="22"/>
        </w:rPr>
        <w:t xml:space="preserve">spowodowane </w:t>
      </w:r>
      <w:r w:rsidR="002C0600" w:rsidRPr="00031659">
        <w:rPr>
          <w:rFonts w:ascii="Cambria" w:hAnsi="Cambria" w:cs="Calibri"/>
          <w:szCs w:val="22"/>
        </w:rPr>
        <w:t xml:space="preserve">przez osoby przy pomocy których wykonuje Przedmiot Umowy, </w:t>
      </w:r>
      <w:r w:rsidR="00C1265A" w:rsidRPr="00031659">
        <w:rPr>
          <w:rFonts w:ascii="Cambria" w:hAnsi="Cambria" w:cs="Calibri"/>
          <w:szCs w:val="22"/>
        </w:rPr>
        <w:t>wykorzystywan</w:t>
      </w:r>
      <w:r w:rsidR="002664BD" w:rsidRPr="00031659">
        <w:rPr>
          <w:rFonts w:ascii="Cambria" w:hAnsi="Cambria" w:cs="Calibri"/>
          <w:szCs w:val="22"/>
        </w:rPr>
        <w:t xml:space="preserve">e </w:t>
      </w:r>
      <w:r w:rsidR="00C1265A" w:rsidRPr="00031659">
        <w:rPr>
          <w:rFonts w:ascii="Cambria" w:hAnsi="Cambria" w:cs="Calibri"/>
          <w:szCs w:val="22"/>
        </w:rPr>
        <w:t>przez siebie preparat</w:t>
      </w:r>
      <w:r w:rsidR="002664BD" w:rsidRPr="00031659">
        <w:rPr>
          <w:rFonts w:ascii="Cambria" w:hAnsi="Cambria" w:cs="Calibri"/>
          <w:szCs w:val="22"/>
        </w:rPr>
        <w:t xml:space="preserve">y </w:t>
      </w:r>
      <w:r w:rsidR="00C1265A" w:rsidRPr="00031659">
        <w:rPr>
          <w:rFonts w:ascii="Cambria" w:hAnsi="Cambria" w:cs="Calibri"/>
          <w:szCs w:val="22"/>
        </w:rPr>
        <w:t>lub środk</w:t>
      </w:r>
      <w:r w:rsidR="002664BD" w:rsidRPr="00031659">
        <w:rPr>
          <w:rFonts w:ascii="Cambria" w:hAnsi="Cambria" w:cs="Calibri"/>
          <w:szCs w:val="22"/>
        </w:rPr>
        <w:t xml:space="preserve">i </w:t>
      </w:r>
      <w:r w:rsidR="00C1265A" w:rsidRPr="00031659">
        <w:rPr>
          <w:rFonts w:ascii="Cambria" w:hAnsi="Cambria" w:cs="Calibri"/>
          <w:szCs w:val="22"/>
        </w:rPr>
        <w:t>chemiczn</w:t>
      </w:r>
      <w:r w:rsidR="002664BD" w:rsidRPr="00031659">
        <w:rPr>
          <w:rFonts w:ascii="Cambria" w:hAnsi="Cambria" w:cs="Calibri"/>
          <w:szCs w:val="22"/>
        </w:rPr>
        <w:t>e</w:t>
      </w:r>
      <w:r w:rsidR="00C1265A" w:rsidRPr="00031659">
        <w:rPr>
          <w:rFonts w:ascii="Cambria" w:hAnsi="Cambria" w:cs="Calibri"/>
          <w:szCs w:val="22"/>
        </w:rPr>
        <w:t>, urządzeni</w:t>
      </w:r>
      <w:r w:rsidR="00F73776" w:rsidRPr="00031659">
        <w:rPr>
          <w:rFonts w:ascii="Cambria" w:hAnsi="Cambria" w:cs="Calibri"/>
          <w:szCs w:val="22"/>
        </w:rPr>
        <w:t>a</w:t>
      </w:r>
      <w:r w:rsidR="00C1265A" w:rsidRPr="00031659">
        <w:rPr>
          <w:rFonts w:ascii="Cambria" w:hAnsi="Cambria" w:cs="Calibri"/>
          <w:szCs w:val="22"/>
        </w:rPr>
        <w:t>, maszyn</w:t>
      </w:r>
      <w:r w:rsidR="002664BD" w:rsidRPr="00031659">
        <w:rPr>
          <w:rFonts w:ascii="Cambria" w:hAnsi="Cambria" w:cs="Calibri"/>
          <w:szCs w:val="22"/>
        </w:rPr>
        <w:t>y itp</w:t>
      </w:r>
      <w:r w:rsidR="00C1265A" w:rsidRPr="00031659">
        <w:rPr>
          <w:rFonts w:ascii="Cambria" w:hAnsi="Cambria" w:cs="Calibri"/>
          <w:szCs w:val="22"/>
        </w:rPr>
        <w:t xml:space="preserve">. </w:t>
      </w:r>
    </w:p>
    <w:p w14:paraId="0DCD2629" w14:textId="29ED52E9" w:rsidR="00DB409E" w:rsidRPr="00031659" w:rsidRDefault="00C1265A" w:rsidP="006F517D">
      <w:pPr>
        <w:pStyle w:val="Zwykytekst"/>
        <w:numPr>
          <w:ilvl w:val="0"/>
          <w:numId w:val="9"/>
        </w:numPr>
        <w:spacing w:before="120"/>
        <w:ind w:left="567" w:hanging="567"/>
        <w:jc w:val="both"/>
        <w:rPr>
          <w:rFonts w:ascii="Cambria" w:hAnsi="Cambria" w:cs="Arial"/>
          <w:szCs w:val="22"/>
        </w:rPr>
      </w:pPr>
      <w:r w:rsidRPr="00031659">
        <w:rPr>
          <w:rFonts w:ascii="Cambria" w:hAnsi="Cambria" w:cs="Calibri"/>
          <w:szCs w:val="22"/>
        </w:rPr>
        <w:t xml:space="preserve">Wykonawca </w:t>
      </w:r>
      <w:r w:rsidR="00DB409E" w:rsidRPr="00031659">
        <w:rPr>
          <w:rFonts w:ascii="Cambria" w:hAnsi="Cambria" w:cs="Calibri"/>
          <w:szCs w:val="22"/>
        </w:rPr>
        <w:t xml:space="preserve">zobowiązany jest do </w:t>
      </w:r>
      <w:r w:rsidR="002C0600" w:rsidRPr="00031659">
        <w:rPr>
          <w:rFonts w:ascii="Cambria" w:hAnsi="Cambria" w:cs="Calibri"/>
          <w:szCs w:val="22"/>
        </w:rPr>
        <w:t xml:space="preserve">zapłaty </w:t>
      </w:r>
      <w:r w:rsidR="00DB409E" w:rsidRPr="00031659">
        <w:rPr>
          <w:rFonts w:ascii="Cambria" w:hAnsi="Cambria" w:cs="Calibri"/>
          <w:szCs w:val="22"/>
        </w:rPr>
        <w:t xml:space="preserve">Zamawiającemu </w:t>
      </w:r>
      <w:r w:rsidR="002C0600" w:rsidRPr="00031659">
        <w:rPr>
          <w:rFonts w:ascii="Cambria" w:hAnsi="Cambria" w:cs="Calibri"/>
          <w:szCs w:val="22"/>
        </w:rPr>
        <w:t>odszkodowania na równowartość szkód</w:t>
      </w:r>
      <w:r w:rsidR="001677BC" w:rsidRPr="00031659">
        <w:rPr>
          <w:rFonts w:ascii="Cambria" w:hAnsi="Cambria" w:cs="Calibri"/>
          <w:szCs w:val="22"/>
        </w:rPr>
        <w:t xml:space="preserve"> wyrządzonych Zamawiającemu w trakcie realizacji Przedmiotu Umowy</w:t>
      </w:r>
      <w:r w:rsidR="000D0D21" w:rsidRPr="00031659">
        <w:rPr>
          <w:rFonts w:ascii="Cambria" w:hAnsi="Cambria" w:cs="Calibri"/>
          <w:szCs w:val="22"/>
        </w:rPr>
        <w:t xml:space="preserve">, </w:t>
      </w:r>
      <w:r w:rsidR="00482BE3" w:rsidRPr="00031659">
        <w:rPr>
          <w:rFonts w:ascii="Cambria" w:hAnsi="Cambria" w:cs="Calibri"/>
          <w:szCs w:val="22"/>
        </w:rPr>
        <w:t>chyba, że</w:t>
      </w:r>
      <w:r w:rsidR="002C0600" w:rsidRPr="00031659">
        <w:rPr>
          <w:rFonts w:ascii="Cambria" w:hAnsi="Cambria" w:cs="Calibri"/>
          <w:szCs w:val="22"/>
        </w:rPr>
        <w:t xml:space="preserve"> </w:t>
      </w:r>
      <w:r w:rsidR="00DB409E" w:rsidRPr="00031659">
        <w:rPr>
          <w:rFonts w:ascii="Cambria" w:hAnsi="Cambria" w:cs="Calibri"/>
          <w:szCs w:val="22"/>
        </w:rPr>
        <w:t>Zamawiając</w:t>
      </w:r>
      <w:r w:rsidR="002C0600" w:rsidRPr="00031659">
        <w:rPr>
          <w:rFonts w:ascii="Cambria" w:hAnsi="Cambria" w:cs="Calibri"/>
          <w:szCs w:val="22"/>
        </w:rPr>
        <w:t xml:space="preserve">y zażąda </w:t>
      </w:r>
      <w:r w:rsidR="00DB409E" w:rsidRPr="00031659">
        <w:rPr>
          <w:rFonts w:ascii="Cambria" w:hAnsi="Cambria" w:cs="Calibri"/>
          <w:szCs w:val="22"/>
        </w:rPr>
        <w:t xml:space="preserve">usunięcia </w:t>
      </w:r>
      <w:r w:rsidR="002C0600" w:rsidRPr="00031659">
        <w:rPr>
          <w:rFonts w:ascii="Cambria" w:hAnsi="Cambria" w:cs="Calibri"/>
          <w:szCs w:val="22"/>
        </w:rPr>
        <w:t xml:space="preserve">przez Wykonawcę </w:t>
      </w:r>
      <w:r w:rsidR="00DB409E" w:rsidRPr="00031659">
        <w:rPr>
          <w:rFonts w:ascii="Cambria" w:hAnsi="Cambria" w:cs="Calibri"/>
          <w:szCs w:val="22"/>
        </w:rPr>
        <w:t xml:space="preserve">szkód wynikających </w:t>
      </w:r>
      <w:r w:rsidR="00A1256E" w:rsidRPr="00031659">
        <w:rPr>
          <w:rFonts w:ascii="Cambria" w:hAnsi="Cambria" w:cs="Calibri"/>
          <w:szCs w:val="22"/>
        </w:rPr>
        <w:br/>
      </w:r>
      <w:r w:rsidR="00DB409E" w:rsidRPr="00031659">
        <w:rPr>
          <w:rFonts w:ascii="Cambria" w:hAnsi="Cambria" w:cs="Calibri"/>
          <w:szCs w:val="22"/>
        </w:rPr>
        <w:t xml:space="preserve">z </w:t>
      </w:r>
      <w:r w:rsidRPr="00031659">
        <w:rPr>
          <w:rFonts w:ascii="Cambria" w:hAnsi="Cambria" w:cs="Calibri"/>
          <w:szCs w:val="22"/>
        </w:rPr>
        <w:t xml:space="preserve">niewykonania lub nienależytego wykonania zobowiązań </w:t>
      </w:r>
      <w:r w:rsidR="00DB409E" w:rsidRPr="00031659">
        <w:rPr>
          <w:rFonts w:ascii="Cambria" w:hAnsi="Cambria" w:cs="Calibri"/>
          <w:szCs w:val="22"/>
        </w:rPr>
        <w:t>związanych z realizacją Umowy</w:t>
      </w:r>
      <w:r w:rsidR="000D0D21" w:rsidRPr="00031659">
        <w:rPr>
          <w:rFonts w:ascii="Cambria" w:hAnsi="Cambria" w:cs="Calibri"/>
          <w:szCs w:val="22"/>
        </w:rPr>
        <w:t xml:space="preserve"> poprzez przywrócenie </w:t>
      </w:r>
      <w:r w:rsidR="00D04297" w:rsidRPr="00031659">
        <w:rPr>
          <w:rFonts w:ascii="Cambria" w:hAnsi="Cambria" w:cs="Calibri"/>
          <w:szCs w:val="22"/>
        </w:rPr>
        <w:t xml:space="preserve">do </w:t>
      </w:r>
      <w:r w:rsidR="000D0D21" w:rsidRPr="00031659">
        <w:rPr>
          <w:rFonts w:ascii="Cambria" w:hAnsi="Cambria" w:cs="Calibri"/>
          <w:szCs w:val="22"/>
        </w:rPr>
        <w:t>stanu poprzedniego</w:t>
      </w:r>
      <w:r w:rsidR="00DB409E" w:rsidRPr="00031659">
        <w:rPr>
          <w:rFonts w:ascii="Cambria" w:hAnsi="Cambria" w:cs="Calibri"/>
          <w:szCs w:val="22"/>
        </w:rPr>
        <w:t>.</w:t>
      </w:r>
    </w:p>
    <w:p w14:paraId="123DA014" w14:textId="62765FDF" w:rsidR="00D04297" w:rsidRPr="00031659" w:rsidRDefault="00D04297" w:rsidP="006F517D">
      <w:pPr>
        <w:pStyle w:val="Zwykytekst"/>
        <w:numPr>
          <w:ilvl w:val="0"/>
          <w:numId w:val="9"/>
        </w:numPr>
        <w:spacing w:before="120"/>
        <w:ind w:left="567" w:hanging="567"/>
        <w:jc w:val="both"/>
        <w:rPr>
          <w:rFonts w:ascii="Cambria" w:hAnsi="Cambria" w:cs="Arial"/>
          <w:szCs w:val="22"/>
        </w:rPr>
      </w:pPr>
      <w:r w:rsidRPr="00031659">
        <w:rPr>
          <w:rFonts w:ascii="Cambria" w:hAnsi="Cambria" w:cs="Arial"/>
          <w:szCs w:val="22"/>
        </w:rPr>
        <w:t xml:space="preserve">Wykonawca </w:t>
      </w:r>
      <w:r w:rsidR="00A041E4" w:rsidRPr="00031659">
        <w:rPr>
          <w:rFonts w:ascii="Cambria" w:hAnsi="Cambria" w:cs="Arial"/>
          <w:szCs w:val="22"/>
        </w:rPr>
        <w:t xml:space="preserve">obowiązany jest realizować Przedmiot Umowy w taki sposób, aby </w:t>
      </w:r>
      <w:r w:rsidRPr="00031659">
        <w:rPr>
          <w:rFonts w:ascii="Cambria" w:hAnsi="Cambria" w:cs="Arial"/>
          <w:szCs w:val="22"/>
        </w:rPr>
        <w:t>zabezpieczy</w:t>
      </w:r>
      <w:r w:rsidR="00A041E4" w:rsidRPr="00031659">
        <w:rPr>
          <w:rFonts w:ascii="Cambria" w:hAnsi="Cambria" w:cs="Arial"/>
          <w:szCs w:val="22"/>
        </w:rPr>
        <w:t>ć</w:t>
      </w:r>
      <w:r w:rsidRPr="00031659">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031659">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031659" w:rsidRDefault="00E82E64" w:rsidP="006F517D">
      <w:pPr>
        <w:pStyle w:val="Zwykytekst"/>
        <w:numPr>
          <w:ilvl w:val="0"/>
          <w:numId w:val="9"/>
        </w:numPr>
        <w:spacing w:before="120"/>
        <w:ind w:left="567" w:hanging="567"/>
        <w:jc w:val="both"/>
        <w:rPr>
          <w:rFonts w:ascii="Cambria" w:hAnsi="Cambria" w:cs="Arial"/>
          <w:szCs w:val="22"/>
        </w:rPr>
      </w:pPr>
      <w:r w:rsidRPr="00031659">
        <w:rPr>
          <w:rFonts w:ascii="Cambria" w:hAnsi="Cambria" w:cs="Arial"/>
          <w:szCs w:val="22"/>
        </w:rPr>
        <w:t xml:space="preserve">Wykonawca poniesie wszelkie koszty realizacji </w:t>
      </w:r>
      <w:r w:rsidR="00570AE2" w:rsidRPr="00031659">
        <w:rPr>
          <w:rFonts w:ascii="Cambria" w:hAnsi="Cambria" w:cs="Arial"/>
          <w:szCs w:val="22"/>
        </w:rPr>
        <w:t>Przedmiotu Umowy</w:t>
      </w:r>
      <w:r w:rsidR="000F1BC9" w:rsidRPr="00031659">
        <w:rPr>
          <w:rFonts w:ascii="Cambria" w:hAnsi="Cambria" w:cs="Arial"/>
          <w:szCs w:val="22"/>
        </w:rPr>
        <w:t xml:space="preserve">. </w:t>
      </w:r>
    </w:p>
    <w:p w14:paraId="78D691A5" w14:textId="1092766F" w:rsidR="00380BD7" w:rsidRPr="00031659" w:rsidRDefault="00380BD7" w:rsidP="006F517D">
      <w:pPr>
        <w:pStyle w:val="Zwykytekst"/>
        <w:numPr>
          <w:ilvl w:val="0"/>
          <w:numId w:val="9"/>
        </w:numPr>
        <w:spacing w:before="120"/>
        <w:ind w:left="567" w:hanging="567"/>
        <w:jc w:val="both"/>
        <w:rPr>
          <w:rFonts w:ascii="Cambria" w:hAnsi="Cambria" w:cs="Arial"/>
          <w:szCs w:val="22"/>
        </w:rPr>
      </w:pPr>
      <w:r w:rsidRPr="00031659">
        <w:rPr>
          <w:rFonts w:ascii="Cambria" w:hAnsi="Cambria" w:cs="Arial"/>
          <w:szCs w:val="22"/>
        </w:rPr>
        <w:t xml:space="preserve">Wykonawca zobowiązany jest do niezwłocznego informowania Zamawiającego </w:t>
      </w:r>
      <w:r w:rsidR="00A1256E" w:rsidRPr="00031659">
        <w:rPr>
          <w:rFonts w:ascii="Cambria" w:hAnsi="Cambria" w:cs="Arial"/>
          <w:szCs w:val="22"/>
        </w:rPr>
        <w:br/>
      </w:r>
      <w:r w:rsidRPr="00031659">
        <w:rPr>
          <w:rFonts w:ascii="Cambria" w:hAnsi="Cambria" w:cs="Arial"/>
          <w:szCs w:val="22"/>
        </w:rPr>
        <w:t xml:space="preserve">o wypadkach przy pracy zaistniałych w trakcie realizacji Przedmiotu Umowy. </w:t>
      </w:r>
    </w:p>
    <w:p w14:paraId="7801F84B" w14:textId="7173E63F" w:rsidR="00BB69E3" w:rsidRPr="00031659" w:rsidRDefault="00570AE2" w:rsidP="006F517D">
      <w:pPr>
        <w:pStyle w:val="Akapitzlist"/>
        <w:numPr>
          <w:ilvl w:val="0"/>
          <w:numId w:val="9"/>
        </w:numPr>
        <w:spacing w:before="120"/>
        <w:ind w:left="567" w:hanging="567"/>
        <w:contextualSpacing w:val="0"/>
        <w:jc w:val="both"/>
        <w:rPr>
          <w:rFonts w:ascii="Cambria" w:hAnsi="Cambria" w:cs="Arial"/>
          <w:sz w:val="22"/>
          <w:szCs w:val="22"/>
        </w:rPr>
      </w:pPr>
      <w:r w:rsidRPr="00031659">
        <w:rPr>
          <w:rFonts w:ascii="Cambria" w:hAnsi="Cambria" w:cs="Arial"/>
          <w:sz w:val="22"/>
          <w:szCs w:val="22"/>
        </w:rPr>
        <w:t xml:space="preserve">Wykonawca </w:t>
      </w:r>
      <w:r w:rsidR="00BB69E3" w:rsidRPr="00031659">
        <w:rPr>
          <w:rFonts w:ascii="Cambria" w:hAnsi="Cambria" w:cs="Arial"/>
          <w:sz w:val="22"/>
          <w:szCs w:val="22"/>
        </w:rPr>
        <w:t xml:space="preserve">zobowiązany jest </w:t>
      </w:r>
      <w:r w:rsidRPr="00031659">
        <w:rPr>
          <w:rFonts w:ascii="Cambria" w:hAnsi="Cambria" w:cs="Arial"/>
          <w:sz w:val="22"/>
          <w:szCs w:val="22"/>
        </w:rPr>
        <w:t>zastos</w:t>
      </w:r>
      <w:r w:rsidR="00BB69E3" w:rsidRPr="00031659">
        <w:rPr>
          <w:rFonts w:ascii="Cambria" w:hAnsi="Cambria" w:cs="Arial"/>
          <w:sz w:val="22"/>
          <w:szCs w:val="22"/>
        </w:rPr>
        <w:t xml:space="preserve">ować </w:t>
      </w:r>
      <w:r w:rsidRPr="00031659">
        <w:rPr>
          <w:rFonts w:ascii="Cambria" w:hAnsi="Cambria" w:cs="Arial"/>
          <w:sz w:val="22"/>
          <w:szCs w:val="22"/>
        </w:rPr>
        <w:t xml:space="preserve">się do zaleceń </w:t>
      </w:r>
      <w:r w:rsidR="004E2621" w:rsidRPr="00031659">
        <w:rPr>
          <w:rFonts w:ascii="Cambria" w:hAnsi="Cambria" w:cs="Arial"/>
          <w:sz w:val="22"/>
          <w:szCs w:val="22"/>
        </w:rPr>
        <w:t>P</w:t>
      </w:r>
      <w:r w:rsidRPr="00031659">
        <w:rPr>
          <w:rFonts w:ascii="Cambria" w:hAnsi="Cambria" w:cs="Arial"/>
          <w:sz w:val="22"/>
          <w:szCs w:val="22"/>
        </w:rPr>
        <w:t>rzedstawiciela Zamawiającego</w:t>
      </w:r>
      <w:r w:rsidR="00290B6D" w:rsidRPr="00031659">
        <w:rPr>
          <w:rFonts w:ascii="Cambria" w:hAnsi="Cambria" w:cs="Arial"/>
          <w:sz w:val="22"/>
          <w:szCs w:val="22"/>
        </w:rPr>
        <w:t xml:space="preserve"> </w:t>
      </w:r>
      <w:r w:rsidR="00FE1B2C" w:rsidRPr="00031659">
        <w:rPr>
          <w:rFonts w:ascii="Cambria" w:hAnsi="Cambria" w:cs="Arial"/>
          <w:sz w:val="22"/>
          <w:szCs w:val="22"/>
        </w:rPr>
        <w:br/>
      </w:r>
      <w:r w:rsidR="00290B6D" w:rsidRPr="00031659">
        <w:rPr>
          <w:rFonts w:ascii="Cambria" w:hAnsi="Cambria" w:cs="Arial"/>
          <w:sz w:val="22"/>
          <w:szCs w:val="22"/>
        </w:rPr>
        <w:t>w zakresie sposobu realizacji Przedmiotu Umowy</w:t>
      </w:r>
      <w:r w:rsidR="001D2EBD" w:rsidRPr="00031659">
        <w:rPr>
          <w:rFonts w:ascii="Cambria" w:hAnsi="Cambria" w:cs="Arial"/>
          <w:sz w:val="22"/>
          <w:szCs w:val="22"/>
        </w:rPr>
        <w:t>.</w:t>
      </w:r>
    </w:p>
    <w:p w14:paraId="0932B044" w14:textId="7CD0A195" w:rsidR="007F04D2" w:rsidRPr="00031659"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031659">
        <w:rPr>
          <w:rFonts w:ascii="Cambria" w:hAnsi="Cambria" w:cs="Arial"/>
          <w:sz w:val="22"/>
          <w:szCs w:val="22"/>
        </w:rPr>
        <w:lastRenderedPageBreak/>
        <w:t xml:space="preserve">Zamawiający </w:t>
      </w:r>
      <w:r w:rsidR="00BB69E3" w:rsidRPr="00031659">
        <w:rPr>
          <w:rFonts w:ascii="Cambria" w:hAnsi="Cambria" w:cs="Arial"/>
          <w:sz w:val="22"/>
          <w:szCs w:val="22"/>
        </w:rPr>
        <w:t xml:space="preserve">jest uprawniony </w:t>
      </w:r>
      <w:r w:rsidR="00823D97" w:rsidRPr="00031659">
        <w:rPr>
          <w:rFonts w:ascii="Cambria" w:hAnsi="Cambria" w:cs="Arial"/>
          <w:sz w:val="22"/>
          <w:szCs w:val="22"/>
        </w:rPr>
        <w:t xml:space="preserve">wstrzymać realizację Przedmiotu </w:t>
      </w:r>
      <w:r w:rsidRPr="00031659">
        <w:rPr>
          <w:rFonts w:ascii="Cambria" w:hAnsi="Cambria" w:cs="Arial"/>
          <w:sz w:val="22"/>
          <w:szCs w:val="22"/>
        </w:rPr>
        <w:t>Umowy jeżeli Wykonawca narusza postanowienia Umowy</w:t>
      </w:r>
      <w:r w:rsidR="00FA5C0D" w:rsidRPr="00031659">
        <w:rPr>
          <w:rFonts w:ascii="Cambria" w:hAnsi="Cambria" w:cs="Arial"/>
          <w:sz w:val="22"/>
          <w:szCs w:val="22"/>
        </w:rPr>
        <w:t>.</w:t>
      </w:r>
    </w:p>
    <w:p w14:paraId="44BF0706" w14:textId="7F2F6583" w:rsidR="00E82E64" w:rsidRPr="00031659" w:rsidRDefault="00E82E64" w:rsidP="00FE1B2C">
      <w:pPr>
        <w:spacing w:before="120" w:after="120"/>
        <w:jc w:val="center"/>
        <w:outlineLvl w:val="0"/>
        <w:rPr>
          <w:rFonts w:ascii="Cambria" w:hAnsi="Cambria" w:cs="Arial"/>
          <w:b/>
          <w:sz w:val="22"/>
          <w:szCs w:val="22"/>
        </w:rPr>
      </w:pPr>
      <w:r w:rsidRPr="00031659">
        <w:rPr>
          <w:rFonts w:ascii="Cambria" w:hAnsi="Cambria" w:cs="Arial"/>
          <w:b/>
          <w:sz w:val="22"/>
          <w:szCs w:val="22"/>
        </w:rPr>
        <w:t>§</w:t>
      </w:r>
      <w:r w:rsidR="003F39E5" w:rsidRPr="00031659">
        <w:rPr>
          <w:rFonts w:ascii="Cambria" w:hAnsi="Cambria" w:cs="Arial"/>
          <w:b/>
          <w:sz w:val="22"/>
          <w:szCs w:val="22"/>
        </w:rPr>
        <w:t> </w:t>
      </w:r>
      <w:r w:rsidR="00031659" w:rsidRPr="00031659">
        <w:rPr>
          <w:rFonts w:ascii="Cambria" w:hAnsi="Cambria" w:cs="Arial"/>
          <w:b/>
          <w:sz w:val="22"/>
          <w:szCs w:val="22"/>
        </w:rPr>
        <w:t>5</w:t>
      </w:r>
    </w:p>
    <w:p w14:paraId="048AE3CC" w14:textId="651A3D76" w:rsidR="00D04F03" w:rsidRPr="00031659" w:rsidRDefault="00D04F03" w:rsidP="00D04F03">
      <w:pPr>
        <w:spacing w:before="120"/>
        <w:jc w:val="center"/>
        <w:outlineLvl w:val="0"/>
        <w:rPr>
          <w:rFonts w:ascii="Cambria" w:hAnsi="Cambria" w:cs="Arial"/>
          <w:b/>
          <w:sz w:val="22"/>
          <w:szCs w:val="22"/>
        </w:rPr>
      </w:pPr>
      <w:r w:rsidRPr="00031659">
        <w:rPr>
          <w:rFonts w:ascii="Cambria" w:hAnsi="Cambria" w:cs="Arial"/>
          <w:b/>
          <w:sz w:val="22"/>
          <w:szCs w:val="22"/>
        </w:rPr>
        <w:t xml:space="preserve">Obowiązki Wykonawcy </w:t>
      </w:r>
      <w:r w:rsidRPr="00031659">
        <w:rPr>
          <w:rFonts w:ascii="Cambria" w:hAnsi="Cambria" w:cs="Arial"/>
          <w:b/>
          <w:sz w:val="22"/>
          <w:szCs w:val="22"/>
        </w:rPr>
        <w:br/>
        <w:t xml:space="preserve">w zakresie </w:t>
      </w:r>
      <w:r w:rsidR="00407276" w:rsidRPr="00031659">
        <w:rPr>
          <w:rFonts w:ascii="Cambria" w:hAnsi="Cambria" w:cs="Arial"/>
          <w:b/>
          <w:sz w:val="22"/>
          <w:szCs w:val="22"/>
        </w:rPr>
        <w:t>technologii realizacji Przedmiotu Umowy</w:t>
      </w:r>
      <w:r w:rsidRPr="00031659">
        <w:rPr>
          <w:rFonts w:ascii="Cambria" w:hAnsi="Cambria" w:cs="Arial"/>
          <w:b/>
          <w:sz w:val="22"/>
          <w:szCs w:val="22"/>
        </w:rPr>
        <w:t xml:space="preserve"> </w:t>
      </w:r>
    </w:p>
    <w:p w14:paraId="34B3D07D" w14:textId="4DCBBEC7" w:rsidR="00D56116" w:rsidRPr="00031659"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031659">
        <w:rPr>
          <w:rFonts w:ascii="Cambria" w:hAnsi="Cambria" w:cs="Arial"/>
          <w:sz w:val="22"/>
          <w:szCs w:val="22"/>
        </w:rPr>
        <w:t xml:space="preserve">Wykonawca zobowiązany jest do wykonywania </w:t>
      </w:r>
      <w:r w:rsidR="00446E52" w:rsidRPr="00031659">
        <w:rPr>
          <w:rFonts w:ascii="Cambria" w:hAnsi="Cambria" w:cs="Arial"/>
          <w:sz w:val="22"/>
          <w:szCs w:val="22"/>
        </w:rPr>
        <w:t xml:space="preserve">Przedmiotu Umowy </w:t>
      </w:r>
      <w:r w:rsidRPr="00031659">
        <w:rPr>
          <w:rFonts w:ascii="Cambria" w:hAnsi="Cambria" w:cs="Arial"/>
          <w:sz w:val="22"/>
          <w:szCs w:val="22"/>
        </w:rPr>
        <w:t>wykorzystując techniki</w:t>
      </w:r>
      <w:r w:rsidR="00570AE2" w:rsidRPr="00031659">
        <w:rPr>
          <w:rFonts w:ascii="Cambria" w:hAnsi="Cambria" w:cs="Arial"/>
          <w:sz w:val="22"/>
          <w:szCs w:val="22"/>
        </w:rPr>
        <w:t xml:space="preserve"> oraz </w:t>
      </w:r>
      <w:r w:rsidRPr="00C37919">
        <w:rPr>
          <w:rFonts w:ascii="Cambria" w:hAnsi="Cambria" w:cs="Arial"/>
          <w:sz w:val="22"/>
          <w:szCs w:val="22"/>
        </w:rPr>
        <w:t>technologi</w:t>
      </w:r>
      <w:r w:rsidR="00B1202A" w:rsidRPr="00C37919">
        <w:rPr>
          <w:rFonts w:ascii="Cambria" w:hAnsi="Cambria" w:cs="Arial"/>
          <w:sz w:val="22"/>
          <w:szCs w:val="22"/>
        </w:rPr>
        <w:t>e</w:t>
      </w:r>
      <w:r w:rsidRPr="00C37919">
        <w:rPr>
          <w:rFonts w:ascii="Cambria" w:hAnsi="Cambria" w:cs="Arial"/>
          <w:sz w:val="22"/>
          <w:szCs w:val="22"/>
        </w:rPr>
        <w:t xml:space="preserve"> </w:t>
      </w:r>
      <w:r w:rsidR="002B0D10" w:rsidRPr="00C37919">
        <w:rPr>
          <w:rFonts w:ascii="Cambria" w:hAnsi="Cambria" w:cs="Arial"/>
          <w:sz w:val="22"/>
          <w:szCs w:val="22"/>
        </w:rPr>
        <w:t xml:space="preserve">gwarantujące minimalizację </w:t>
      </w:r>
      <w:r w:rsidRPr="00C37919">
        <w:rPr>
          <w:rFonts w:ascii="Cambria" w:hAnsi="Cambria" w:cs="Arial"/>
          <w:sz w:val="22"/>
          <w:szCs w:val="22"/>
        </w:rPr>
        <w:t>strat i zanieczyszczeń w środowisku naturalnym</w:t>
      </w:r>
      <w:r w:rsidR="00BA11C3" w:rsidRPr="00C37919">
        <w:rPr>
          <w:rFonts w:ascii="Cambria" w:hAnsi="Cambria"/>
          <w:i/>
          <w:sz w:val="22"/>
          <w:szCs w:val="22"/>
        </w:rPr>
        <w:t xml:space="preserve"> </w:t>
      </w:r>
      <w:r w:rsidR="00BA11C3" w:rsidRPr="00C37919">
        <w:rPr>
          <w:rFonts w:ascii="Cambria" w:hAnsi="Cambria"/>
          <w:sz w:val="22"/>
          <w:szCs w:val="22"/>
        </w:rPr>
        <w:t xml:space="preserve">zgodnie z planem remediacji. </w:t>
      </w:r>
    </w:p>
    <w:p w14:paraId="6C8CDA4D" w14:textId="77777777" w:rsidR="00996397" w:rsidRPr="0077533C" w:rsidRDefault="00996397" w:rsidP="00996397">
      <w:pPr>
        <w:pStyle w:val="Akapitzlist"/>
        <w:spacing w:before="120"/>
        <w:ind w:left="567"/>
        <w:contextualSpacing w:val="0"/>
        <w:jc w:val="both"/>
        <w:outlineLvl w:val="0"/>
        <w:rPr>
          <w:rFonts w:ascii="Cambria" w:eastAsiaTheme="minorHAnsi" w:hAnsi="Cambria" w:cs="Arial"/>
          <w:sz w:val="22"/>
          <w:szCs w:val="22"/>
          <w:highlight w:val="green"/>
          <w:lang w:eastAsia="en-US"/>
        </w:rPr>
      </w:pPr>
    </w:p>
    <w:p w14:paraId="4A5AA525" w14:textId="7F492ECE" w:rsidR="00E82E64" w:rsidRPr="007351F7" w:rsidRDefault="00E82E64" w:rsidP="002026AD">
      <w:pPr>
        <w:spacing w:before="120"/>
        <w:jc w:val="center"/>
        <w:outlineLvl w:val="0"/>
        <w:rPr>
          <w:rFonts w:ascii="Cambria" w:hAnsi="Cambria" w:cs="Arial"/>
          <w:b/>
          <w:sz w:val="22"/>
          <w:szCs w:val="22"/>
        </w:rPr>
      </w:pPr>
      <w:r w:rsidRPr="007351F7">
        <w:rPr>
          <w:rFonts w:ascii="Cambria" w:hAnsi="Cambria" w:cs="Arial"/>
          <w:b/>
          <w:sz w:val="22"/>
          <w:szCs w:val="22"/>
        </w:rPr>
        <w:t>§</w:t>
      </w:r>
      <w:r w:rsidR="003C4D2D" w:rsidRPr="007351F7">
        <w:rPr>
          <w:rFonts w:ascii="Cambria" w:hAnsi="Cambria" w:cs="Arial"/>
          <w:b/>
          <w:sz w:val="22"/>
          <w:szCs w:val="22"/>
        </w:rPr>
        <w:t> </w:t>
      </w:r>
      <w:r w:rsidR="00031659" w:rsidRPr="007351F7">
        <w:rPr>
          <w:rFonts w:ascii="Cambria" w:hAnsi="Cambria" w:cs="Arial"/>
          <w:b/>
          <w:sz w:val="22"/>
          <w:szCs w:val="22"/>
        </w:rPr>
        <w:t>6</w:t>
      </w:r>
    </w:p>
    <w:p w14:paraId="127E5DC7" w14:textId="77777777" w:rsidR="00E82E64" w:rsidRPr="007351F7" w:rsidRDefault="00E82E64" w:rsidP="002026AD">
      <w:pPr>
        <w:spacing w:before="120"/>
        <w:jc w:val="center"/>
        <w:outlineLvl w:val="0"/>
        <w:rPr>
          <w:rFonts w:ascii="Cambria" w:hAnsi="Cambria" w:cs="Arial"/>
          <w:b/>
          <w:sz w:val="22"/>
          <w:szCs w:val="22"/>
        </w:rPr>
      </w:pPr>
      <w:r w:rsidRPr="007351F7">
        <w:rPr>
          <w:rFonts w:ascii="Cambria" w:hAnsi="Cambria" w:cs="Arial"/>
          <w:b/>
          <w:sz w:val="22"/>
          <w:szCs w:val="22"/>
        </w:rPr>
        <w:t xml:space="preserve">Obowiązki Wykonawcy w zakresie </w:t>
      </w:r>
      <w:r w:rsidR="00570AE2" w:rsidRPr="007351F7">
        <w:rPr>
          <w:rFonts w:ascii="Cambria" w:hAnsi="Cambria" w:cs="Arial"/>
          <w:b/>
          <w:sz w:val="22"/>
          <w:szCs w:val="22"/>
        </w:rPr>
        <w:t>personelu</w:t>
      </w:r>
    </w:p>
    <w:p w14:paraId="14E04CE6" w14:textId="35958E5F" w:rsidR="00F94AF9" w:rsidRPr="007351F7"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7351F7">
        <w:rPr>
          <w:rFonts w:ascii="Cambria" w:hAnsi="Cambria" w:cs="Arial"/>
          <w:sz w:val="22"/>
          <w:szCs w:val="22"/>
        </w:rPr>
        <w:t xml:space="preserve">Wykonawca jest odpowiedzialny za bezpieczeństwo i przestrzeganie przepisów </w:t>
      </w:r>
      <w:r w:rsidR="004E0976" w:rsidRPr="007351F7">
        <w:rPr>
          <w:rFonts w:ascii="Cambria" w:hAnsi="Cambria" w:cs="Arial"/>
          <w:sz w:val="22"/>
          <w:szCs w:val="22"/>
        </w:rPr>
        <w:br/>
      </w:r>
      <w:r w:rsidRPr="007351F7">
        <w:rPr>
          <w:rFonts w:ascii="Cambria" w:hAnsi="Cambria" w:cs="Arial"/>
          <w:sz w:val="22"/>
          <w:szCs w:val="22"/>
        </w:rPr>
        <w:t>i uregulowań prawnych obowiązujący</w:t>
      </w:r>
      <w:r w:rsidR="00247146" w:rsidRPr="007351F7">
        <w:rPr>
          <w:rFonts w:ascii="Cambria" w:hAnsi="Cambria" w:cs="Arial"/>
          <w:sz w:val="22"/>
          <w:szCs w:val="22"/>
        </w:rPr>
        <w:t xml:space="preserve">ch </w:t>
      </w:r>
      <w:r w:rsidRPr="007351F7">
        <w:rPr>
          <w:rFonts w:ascii="Cambria" w:hAnsi="Cambria" w:cs="Arial"/>
          <w:sz w:val="22"/>
          <w:szCs w:val="22"/>
        </w:rPr>
        <w:t xml:space="preserve">w Rzeczypospolitej Polskiej, oraz zasad i przepisów BHP i ppoż. na terenie wykonywanych prac. </w:t>
      </w:r>
    </w:p>
    <w:p w14:paraId="7BF2D078" w14:textId="0F66D14B" w:rsidR="004E2621" w:rsidRPr="007351F7"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7351F7">
        <w:rPr>
          <w:rFonts w:ascii="Cambria" w:hAnsi="Cambria" w:cs="Arial"/>
          <w:sz w:val="22"/>
          <w:szCs w:val="22"/>
        </w:rPr>
        <w:t>Wykonawca obowiązany jest zapewnić udział w wykonywaniu prac osób o odpowiednich kwalifikacjach i w odpowiedniej liczbie (</w:t>
      </w:r>
      <w:r w:rsidR="00C555F7" w:rsidRPr="007351F7">
        <w:rPr>
          <w:rFonts w:ascii="Cambria" w:hAnsi="Cambria" w:cs="Arial"/>
          <w:sz w:val="22"/>
          <w:szCs w:val="22"/>
        </w:rPr>
        <w:t>„</w:t>
      </w:r>
      <w:r w:rsidRPr="007351F7">
        <w:rPr>
          <w:rFonts w:ascii="Cambria" w:hAnsi="Cambria" w:cs="Arial"/>
          <w:sz w:val="22"/>
          <w:szCs w:val="22"/>
        </w:rPr>
        <w:t>Personel Wykonawcy</w:t>
      </w:r>
      <w:r w:rsidR="00C555F7" w:rsidRPr="007351F7">
        <w:rPr>
          <w:rFonts w:ascii="Cambria" w:hAnsi="Cambria" w:cs="Arial"/>
          <w:sz w:val="22"/>
          <w:szCs w:val="22"/>
        </w:rPr>
        <w:t>”</w:t>
      </w:r>
      <w:r w:rsidR="007351F7" w:rsidRPr="007351F7">
        <w:rPr>
          <w:rFonts w:ascii="Cambria" w:hAnsi="Cambria" w:cs="Arial"/>
          <w:sz w:val="22"/>
          <w:szCs w:val="22"/>
        </w:rPr>
        <w:t>) do zakresu.</w:t>
      </w:r>
    </w:p>
    <w:p w14:paraId="0B45EE59" w14:textId="67FDBCB0" w:rsidR="004972EC" w:rsidRPr="007351F7" w:rsidRDefault="004972EC" w:rsidP="004972EC">
      <w:pPr>
        <w:numPr>
          <w:ilvl w:val="0"/>
          <w:numId w:val="11"/>
        </w:numPr>
        <w:tabs>
          <w:tab w:val="left" w:pos="567"/>
        </w:tabs>
        <w:spacing w:before="120"/>
        <w:ind w:left="567" w:hanging="567"/>
        <w:jc w:val="both"/>
        <w:rPr>
          <w:rFonts w:ascii="Cambria" w:hAnsi="Cambria" w:cs="Arial"/>
          <w:sz w:val="22"/>
          <w:szCs w:val="22"/>
        </w:rPr>
      </w:pPr>
      <w:r w:rsidRPr="007351F7">
        <w:rPr>
          <w:rFonts w:ascii="Cambria" w:hAnsi="Cambria" w:cs="Arial"/>
          <w:sz w:val="22"/>
          <w:szCs w:val="22"/>
        </w:rPr>
        <w:t>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w:t>
      </w:r>
      <w:r w:rsidR="000361AB" w:rsidRPr="007351F7">
        <w:rPr>
          <w:rFonts w:ascii="Cambria" w:hAnsi="Cambria" w:cs="Arial"/>
          <w:sz w:val="22"/>
          <w:szCs w:val="22"/>
        </w:rPr>
        <w:t>3</w:t>
      </w:r>
      <w:r w:rsidRPr="007351F7">
        <w:rPr>
          <w:rFonts w:ascii="Cambria" w:hAnsi="Cambria" w:cs="Arial"/>
          <w:sz w:val="22"/>
          <w:szCs w:val="22"/>
        </w:rPr>
        <w:t xml:space="preserve"> r. poz. 1</w:t>
      </w:r>
      <w:r w:rsidR="000361AB" w:rsidRPr="007351F7">
        <w:rPr>
          <w:rFonts w:ascii="Cambria" w:hAnsi="Cambria" w:cs="Arial"/>
          <w:sz w:val="22"/>
          <w:szCs w:val="22"/>
        </w:rPr>
        <w:t>465</w:t>
      </w:r>
      <w:r w:rsidRPr="007351F7">
        <w:rPr>
          <w:rFonts w:ascii="Cambria" w:hAnsi="Cambria" w:cs="Arial"/>
          <w:sz w:val="22"/>
          <w:szCs w:val="22"/>
        </w:rPr>
        <w:t xml:space="preserve"> ze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3BACFF5F" w14:textId="1A0FC47A" w:rsidR="00B14A1D" w:rsidRPr="006113CE" w:rsidRDefault="007D40E2" w:rsidP="007D40E2">
      <w:pPr>
        <w:pStyle w:val="Akapitzlist"/>
        <w:tabs>
          <w:tab w:val="left" w:pos="1134"/>
        </w:tabs>
        <w:spacing w:before="120"/>
        <w:ind w:left="567" w:hanging="567"/>
        <w:contextualSpacing w:val="0"/>
        <w:jc w:val="both"/>
        <w:rPr>
          <w:rFonts w:ascii="Cambria" w:hAnsi="Cambria" w:cs="Arial"/>
          <w:sz w:val="22"/>
          <w:szCs w:val="22"/>
        </w:rPr>
      </w:pPr>
      <w:r w:rsidRPr="006113CE">
        <w:rPr>
          <w:rFonts w:ascii="Cambria" w:hAnsi="Cambria" w:cs="Arial"/>
          <w:sz w:val="22"/>
          <w:szCs w:val="22"/>
        </w:rPr>
        <w:t xml:space="preserve">  4.   </w:t>
      </w:r>
      <w:r w:rsidR="00A77761" w:rsidRPr="006113CE">
        <w:rPr>
          <w:rFonts w:ascii="Cambria" w:hAnsi="Cambria" w:cs="Arial"/>
          <w:sz w:val="22"/>
          <w:szCs w:val="22"/>
        </w:rPr>
        <w:t>Wykonawca, na podstawie kryt</w:t>
      </w:r>
      <w:r w:rsidR="004972EC" w:rsidRPr="006113CE">
        <w:rPr>
          <w:rFonts w:ascii="Cambria" w:hAnsi="Cambria" w:cs="Arial"/>
          <w:sz w:val="22"/>
          <w:szCs w:val="22"/>
        </w:rPr>
        <w:t>eriów oceny ofert zawartych w S</w:t>
      </w:r>
      <w:r w:rsidR="00A77761" w:rsidRPr="006113CE">
        <w:rPr>
          <w:rFonts w:ascii="Cambria" w:hAnsi="Cambria" w:cs="Arial"/>
          <w:sz w:val="22"/>
          <w:szCs w:val="22"/>
        </w:rPr>
        <w:t xml:space="preserve">WZ zobowiązał się do wykonywania czynności </w:t>
      </w:r>
      <w:r w:rsidR="00DF612D" w:rsidRPr="006113CE">
        <w:rPr>
          <w:rFonts w:ascii="Cambria" w:hAnsi="Cambria" w:cs="Arial"/>
          <w:sz w:val="22"/>
          <w:szCs w:val="22"/>
        </w:rPr>
        <w:t xml:space="preserve">polegające na aplikowaniu biopreparatu </w:t>
      </w:r>
      <w:r w:rsidR="00A77761" w:rsidRPr="006113CE">
        <w:rPr>
          <w:rFonts w:ascii="Cambria" w:hAnsi="Cambria" w:cs="Arial"/>
          <w:sz w:val="22"/>
          <w:szCs w:val="22"/>
        </w:rPr>
        <w:t xml:space="preserve">wchodzących </w:t>
      </w:r>
      <w:r w:rsidR="00A0473C" w:rsidRPr="006113CE">
        <w:rPr>
          <w:rFonts w:ascii="Cambria" w:hAnsi="Cambria" w:cs="Arial"/>
          <w:sz w:val="22"/>
          <w:szCs w:val="22"/>
        </w:rPr>
        <w:br/>
      </w:r>
      <w:r w:rsidR="00A77761" w:rsidRPr="006113CE">
        <w:rPr>
          <w:rFonts w:ascii="Cambria" w:hAnsi="Cambria" w:cs="Arial"/>
          <w:sz w:val="22"/>
          <w:szCs w:val="22"/>
        </w:rPr>
        <w:t>w skład przedmiotu zamówienia wyłącznie prz</w:t>
      </w:r>
      <w:r w:rsidR="0000752D" w:rsidRPr="006113CE">
        <w:rPr>
          <w:rFonts w:ascii="Cambria" w:hAnsi="Cambria" w:cs="Arial"/>
          <w:sz w:val="22"/>
          <w:szCs w:val="22"/>
        </w:rPr>
        <w:t>ez osoby zatrudnione na podstawie</w:t>
      </w:r>
      <w:r w:rsidR="00A77761" w:rsidRPr="006113CE">
        <w:rPr>
          <w:rFonts w:ascii="Cambria" w:hAnsi="Cambria" w:cs="Arial"/>
          <w:sz w:val="22"/>
          <w:szCs w:val="22"/>
        </w:rPr>
        <w:t xml:space="preserve"> umowy o pracę w rozumieniu przepisów Kodeksu pracy,</w:t>
      </w:r>
    </w:p>
    <w:p w14:paraId="03FD91FA" w14:textId="5D69E895" w:rsidR="006742F6" w:rsidRPr="007351F7" w:rsidRDefault="00067BF9" w:rsidP="00067BF9">
      <w:pPr>
        <w:tabs>
          <w:tab w:val="left" w:pos="426"/>
        </w:tabs>
        <w:spacing w:before="120"/>
        <w:ind w:left="567" w:hanging="567"/>
        <w:jc w:val="both"/>
        <w:rPr>
          <w:rFonts w:ascii="Cambria" w:hAnsi="Cambria" w:cs="Arial"/>
          <w:sz w:val="22"/>
          <w:szCs w:val="22"/>
        </w:rPr>
      </w:pPr>
      <w:r w:rsidRPr="006113CE">
        <w:rPr>
          <w:rFonts w:ascii="Cambria" w:hAnsi="Cambria" w:cs="Arial"/>
          <w:sz w:val="22"/>
          <w:szCs w:val="22"/>
        </w:rPr>
        <w:t xml:space="preserve">  5.</w:t>
      </w:r>
      <w:r w:rsidRPr="006113CE">
        <w:rPr>
          <w:rFonts w:ascii="Cambria" w:hAnsi="Cambria" w:cs="Arial"/>
          <w:sz w:val="22"/>
          <w:szCs w:val="22"/>
        </w:rPr>
        <w:tab/>
      </w:r>
      <w:r w:rsidRPr="007351F7">
        <w:rPr>
          <w:rFonts w:ascii="Cambria" w:hAnsi="Cambria" w:cs="Arial"/>
          <w:sz w:val="22"/>
          <w:szCs w:val="22"/>
        </w:rPr>
        <w:t xml:space="preserve">  </w:t>
      </w:r>
      <w:r w:rsidR="001E3C6F" w:rsidRPr="007351F7">
        <w:rPr>
          <w:rFonts w:ascii="Cambria" w:hAnsi="Cambria" w:cs="Arial"/>
          <w:sz w:val="22"/>
          <w:szCs w:val="22"/>
        </w:rPr>
        <w:t>W</w:t>
      </w:r>
      <w:r w:rsidR="0082505B" w:rsidRPr="007351F7">
        <w:rPr>
          <w:rFonts w:ascii="Cambria" w:hAnsi="Cambria" w:cs="Arial"/>
          <w:sz w:val="22"/>
          <w:szCs w:val="22"/>
        </w:rPr>
        <w:t>ykonawca gwarantuje</w:t>
      </w:r>
      <w:r w:rsidR="00A77761" w:rsidRPr="007351F7">
        <w:rPr>
          <w:rFonts w:ascii="Cambria" w:hAnsi="Cambria" w:cs="Arial"/>
          <w:sz w:val="22"/>
          <w:szCs w:val="22"/>
        </w:rPr>
        <w:t xml:space="preserve"> Zamawiającemu</w:t>
      </w:r>
      <w:r w:rsidR="0082505B" w:rsidRPr="007351F7">
        <w:rPr>
          <w:rFonts w:ascii="Cambria" w:hAnsi="Cambria" w:cs="Arial"/>
          <w:sz w:val="22"/>
          <w:szCs w:val="22"/>
        </w:rPr>
        <w:t>, że osoby wykon</w:t>
      </w:r>
      <w:r w:rsidR="00823D97" w:rsidRPr="007351F7">
        <w:rPr>
          <w:rFonts w:ascii="Cambria" w:hAnsi="Cambria" w:cs="Arial"/>
          <w:sz w:val="22"/>
          <w:szCs w:val="22"/>
        </w:rPr>
        <w:t xml:space="preserve">ujące </w:t>
      </w:r>
      <w:r w:rsidR="00407276" w:rsidRPr="007351F7">
        <w:rPr>
          <w:rFonts w:ascii="Cambria" w:hAnsi="Cambria" w:cs="Arial"/>
          <w:sz w:val="22"/>
          <w:szCs w:val="22"/>
        </w:rPr>
        <w:t xml:space="preserve">te czynności </w:t>
      </w:r>
      <w:r w:rsidR="004F2DB1" w:rsidRPr="007351F7">
        <w:rPr>
          <w:rFonts w:ascii="Cambria" w:hAnsi="Cambria" w:cs="Arial"/>
          <w:sz w:val="22"/>
          <w:szCs w:val="22"/>
        </w:rPr>
        <w:t xml:space="preserve">będą </w:t>
      </w:r>
      <w:r w:rsidR="0082505B" w:rsidRPr="007351F7">
        <w:rPr>
          <w:rFonts w:ascii="Cambria" w:hAnsi="Cambria" w:cs="Arial"/>
          <w:sz w:val="22"/>
          <w:szCs w:val="22"/>
        </w:rPr>
        <w:t>zatrudnione na podstawie umowy o pracę</w:t>
      </w:r>
      <w:r w:rsidR="009A6E46" w:rsidRPr="007351F7">
        <w:rPr>
          <w:rFonts w:ascii="Cambria" w:hAnsi="Cambria" w:cs="Arial"/>
          <w:sz w:val="22"/>
          <w:szCs w:val="22"/>
        </w:rPr>
        <w:t xml:space="preserve"> w rozumieniu Kodeksu pracy</w:t>
      </w:r>
      <w:r w:rsidR="00A77761" w:rsidRPr="007351F7">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7351F7">
        <w:rPr>
          <w:rFonts w:ascii="Cambria" w:hAnsi="Cambria" w:cs="Arial"/>
          <w:sz w:val="22"/>
          <w:szCs w:val="22"/>
        </w:rPr>
        <w:t>podwykonawców.</w:t>
      </w:r>
      <w:r w:rsidR="009C3008" w:rsidRPr="007351F7">
        <w:rPr>
          <w:rFonts w:ascii="Cambria" w:hAnsi="Cambria" w:cs="Arial"/>
          <w:sz w:val="22"/>
          <w:szCs w:val="22"/>
        </w:rPr>
        <w:t xml:space="preserve"> </w:t>
      </w:r>
    </w:p>
    <w:p w14:paraId="6EDBB668" w14:textId="11E8D814" w:rsidR="005E7C71" w:rsidRPr="007351F7" w:rsidRDefault="00E277CD" w:rsidP="00067BF9">
      <w:pPr>
        <w:tabs>
          <w:tab w:val="left" w:pos="426"/>
        </w:tabs>
        <w:spacing w:before="120"/>
        <w:ind w:left="567" w:hanging="567"/>
        <w:contextualSpacing/>
        <w:jc w:val="both"/>
        <w:rPr>
          <w:rFonts w:ascii="Cambria" w:hAnsi="Cambria" w:cs="Arial"/>
          <w:sz w:val="22"/>
          <w:szCs w:val="22"/>
        </w:rPr>
      </w:pPr>
      <w:r w:rsidRPr="007351F7">
        <w:rPr>
          <w:rFonts w:ascii="Cambria" w:hAnsi="Cambria" w:cs="Arial"/>
          <w:sz w:val="22"/>
          <w:szCs w:val="22"/>
        </w:rPr>
        <w:t xml:space="preserve">  6.  </w:t>
      </w:r>
      <w:r w:rsidR="002241BA" w:rsidRPr="007351F7">
        <w:rPr>
          <w:rFonts w:ascii="Cambria" w:hAnsi="Cambria" w:cs="Arial"/>
          <w:sz w:val="22"/>
          <w:szCs w:val="22"/>
        </w:rPr>
        <w:t xml:space="preserve">Przed </w:t>
      </w:r>
      <w:r w:rsidR="00407276" w:rsidRPr="007351F7">
        <w:rPr>
          <w:rFonts w:ascii="Cambria" w:hAnsi="Cambria" w:cs="Arial"/>
          <w:sz w:val="22"/>
          <w:szCs w:val="22"/>
        </w:rPr>
        <w:t>rozpoczęciem realizacji czynności</w:t>
      </w:r>
      <w:r w:rsidR="00067BF9" w:rsidRPr="007351F7">
        <w:rPr>
          <w:rFonts w:ascii="Cambria" w:hAnsi="Cambria" w:cs="Arial"/>
          <w:sz w:val="22"/>
          <w:szCs w:val="22"/>
        </w:rPr>
        <w:t xml:space="preserve"> wynikłych z umowy</w:t>
      </w:r>
      <w:r w:rsidRPr="007351F7">
        <w:rPr>
          <w:rFonts w:ascii="Cambria" w:hAnsi="Cambria" w:cs="Arial"/>
          <w:sz w:val="22"/>
          <w:szCs w:val="22"/>
        </w:rPr>
        <w:t xml:space="preserve">, do których odnosi się </w:t>
      </w:r>
      <w:r w:rsidR="00EA592A" w:rsidRPr="007351F7">
        <w:rPr>
          <w:rFonts w:ascii="Cambria" w:hAnsi="Cambria" w:cs="Arial"/>
          <w:sz w:val="22"/>
          <w:szCs w:val="22"/>
        </w:rPr>
        <w:t xml:space="preserve">Obowiązek Zatrudnienia </w:t>
      </w:r>
      <w:r w:rsidR="007D40E2" w:rsidRPr="007351F7">
        <w:rPr>
          <w:rFonts w:ascii="Cambria" w:hAnsi="Cambria" w:cs="Arial"/>
          <w:sz w:val="22"/>
          <w:szCs w:val="22"/>
        </w:rPr>
        <w:t xml:space="preserve"> </w:t>
      </w:r>
      <w:r w:rsidR="002241BA" w:rsidRPr="007351F7">
        <w:rPr>
          <w:rFonts w:ascii="Cambria" w:hAnsi="Cambria" w:cs="Arial"/>
          <w:sz w:val="22"/>
          <w:szCs w:val="22"/>
        </w:rPr>
        <w:t>Wykonawca przedłoży Zamawiającemu</w:t>
      </w:r>
      <w:r w:rsidR="005E7C71" w:rsidRPr="007351F7">
        <w:rPr>
          <w:rFonts w:ascii="Cambria" w:hAnsi="Cambria" w:cs="Arial"/>
          <w:sz w:val="22"/>
          <w:szCs w:val="22"/>
        </w:rPr>
        <w:t>:</w:t>
      </w:r>
    </w:p>
    <w:p w14:paraId="6855F460" w14:textId="4D5E4666" w:rsidR="007D40E2" w:rsidRPr="007351F7" w:rsidRDefault="00FE1B2C" w:rsidP="00FE1B2C">
      <w:pPr>
        <w:spacing w:before="120"/>
        <w:ind w:left="1276" w:hanging="709"/>
        <w:contextualSpacing/>
        <w:jc w:val="both"/>
        <w:rPr>
          <w:rFonts w:ascii="Cambria" w:hAnsi="Cambria" w:cs="Arial"/>
          <w:sz w:val="22"/>
          <w:szCs w:val="22"/>
        </w:rPr>
      </w:pPr>
      <w:r w:rsidRPr="007351F7">
        <w:rPr>
          <w:rFonts w:ascii="Cambria" w:hAnsi="Cambria" w:cs="Arial"/>
          <w:sz w:val="22"/>
          <w:szCs w:val="22"/>
        </w:rPr>
        <w:t xml:space="preserve">1)    </w:t>
      </w:r>
      <w:r w:rsidRPr="007351F7">
        <w:rPr>
          <w:rFonts w:ascii="Cambria" w:hAnsi="Cambria" w:cs="Arial"/>
          <w:sz w:val="22"/>
          <w:szCs w:val="22"/>
        </w:rPr>
        <w:tab/>
      </w:r>
      <w:r w:rsidR="007D40E2" w:rsidRPr="007351F7">
        <w:rPr>
          <w:rFonts w:ascii="Cambria" w:hAnsi="Cambria" w:cs="Arial"/>
          <w:sz w:val="22"/>
          <w:szCs w:val="22"/>
        </w:rPr>
        <w:t xml:space="preserve">oświadczenie wykonawcy lub podwykonawcy o zatrudnieniu pracownika na podstawie umowy o </w:t>
      </w:r>
      <w:r w:rsidR="00C031ED" w:rsidRPr="007351F7">
        <w:rPr>
          <w:rFonts w:ascii="Cambria" w:hAnsi="Cambria" w:cs="Arial"/>
          <w:sz w:val="22"/>
          <w:szCs w:val="22"/>
        </w:rPr>
        <w:t>prace, zawierających informacje</w:t>
      </w:r>
      <w:r w:rsidR="007D40E2" w:rsidRPr="007351F7">
        <w:rPr>
          <w:rFonts w:ascii="Cambria" w:hAnsi="Cambria" w:cs="Arial"/>
          <w:sz w:val="22"/>
          <w:szCs w:val="22"/>
        </w:rPr>
        <w:t xml:space="preserve">, w tym dane osobowe niezbędne do zweryfikowania zatrudnienia na podstawie umowy o pracę, </w:t>
      </w:r>
      <w:r w:rsidRPr="007351F7">
        <w:rPr>
          <w:rFonts w:ascii="Cambria" w:hAnsi="Cambria" w:cs="Arial"/>
          <w:sz w:val="22"/>
          <w:szCs w:val="22"/>
        </w:rPr>
        <w:br/>
      </w:r>
      <w:r w:rsidR="007D40E2" w:rsidRPr="007351F7">
        <w:rPr>
          <w:rFonts w:ascii="Cambria" w:hAnsi="Cambria" w:cs="Arial"/>
          <w:sz w:val="22"/>
          <w:szCs w:val="22"/>
        </w:rPr>
        <w:t xml:space="preserve">w szczególności imię i nazwisko zatrudnionego pracownika, datę zawarcia umowy </w:t>
      </w:r>
      <w:r w:rsidRPr="007351F7">
        <w:rPr>
          <w:rFonts w:ascii="Cambria" w:hAnsi="Cambria" w:cs="Arial"/>
          <w:sz w:val="22"/>
          <w:szCs w:val="22"/>
        </w:rPr>
        <w:br/>
      </w:r>
      <w:r w:rsidR="007D40E2" w:rsidRPr="007351F7">
        <w:rPr>
          <w:rFonts w:ascii="Cambria" w:hAnsi="Cambria" w:cs="Arial"/>
          <w:sz w:val="22"/>
          <w:szCs w:val="22"/>
        </w:rPr>
        <w:t>o pracę, rodzaj umowy o pracę, wymiar etatu oraz zakres obowiązków pracownika,</w:t>
      </w:r>
    </w:p>
    <w:p w14:paraId="4A3F040F" w14:textId="1D1F1B12" w:rsidR="005E7C71" w:rsidRPr="007351F7" w:rsidRDefault="002241BA" w:rsidP="00FE1B2C">
      <w:pPr>
        <w:spacing w:before="120"/>
        <w:ind w:left="1276" w:hanging="709"/>
        <w:contextualSpacing/>
        <w:jc w:val="both"/>
        <w:rPr>
          <w:rFonts w:ascii="Cambria" w:hAnsi="Cambria" w:cs="Arial"/>
          <w:sz w:val="22"/>
        </w:rPr>
      </w:pPr>
      <w:r w:rsidRPr="007351F7">
        <w:rPr>
          <w:rFonts w:ascii="Cambria" w:hAnsi="Cambria" w:cs="Arial"/>
          <w:sz w:val="22"/>
          <w:szCs w:val="22"/>
        </w:rPr>
        <w:t xml:space="preserve"> </w:t>
      </w:r>
      <w:r w:rsidR="007D40E2" w:rsidRPr="007351F7">
        <w:rPr>
          <w:rFonts w:ascii="Cambria" w:hAnsi="Cambria" w:cs="Arial"/>
          <w:sz w:val="22"/>
          <w:szCs w:val="22"/>
        </w:rPr>
        <w:t>2</w:t>
      </w:r>
      <w:r w:rsidR="005E7C71" w:rsidRPr="007351F7">
        <w:rPr>
          <w:rFonts w:ascii="Cambria" w:hAnsi="Cambria" w:cs="Arial"/>
          <w:sz w:val="22"/>
        </w:rPr>
        <w:t xml:space="preserve">)  </w:t>
      </w:r>
      <w:r w:rsidR="00FE1B2C" w:rsidRPr="007351F7">
        <w:rPr>
          <w:rFonts w:ascii="Cambria" w:hAnsi="Cambria" w:cs="Arial"/>
          <w:sz w:val="22"/>
        </w:rPr>
        <w:t xml:space="preserve"> </w:t>
      </w:r>
      <w:r w:rsidR="005E7C71" w:rsidRPr="007351F7">
        <w:rPr>
          <w:rFonts w:ascii="Cambria" w:hAnsi="Cambria" w:cs="Arial"/>
          <w:sz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z dnia 10 maja 2018r. o ochronie danych osobowych (</w:t>
      </w:r>
      <w:r w:rsidR="00FC75C2" w:rsidRPr="007351F7">
        <w:rPr>
          <w:rFonts w:ascii="Cambria" w:hAnsi="Cambria" w:cs="Arial"/>
          <w:sz w:val="22"/>
        </w:rPr>
        <w:t xml:space="preserve">tekst jednolity </w:t>
      </w:r>
      <w:r w:rsidR="005E7C71" w:rsidRPr="007351F7">
        <w:rPr>
          <w:rFonts w:ascii="Cambria" w:hAnsi="Cambria" w:cs="Arial"/>
          <w:sz w:val="22"/>
        </w:rPr>
        <w:t xml:space="preserve">Dz. U </w:t>
      </w:r>
      <w:r w:rsidR="00FE1B2C" w:rsidRPr="007351F7">
        <w:rPr>
          <w:rFonts w:ascii="Cambria" w:hAnsi="Cambria" w:cs="Arial"/>
          <w:sz w:val="22"/>
        </w:rPr>
        <w:br/>
      </w:r>
      <w:r w:rsidR="005E7C71" w:rsidRPr="007351F7">
        <w:rPr>
          <w:rFonts w:ascii="Cambria" w:hAnsi="Cambria" w:cs="Arial"/>
          <w:sz w:val="22"/>
        </w:rPr>
        <w:t>z 201</w:t>
      </w:r>
      <w:r w:rsidR="00FC75C2" w:rsidRPr="007351F7">
        <w:rPr>
          <w:rFonts w:ascii="Cambria" w:hAnsi="Cambria" w:cs="Arial"/>
          <w:sz w:val="22"/>
        </w:rPr>
        <w:t>9</w:t>
      </w:r>
      <w:r w:rsidR="005E7C71" w:rsidRPr="007351F7">
        <w:rPr>
          <w:rFonts w:ascii="Cambria" w:hAnsi="Cambria" w:cs="Arial"/>
          <w:sz w:val="22"/>
        </w:rPr>
        <w:t>r., poz. 1</w:t>
      </w:r>
      <w:r w:rsidR="00FC75C2" w:rsidRPr="007351F7">
        <w:rPr>
          <w:rFonts w:ascii="Cambria" w:hAnsi="Cambria" w:cs="Arial"/>
          <w:sz w:val="22"/>
        </w:rPr>
        <w:t>781</w:t>
      </w:r>
      <w:r w:rsidR="006D518C" w:rsidRPr="007351F7">
        <w:rPr>
          <w:rFonts w:ascii="Cambria" w:hAnsi="Cambria" w:cs="Arial"/>
          <w:sz w:val="22"/>
        </w:rPr>
        <w:t xml:space="preserve">) tj. </w:t>
      </w:r>
      <w:r w:rsidR="005E7C71" w:rsidRPr="007351F7">
        <w:rPr>
          <w:rFonts w:ascii="Cambria" w:hAnsi="Cambria" w:cs="Arial"/>
          <w:sz w:val="22"/>
        </w:rPr>
        <w:t xml:space="preserve">w szczególności bez adresów, nr PESEL pracowników. Imię </w:t>
      </w:r>
      <w:r w:rsidR="00FE1B2C" w:rsidRPr="007351F7">
        <w:rPr>
          <w:rFonts w:ascii="Cambria" w:hAnsi="Cambria" w:cs="Arial"/>
          <w:sz w:val="22"/>
        </w:rPr>
        <w:br/>
      </w:r>
      <w:r w:rsidR="005E7C71" w:rsidRPr="007351F7">
        <w:rPr>
          <w:rFonts w:ascii="Cambria" w:hAnsi="Cambria" w:cs="Arial"/>
          <w:sz w:val="22"/>
        </w:rPr>
        <w:t xml:space="preserve">i nazwisko pracownika nie podlega </w:t>
      </w:r>
      <w:proofErr w:type="spellStart"/>
      <w:r w:rsidR="005E7C71" w:rsidRPr="007351F7">
        <w:rPr>
          <w:rFonts w:ascii="Cambria" w:hAnsi="Cambria" w:cs="Arial"/>
          <w:sz w:val="22"/>
        </w:rPr>
        <w:t>anonimizacji</w:t>
      </w:r>
      <w:proofErr w:type="spellEnd"/>
      <w:r w:rsidR="005E7C71" w:rsidRPr="007351F7">
        <w:rPr>
          <w:rFonts w:ascii="Cambria" w:hAnsi="Cambria" w:cs="Arial"/>
          <w:sz w:val="22"/>
        </w:rPr>
        <w:t>. Informacje takie jak: data zawarc</w:t>
      </w:r>
      <w:r w:rsidR="00FE1B2C" w:rsidRPr="007351F7">
        <w:rPr>
          <w:rFonts w:ascii="Cambria" w:hAnsi="Cambria" w:cs="Arial"/>
          <w:sz w:val="22"/>
        </w:rPr>
        <w:t xml:space="preserve">ia </w:t>
      </w:r>
      <w:r w:rsidR="00FE1B2C" w:rsidRPr="007351F7">
        <w:rPr>
          <w:rFonts w:ascii="Cambria" w:hAnsi="Cambria" w:cs="Arial"/>
          <w:sz w:val="22"/>
        </w:rPr>
        <w:lastRenderedPageBreak/>
        <w:t xml:space="preserve">umowy, rodzaj umowy o pracę </w:t>
      </w:r>
      <w:r w:rsidR="005E7C71" w:rsidRPr="007351F7">
        <w:rPr>
          <w:rFonts w:ascii="Cambria" w:hAnsi="Cambria" w:cs="Arial"/>
          <w:sz w:val="22"/>
        </w:rPr>
        <w:t>i wymiar etatu powinny  być możliwe do zidentyfikowania;</w:t>
      </w:r>
    </w:p>
    <w:p w14:paraId="3B0B42B1" w14:textId="39CE8298" w:rsidR="006742F6" w:rsidRPr="007351F7" w:rsidRDefault="00E277CD" w:rsidP="00FE1B2C">
      <w:pPr>
        <w:tabs>
          <w:tab w:val="left" w:pos="1418"/>
          <w:tab w:val="left" w:pos="1560"/>
        </w:tabs>
        <w:spacing w:before="120"/>
        <w:ind w:left="1276" w:hanging="709"/>
        <w:contextualSpacing/>
        <w:jc w:val="both"/>
        <w:rPr>
          <w:rFonts w:ascii="Cambria" w:hAnsi="Cambria" w:cs="Arial"/>
          <w:sz w:val="22"/>
        </w:rPr>
      </w:pPr>
      <w:r w:rsidRPr="007351F7">
        <w:rPr>
          <w:rFonts w:ascii="Cambria" w:hAnsi="Cambria" w:cs="Arial"/>
          <w:sz w:val="22"/>
        </w:rPr>
        <w:t xml:space="preserve"> 3)  </w:t>
      </w:r>
      <w:r w:rsidR="00FE1B2C" w:rsidRPr="007351F7">
        <w:rPr>
          <w:rFonts w:ascii="Cambria" w:hAnsi="Cambria" w:cs="Arial"/>
          <w:sz w:val="22"/>
        </w:rPr>
        <w:tab/>
      </w:r>
      <w:r w:rsidR="005E7C71" w:rsidRPr="007351F7">
        <w:rPr>
          <w:rFonts w:ascii="Cambria" w:hAnsi="Cambria" w:cs="Arial"/>
          <w:sz w:val="22"/>
        </w:rPr>
        <w:t xml:space="preserve">dokument potwierdzający zgłoszenie pracownika przez pracodawcę do ubezpieczeń lub opłacenie przez pracodawcę ubezpieczeń pracownika zanonimizowany </w:t>
      </w:r>
      <w:r w:rsidR="00A0473C" w:rsidRPr="007351F7">
        <w:rPr>
          <w:rFonts w:ascii="Cambria" w:hAnsi="Cambria" w:cs="Arial"/>
          <w:sz w:val="22"/>
        </w:rPr>
        <w:br/>
      </w:r>
      <w:r w:rsidR="005E7C71" w:rsidRPr="007351F7">
        <w:rPr>
          <w:rFonts w:ascii="Cambria" w:hAnsi="Cambria" w:cs="Arial"/>
          <w:sz w:val="22"/>
        </w:rPr>
        <w:t xml:space="preserve">w sposób zapewniający ochronę danych osobowych pracowników, zgodnie </w:t>
      </w:r>
      <w:r w:rsidR="00FE1B2C" w:rsidRPr="007351F7">
        <w:rPr>
          <w:rFonts w:ascii="Cambria" w:hAnsi="Cambria" w:cs="Arial"/>
          <w:sz w:val="22"/>
        </w:rPr>
        <w:br/>
      </w:r>
      <w:r w:rsidR="005E7C71" w:rsidRPr="007351F7">
        <w:rPr>
          <w:rFonts w:ascii="Cambria" w:hAnsi="Cambria" w:cs="Arial"/>
          <w:sz w:val="22"/>
        </w:rPr>
        <w:t>z przepisami ustawy z dnia 10 maja 2018r. o ochronie danych osobowych (</w:t>
      </w:r>
      <w:r w:rsidR="00FC75C2" w:rsidRPr="007351F7">
        <w:rPr>
          <w:rFonts w:ascii="Cambria" w:hAnsi="Cambria" w:cs="Arial"/>
          <w:sz w:val="22"/>
        </w:rPr>
        <w:t xml:space="preserve">tekst jednolity </w:t>
      </w:r>
      <w:r w:rsidR="005E7C71" w:rsidRPr="007351F7">
        <w:rPr>
          <w:rFonts w:ascii="Cambria" w:hAnsi="Cambria" w:cs="Arial"/>
          <w:sz w:val="22"/>
        </w:rPr>
        <w:t>Dz.U. z 201</w:t>
      </w:r>
      <w:r w:rsidR="00FC75C2" w:rsidRPr="007351F7">
        <w:rPr>
          <w:rFonts w:ascii="Cambria" w:hAnsi="Cambria" w:cs="Arial"/>
          <w:sz w:val="22"/>
        </w:rPr>
        <w:t>9</w:t>
      </w:r>
      <w:r w:rsidR="005E7C71" w:rsidRPr="007351F7">
        <w:rPr>
          <w:rFonts w:ascii="Cambria" w:hAnsi="Cambria" w:cs="Arial"/>
          <w:sz w:val="22"/>
        </w:rPr>
        <w:t>r., poz. 1</w:t>
      </w:r>
      <w:r w:rsidR="00FC75C2" w:rsidRPr="007351F7">
        <w:rPr>
          <w:rFonts w:ascii="Cambria" w:hAnsi="Cambria" w:cs="Arial"/>
          <w:sz w:val="22"/>
        </w:rPr>
        <w:t>781</w:t>
      </w:r>
      <w:r w:rsidR="005E7C71" w:rsidRPr="007351F7">
        <w:rPr>
          <w:rFonts w:ascii="Cambria" w:hAnsi="Cambria" w:cs="Arial"/>
          <w:sz w:val="22"/>
        </w:rPr>
        <w:t xml:space="preserve">). Imię i nazwisko nie podlega </w:t>
      </w:r>
      <w:proofErr w:type="spellStart"/>
      <w:r w:rsidR="005E7C71" w:rsidRPr="007351F7">
        <w:rPr>
          <w:rFonts w:ascii="Cambria" w:hAnsi="Cambria" w:cs="Arial"/>
          <w:sz w:val="22"/>
        </w:rPr>
        <w:t>anonimizacji</w:t>
      </w:r>
      <w:proofErr w:type="spellEnd"/>
      <w:r w:rsidR="005E7C71" w:rsidRPr="007351F7">
        <w:rPr>
          <w:rFonts w:ascii="Cambria" w:hAnsi="Cambria" w:cs="Arial"/>
          <w:sz w:val="22"/>
        </w:rPr>
        <w:t xml:space="preserve">. </w:t>
      </w:r>
    </w:p>
    <w:p w14:paraId="041E2A53" w14:textId="66205120" w:rsidR="007D40E2" w:rsidRPr="007351F7" w:rsidRDefault="007D40E2" w:rsidP="005E7C71">
      <w:pPr>
        <w:spacing w:before="120"/>
        <w:ind w:left="360"/>
        <w:contextualSpacing/>
        <w:jc w:val="both"/>
        <w:rPr>
          <w:rFonts w:ascii="Cambria" w:hAnsi="Cambria" w:cs="Arial"/>
          <w:i/>
          <w:sz w:val="22"/>
          <w:szCs w:val="22"/>
          <w:u w:val="single"/>
        </w:rPr>
      </w:pPr>
      <w:r w:rsidRPr="007351F7">
        <w:rPr>
          <w:rFonts w:ascii="Cambria" w:hAnsi="Cambria" w:cs="Arial"/>
          <w:sz w:val="22"/>
          <w:szCs w:val="22"/>
        </w:rPr>
        <w:t xml:space="preserve">- </w:t>
      </w:r>
      <w:r w:rsidRPr="007351F7">
        <w:rPr>
          <w:rFonts w:ascii="Cambria" w:hAnsi="Cambria" w:cs="Arial"/>
          <w:i/>
          <w:sz w:val="22"/>
          <w:szCs w:val="22"/>
          <w:u w:val="single"/>
        </w:rPr>
        <w:t>pod rygorem niedopuszczenia tych osób do realizacji czynności.  W przypadku zmiany składu osobowego Personelu Wykonawcy realizującego czynności, do których odnosi się Obowiązek Zatrudnienia</w:t>
      </w:r>
      <w:r w:rsidR="005D37E1" w:rsidRPr="007351F7">
        <w:rPr>
          <w:rFonts w:ascii="Cambria" w:hAnsi="Cambria" w:cs="Arial"/>
          <w:i/>
          <w:sz w:val="22"/>
          <w:szCs w:val="22"/>
          <w:u w:val="single"/>
        </w:rPr>
        <w:t>, przed dopuszczeniem tych osób do wykonania poszczególnych czynności Wykonawca obowiązany jest przedłożyć Zamawiającemu dla tych osób dokumenty, o których mowa w pkt. 1-3</w:t>
      </w:r>
      <w:r w:rsidR="00143ECE" w:rsidRPr="007351F7">
        <w:rPr>
          <w:rFonts w:ascii="Cambria" w:hAnsi="Cambria" w:cs="Arial"/>
          <w:i/>
          <w:sz w:val="22"/>
          <w:szCs w:val="22"/>
          <w:u w:val="single"/>
        </w:rPr>
        <w:t xml:space="preserve"> </w:t>
      </w:r>
      <w:r w:rsidR="005D37E1" w:rsidRPr="007351F7">
        <w:rPr>
          <w:rFonts w:ascii="Cambria" w:hAnsi="Cambria" w:cs="Arial"/>
          <w:i/>
          <w:sz w:val="22"/>
          <w:szCs w:val="22"/>
          <w:u w:val="single"/>
        </w:rPr>
        <w:t>powyżej, pod rygorem niedopuszczenia tych osób do realizacji tych czynności.</w:t>
      </w:r>
    </w:p>
    <w:p w14:paraId="7A748462" w14:textId="4274E71F" w:rsidR="003C5584" w:rsidRPr="007351F7" w:rsidRDefault="005D37E1" w:rsidP="004230C4">
      <w:pPr>
        <w:pStyle w:val="Akapitzlist"/>
        <w:numPr>
          <w:ilvl w:val="0"/>
          <w:numId w:val="29"/>
        </w:numPr>
        <w:tabs>
          <w:tab w:val="left" w:pos="284"/>
        </w:tabs>
        <w:spacing w:before="120" w:after="120"/>
        <w:ind w:left="284" w:hanging="284"/>
        <w:jc w:val="both"/>
      </w:pPr>
      <w:r w:rsidRPr="007351F7">
        <w:rPr>
          <w:rFonts w:ascii="Cambria" w:hAnsi="Cambria" w:cs="Arial"/>
          <w:sz w:val="22"/>
          <w:szCs w:val="22"/>
        </w:rPr>
        <w:t xml:space="preserve">Na każde żądanie Zamawiającego Wykonawca zobowiązany jest przedłożyć Zamawiającemu dla osób realizujących czynności, do których odnosi się Obowiązek Zatrudnienia dokumenty </w:t>
      </w:r>
      <w:r w:rsidR="00A0473C" w:rsidRPr="007351F7">
        <w:rPr>
          <w:rFonts w:ascii="Cambria" w:hAnsi="Cambria" w:cs="Arial"/>
          <w:sz w:val="22"/>
          <w:szCs w:val="22"/>
        </w:rPr>
        <w:br/>
      </w:r>
      <w:r w:rsidRPr="007351F7">
        <w:rPr>
          <w:rFonts w:ascii="Cambria" w:hAnsi="Cambria" w:cs="Arial"/>
          <w:sz w:val="22"/>
          <w:szCs w:val="22"/>
        </w:rPr>
        <w:t>o których mowa w ust. 6. Nieprzedłożenie dokumentów, o których mowa w zdaniu poprzednim stanowi przypadek naruszenia Obowiązku Zatrudnienia.</w:t>
      </w:r>
    </w:p>
    <w:p w14:paraId="124212A0" w14:textId="26107259" w:rsidR="00B764FA" w:rsidRPr="007351F7" w:rsidRDefault="00B764FA" w:rsidP="004230C4">
      <w:pPr>
        <w:pStyle w:val="Akapitzlist"/>
        <w:numPr>
          <w:ilvl w:val="0"/>
          <w:numId w:val="29"/>
        </w:numPr>
        <w:tabs>
          <w:tab w:val="left" w:pos="284"/>
        </w:tabs>
        <w:spacing w:before="120" w:after="120"/>
        <w:ind w:left="284" w:hanging="284"/>
        <w:jc w:val="both"/>
        <w:rPr>
          <w:rStyle w:val="Teksttreci74"/>
          <w:rFonts w:ascii="Times New Roman" w:hAnsi="Times New Roman" w:cs="Times New Roman"/>
          <w:sz w:val="24"/>
          <w:szCs w:val="24"/>
          <w:shd w:val="clear" w:color="auto" w:fill="auto"/>
        </w:rPr>
      </w:pPr>
      <w:r w:rsidRPr="007351F7">
        <w:rPr>
          <w:rStyle w:val="Teksttreci74"/>
          <w:rFonts w:ascii="Cambria" w:hAnsi="Cambria" w:cs="Arial"/>
          <w:sz w:val="22"/>
          <w:szCs w:val="22"/>
        </w:rPr>
        <w:t xml:space="preserve">Wykonawca zobowiązuje się do wykonywania Przedmiotu Umowy przez osoby wskazane </w:t>
      </w:r>
      <w:r w:rsidR="00A0473C" w:rsidRPr="007351F7">
        <w:rPr>
          <w:rStyle w:val="Teksttreci74"/>
          <w:rFonts w:ascii="Cambria" w:hAnsi="Cambria" w:cs="Arial"/>
          <w:sz w:val="22"/>
          <w:szCs w:val="22"/>
        </w:rPr>
        <w:br/>
      </w:r>
      <w:r w:rsidRPr="007351F7">
        <w:rPr>
          <w:rStyle w:val="Teksttreci74"/>
          <w:rFonts w:ascii="Cambria" w:hAnsi="Cambria" w:cs="Arial"/>
          <w:sz w:val="22"/>
          <w:szCs w:val="22"/>
        </w:rPr>
        <w:t>w Ofercie. Zamawiający dopuszcza możliwość zmiany osób, o których mowa w zdaniu poprzednim, na inne posiadające co najmniej taką samą wiedzę i kwalifikacje oraz wymagan</w:t>
      </w:r>
      <w:r w:rsidR="004972EC" w:rsidRPr="007351F7">
        <w:rPr>
          <w:rStyle w:val="Teksttreci74"/>
          <w:rFonts w:ascii="Cambria" w:hAnsi="Cambria" w:cs="Arial"/>
          <w:sz w:val="22"/>
          <w:szCs w:val="22"/>
        </w:rPr>
        <w:t>e uprawnienia, jak wymagane w S</w:t>
      </w:r>
      <w:r w:rsidRPr="007351F7">
        <w:rPr>
          <w:rStyle w:val="Teksttreci74"/>
          <w:rFonts w:ascii="Cambria" w:hAnsi="Cambria"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7351F7">
        <w:rPr>
          <w:rStyle w:val="Teksttreci74"/>
          <w:rFonts w:ascii="Cambria" w:hAnsi="Cambria" w:cs="Arial"/>
          <w:sz w:val="22"/>
          <w:szCs w:val="22"/>
        </w:rPr>
        <w:t xml:space="preserve">jącym </w:t>
      </w:r>
      <w:r w:rsidR="00A0473C" w:rsidRPr="007351F7">
        <w:rPr>
          <w:rStyle w:val="Teksttreci74"/>
          <w:rFonts w:ascii="Cambria" w:hAnsi="Cambria" w:cs="Arial"/>
          <w:sz w:val="22"/>
          <w:szCs w:val="22"/>
        </w:rPr>
        <w:br/>
      </w:r>
      <w:r w:rsidR="00A57D24" w:rsidRPr="007351F7">
        <w:rPr>
          <w:rStyle w:val="Teksttreci74"/>
          <w:rFonts w:ascii="Cambria" w:hAnsi="Cambria" w:cs="Arial"/>
          <w:sz w:val="22"/>
          <w:szCs w:val="22"/>
        </w:rPr>
        <w:t>z Obowiązku Zatrudnienia.</w:t>
      </w:r>
    </w:p>
    <w:p w14:paraId="6DA68F2A" w14:textId="76B015A0" w:rsidR="00E15977" w:rsidRPr="007351F7" w:rsidRDefault="00E15977" w:rsidP="004230C4">
      <w:pPr>
        <w:pStyle w:val="Akapitzlist"/>
        <w:numPr>
          <w:ilvl w:val="0"/>
          <w:numId w:val="29"/>
        </w:numPr>
        <w:tabs>
          <w:tab w:val="left" w:pos="426"/>
        </w:tabs>
        <w:ind w:left="284" w:hanging="426"/>
        <w:jc w:val="both"/>
        <w:rPr>
          <w:rStyle w:val="Teksttreci74"/>
          <w:rFonts w:ascii="Times New Roman" w:hAnsi="Times New Roman" w:cs="Times New Roman"/>
          <w:sz w:val="24"/>
          <w:szCs w:val="24"/>
          <w:shd w:val="clear" w:color="auto" w:fill="auto"/>
        </w:rPr>
      </w:pPr>
      <w:r w:rsidRPr="007351F7">
        <w:rPr>
          <w:rStyle w:val="Teksttreci74"/>
          <w:rFonts w:ascii="Cambria" w:hAnsi="Cambria" w:cs="Arial"/>
          <w:sz w:val="22"/>
          <w:szCs w:val="22"/>
        </w:rPr>
        <w:t>W przypadku wątpliwości  co do przestrzegania przepisów prawa pracy przez Wykonawcę lub podwykonawcę, Zamawiający może zwrócić się o przeprowadzenie kontroli przez Państwową Inspekcję Pracy.</w:t>
      </w:r>
    </w:p>
    <w:p w14:paraId="0BD1519B" w14:textId="4CBCD607" w:rsidR="00B764FA" w:rsidRPr="00273EB7" w:rsidRDefault="00B764FA" w:rsidP="004230C4">
      <w:pPr>
        <w:pStyle w:val="Akapitzlist"/>
        <w:numPr>
          <w:ilvl w:val="0"/>
          <w:numId w:val="29"/>
        </w:numPr>
        <w:tabs>
          <w:tab w:val="left" w:pos="284"/>
        </w:tabs>
        <w:ind w:left="284" w:hanging="426"/>
        <w:jc w:val="both"/>
        <w:rPr>
          <w:rFonts w:ascii="Cambria" w:hAnsi="Cambria" w:cs="Arial"/>
          <w:b/>
          <w:bCs/>
          <w:sz w:val="22"/>
          <w:szCs w:val="22"/>
        </w:rPr>
      </w:pPr>
      <w:r w:rsidRPr="007351F7">
        <w:rPr>
          <w:rFonts w:ascii="Cambria" w:hAnsi="Cambria" w:cs="Arial"/>
          <w:sz w:val="22"/>
          <w:szCs w:val="22"/>
        </w:rPr>
        <w:t xml:space="preserve">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w:t>
      </w:r>
      <w:r w:rsidRPr="00273EB7">
        <w:rPr>
          <w:rFonts w:ascii="Cambria" w:hAnsi="Cambria" w:cs="Arial"/>
          <w:sz w:val="22"/>
          <w:szCs w:val="22"/>
        </w:rPr>
        <w:t>mowa w § 1</w:t>
      </w:r>
      <w:r w:rsidR="007351F7" w:rsidRPr="00273EB7">
        <w:rPr>
          <w:rFonts w:ascii="Cambria" w:hAnsi="Cambria" w:cs="Arial"/>
          <w:sz w:val="22"/>
          <w:szCs w:val="22"/>
        </w:rPr>
        <w:t>1</w:t>
      </w:r>
      <w:r w:rsidRPr="00273EB7">
        <w:rPr>
          <w:rFonts w:ascii="Cambria" w:hAnsi="Cambria" w:cs="Arial"/>
          <w:sz w:val="22"/>
          <w:szCs w:val="22"/>
        </w:rPr>
        <w:t xml:space="preserve"> Umowy.</w:t>
      </w:r>
    </w:p>
    <w:p w14:paraId="0943EC23" w14:textId="46107594" w:rsidR="00B764FA" w:rsidRPr="007351F7" w:rsidRDefault="00B764FA" w:rsidP="004230C4">
      <w:pPr>
        <w:pStyle w:val="Akapitzlist"/>
        <w:numPr>
          <w:ilvl w:val="0"/>
          <w:numId w:val="29"/>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7351F7">
        <w:rPr>
          <w:rFonts w:ascii="Cambria" w:eastAsiaTheme="minorHAnsi" w:hAnsi="Cambria" w:cs="Arial"/>
          <w:sz w:val="22"/>
          <w:szCs w:val="22"/>
          <w:lang w:eastAsia="en-US"/>
        </w:rPr>
        <w:t xml:space="preserve">Wykonawca zobowiązany jest poinformować Personel Wykonawcy oraz podwykonawców </w:t>
      </w:r>
      <w:r w:rsidR="00A0473C" w:rsidRPr="007351F7">
        <w:rPr>
          <w:rFonts w:ascii="Cambria" w:eastAsiaTheme="minorHAnsi" w:hAnsi="Cambria" w:cs="Arial"/>
          <w:sz w:val="22"/>
          <w:szCs w:val="22"/>
          <w:lang w:eastAsia="en-US"/>
        </w:rPr>
        <w:br/>
      </w:r>
      <w:r w:rsidRPr="007351F7">
        <w:rPr>
          <w:rFonts w:ascii="Cambria" w:eastAsiaTheme="minorHAnsi" w:hAnsi="Cambria" w:cs="Arial"/>
          <w:sz w:val="22"/>
          <w:szCs w:val="22"/>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A0473C" w:rsidRPr="007351F7">
        <w:rPr>
          <w:rFonts w:ascii="Cambria" w:eastAsiaTheme="minorHAnsi" w:hAnsi="Cambria" w:cs="Arial"/>
          <w:sz w:val="22"/>
          <w:szCs w:val="22"/>
          <w:lang w:eastAsia="en-US"/>
        </w:rPr>
        <w:br/>
      </w:r>
      <w:r w:rsidRPr="007351F7">
        <w:rPr>
          <w:rFonts w:ascii="Cambria" w:eastAsiaTheme="minorHAnsi" w:hAnsi="Cambria" w:cs="Arial"/>
          <w:sz w:val="22"/>
          <w:szCs w:val="22"/>
          <w:lang w:eastAsia="en-US"/>
        </w:rPr>
        <w:t>o działaniach ochronnych i zapobiegawczych, j</w:t>
      </w:r>
      <w:r w:rsidR="00A0473C" w:rsidRPr="007351F7">
        <w:rPr>
          <w:rFonts w:ascii="Cambria" w:eastAsiaTheme="minorHAnsi" w:hAnsi="Cambria" w:cs="Arial"/>
          <w:sz w:val="22"/>
          <w:szCs w:val="22"/>
          <w:lang w:eastAsia="en-US"/>
        </w:rPr>
        <w:t xml:space="preserve">akie mogą zostać podjęte w celu </w:t>
      </w:r>
      <w:r w:rsidRPr="007351F7">
        <w:rPr>
          <w:rFonts w:ascii="Cambria" w:eastAsiaTheme="minorHAnsi" w:hAnsi="Cambria" w:cs="Arial"/>
          <w:sz w:val="22"/>
          <w:szCs w:val="22"/>
          <w:lang w:eastAsia="en-US"/>
        </w:rPr>
        <w:t>wyeliminowania lub ograniczenia tych zagrożeń.</w:t>
      </w:r>
    </w:p>
    <w:p w14:paraId="3BF28869" w14:textId="3E338ABD" w:rsidR="00E15977" w:rsidRPr="006113CE" w:rsidRDefault="00AB66FB" w:rsidP="004230C4">
      <w:pPr>
        <w:pStyle w:val="Akapitzlist"/>
        <w:numPr>
          <w:ilvl w:val="0"/>
          <w:numId w:val="29"/>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6113CE">
        <w:rPr>
          <w:rFonts w:ascii="Cambria" w:eastAsiaTheme="minorHAnsi" w:hAnsi="Cambria" w:cs="Arial"/>
          <w:sz w:val="22"/>
          <w:szCs w:val="22"/>
          <w:lang w:eastAsia="en-US"/>
        </w:rPr>
        <w:t>Osob</w:t>
      </w:r>
      <w:r w:rsidR="003C5584" w:rsidRPr="006113CE">
        <w:rPr>
          <w:rFonts w:ascii="Cambria" w:eastAsiaTheme="minorHAnsi" w:hAnsi="Cambria" w:cs="Arial"/>
          <w:sz w:val="22"/>
          <w:szCs w:val="22"/>
          <w:lang w:eastAsia="en-US"/>
        </w:rPr>
        <w:t>y</w:t>
      </w:r>
      <w:r w:rsidRPr="006113CE">
        <w:rPr>
          <w:rFonts w:ascii="Cambria" w:eastAsiaTheme="minorHAnsi" w:hAnsi="Cambria" w:cs="Arial"/>
          <w:sz w:val="22"/>
          <w:szCs w:val="22"/>
          <w:lang w:eastAsia="en-US"/>
        </w:rPr>
        <w:t xml:space="preserve"> upoważnion</w:t>
      </w:r>
      <w:r w:rsidR="003C5584" w:rsidRPr="006113CE">
        <w:rPr>
          <w:rFonts w:ascii="Cambria" w:eastAsiaTheme="minorHAnsi" w:hAnsi="Cambria" w:cs="Arial"/>
          <w:sz w:val="22"/>
          <w:szCs w:val="22"/>
          <w:lang w:eastAsia="en-US"/>
        </w:rPr>
        <w:t xml:space="preserve">e </w:t>
      </w:r>
      <w:r w:rsidRPr="006113CE">
        <w:rPr>
          <w:rFonts w:ascii="Cambria" w:eastAsiaTheme="minorHAnsi" w:hAnsi="Cambria" w:cs="Arial"/>
          <w:sz w:val="22"/>
          <w:szCs w:val="22"/>
          <w:lang w:eastAsia="en-US"/>
        </w:rPr>
        <w:t xml:space="preserve">przez </w:t>
      </w:r>
      <w:r w:rsidR="00E15977" w:rsidRPr="006113CE">
        <w:rPr>
          <w:rFonts w:ascii="Cambria" w:eastAsiaTheme="minorHAnsi" w:hAnsi="Cambria" w:cs="Arial"/>
          <w:sz w:val="22"/>
          <w:szCs w:val="22"/>
          <w:lang w:eastAsia="en-US"/>
        </w:rPr>
        <w:t>Zamawiającego uprawnion</w:t>
      </w:r>
      <w:r w:rsidR="003C5584" w:rsidRPr="006113CE">
        <w:rPr>
          <w:rFonts w:ascii="Cambria" w:eastAsiaTheme="minorHAnsi" w:hAnsi="Cambria" w:cs="Arial"/>
          <w:sz w:val="22"/>
          <w:szCs w:val="22"/>
          <w:lang w:eastAsia="en-US"/>
        </w:rPr>
        <w:t>e</w:t>
      </w:r>
      <w:r w:rsidR="00E15977" w:rsidRPr="006113CE">
        <w:rPr>
          <w:rFonts w:ascii="Cambria" w:eastAsiaTheme="minorHAnsi" w:hAnsi="Cambria" w:cs="Arial"/>
          <w:sz w:val="22"/>
          <w:szCs w:val="22"/>
          <w:lang w:eastAsia="en-US"/>
        </w:rPr>
        <w:t xml:space="preserve"> </w:t>
      </w:r>
      <w:r w:rsidR="003C5584" w:rsidRPr="006113CE">
        <w:rPr>
          <w:rFonts w:ascii="Cambria" w:eastAsiaTheme="minorHAnsi" w:hAnsi="Cambria" w:cs="Arial"/>
          <w:sz w:val="22"/>
          <w:szCs w:val="22"/>
          <w:lang w:eastAsia="en-US"/>
        </w:rPr>
        <w:t>są</w:t>
      </w:r>
      <w:r w:rsidR="00E15977" w:rsidRPr="006113CE">
        <w:rPr>
          <w:rFonts w:ascii="Cambria" w:eastAsiaTheme="minorHAnsi" w:hAnsi="Cambria" w:cs="Arial"/>
          <w:sz w:val="22"/>
          <w:szCs w:val="22"/>
          <w:lang w:eastAsia="en-US"/>
        </w:rPr>
        <w:t xml:space="preserve"> do sprawdzania tożsamości Personelu Wykonawcy uczestniczącego w realizacji prac.</w:t>
      </w:r>
    </w:p>
    <w:p w14:paraId="35F0F57A" w14:textId="70F78310" w:rsidR="00B764FA" w:rsidRPr="007351F7" w:rsidRDefault="00B764FA" w:rsidP="00FE1B2C">
      <w:pPr>
        <w:spacing w:before="120" w:after="120"/>
        <w:jc w:val="center"/>
        <w:outlineLvl w:val="0"/>
        <w:rPr>
          <w:rFonts w:ascii="Cambria" w:hAnsi="Cambria" w:cs="Arial"/>
          <w:b/>
          <w:sz w:val="22"/>
          <w:szCs w:val="22"/>
        </w:rPr>
      </w:pPr>
      <w:r w:rsidRPr="007351F7">
        <w:rPr>
          <w:rFonts w:ascii="Cambria" w:hAnsi="Cambria" w:cs="Arial"/>
          <w:b/>
          <w:sz w:val="22"/>
          <w:szCs w:val="22"/>
        </w:rPr>
        <w:t>§ </w:t>
      </w:r>
      <w:r w:rsidR="007351F7" w:rsidRPr="007351F7">
        <w:rPr>
          <w:rFonts w:ascii="Cambria" w:hAnsi="Cambria" w:cs="Arial"/>
          <w:b/>
          <w:sz w:val="22"/>
          <w:szCs w:val="22"/>
        </w:rPr>
        <w:t>7</w:t>
      </w:r>
    </w:p>
    <w:p w14:paraId="780628C7" w14:textId="2BEEB9C5" w:rsidR="00B764FA" w:rsidRPr="00C37919" w:rsidRDefault="00B764FA" w:rsidP="00B764FA">
      <w:pPr>
        <w:spacing w:before="120"/>
        <w:jc w:val="center"/>
        <w:outlineLvl w:val="0"/>
        <w:rPr>
          <w:rFonts w:ascii="Cambria" w:hAnsi="Cambria" w:cs="Arial"/>
          <w:b/>
          <w:sz w:val="22"/>
          <w:szCs w:val="22"/>
        </w:rPr>
      </w:pPr>
      <w:r w:rsidRPr="00C37919">
        <w:rPr>
          <w:rFonts w:ascii="Cambria" w:hAnsi="Cambria" w:cs="Arial"/>
          <w:b/>
          <w:sz w:val="22"/>
          <w:szCs w:val="22"/>
        </w:rPr>
        <w:t>Podwykonawstwo</w:t>
      </w:r>
      <w:r w:rsidR="00BA11C3" w:rsidRPr="00C37919">
        <w:rPr>
          <w:rFonts w:ascii="Cambria" w:hAnsi="Cambria" w:cs="Arial"/>
          <w:b/>
          <w:sz w:val="22"/>
          <w:szCs w:val="22"/>
        </w:rPr>
        <w:t xml:space="preserve"> (jeżeli dotyczy)</w:t>
      </w:r>
    </w:p>
    <w:p w14:paraId="63A06B5B" w14:textId="0B968444" w:rsidR="0058739B" w:rsidRPr="007351F7" w:rsidRDefault="002D4862"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7351F7">
        <w:rPr>
          <w:rFonts w:ascii="Cambria" w:eastAsiaTheme="minorHAnsi" w:hAnsi="Cambria" w:cs="Arial"/>
          <w:sz w:val="22"/>
          <w:szCs w:val="22"/>
          <w:lang w:eastAsia="en-US"/>
        </w:rPr>
        <w:t xml:space="preserve">Wykonawca jest uprawniony do realizacji Przedmiotu Umowy przy pomocy podwykonawców, </w:t>
      </w:r>
      <w:r w:rsidR="00B764FA" w:rsidRPr="007351F7">
        <w:rPr>
          <w:rFonts w:ascii="Cambria" w:eastAsiaTheme="minorHAnsi" w:hAnsi="Cambria" w:cs="Arial"/>
          <w:sz w:val="22"/>
          <w:szCs w:val="22"/>
          <w:lang w:eastAsia="en-US"/>
        </w:rPr>
        <w:t xml:space="preserve">z zastrzeżeniem </w:t>
      </w:r>
      <w:r w:rsidR="002153B6" w:rsidRPr="007351F7">
        <w:rPr>
          <w:rFonts w:ascii="Cambria" w:eastAsiaTheme="minorHAnsi" w:hAnsi="Cambria" w:cs="Arial"/>
          <w:sz w:val="22"/>
          <w:szCs w:val="22"/>
          <w:lang w:eastAsia="en-US"/>
        </w:rPr>
        <w:t>o</w:t>
      </w:r>
      <w:r w:rsidR="00B764FA" w:rsidRPr="007351F7">
        <w:rPr>
          <w:rFonts w:ascii="Cambria" w:eastAsiaTheme="minorHAnsi" w:hAnsi="Cambria" w:cs="Arial"/>
          <w:sz w:val="22"/>
          <w:szCs w:val="22"/>
          <w:lang w:eastAsia="en-US"/>
        </w:rPr>
        <w:t>bowiąz</w:t>
      </w:r>
      <w:r w:rsidRPr="007351F7">
        <w:rPr>
          <w:rFonts w:ascii="Cambria" w:eastAsiaTheme="minorHAnsi" w:hAnsi="Cambria" w:cs="Arial"/>
          <w:sz w:val="22"/>
          <w:szCs w:val="22"/>
          <w:lang w:eastAsia="en-US"/>
        </w:rPr>
        <w:t>k</w:t>
      </w:r>
      <w:r w:rsidR="00B764FA" w:rsidRPr="007351F7">
        <w:rPr>
          <w:rFonts w:ascii="Cambria" w:eastAsiaTheme="minorHAnsi" w:hAnsi="Cambria" w:cs="Arial"/>
          <w:sz w:val="22"/>
          <w:szCs w:val="22"/>
          <w:lang w:eastAsia="en-US"/>
        </w:rPr>
        <w:t>u</w:t>
      </w:r>
      <w:r w:rsidR="002153B6" w:rsidRPr="007351F7">
        <w:rPr>
          <w:rFonts w:ascii="Cambria" w:eastAsiaTheme="minorHAnsi" w:hAnsi="Cambria" w:cs="Arial"/>
          <w:sz w:val="22"/>
          <w:szCs w:val="22"/>
          <w:lang w:eastAsia="en-US"/>
        </w:rPr>
        <w:t xml:space="preserve"> samodzielnej r</w:t>
      </w:r>
      <w:r w:rsidRPr="007351F7">
        <w:rPr>
          <w:rFonts w:ascii="Cambria" w:eastAsiaTheme="minorHAnsi" w:hAnsi="Cambria" w:cs="Arial"/>
          <w:sz w:val="22"/>
          <w:szCs w:val="22"/>
          <w:lang w:eastAsia="en-US"/>
        </w:rPr>
        <w:t>ealizacji</w:t>
      </w:r>
      <w:r w:rsidR="002153B6" w:rsidRPr="007351F7">
        <w:rPr>
          <w:rFonts w:ascii="Cambria" w:eastAsiaTheme="minorHAnsi" w:hAnsi="Cambria" w:cs="Arial"/>
          <w:sz w:val="22"/>
          <w:szCs w:val="22"/>
          <w:lang w:eastAsia="en-US"/>
        </w:rPr>
        <w:t xml:space="preserve"> kluczowych elementów (części) zamówienia</w:t>
      </w:r>
      <w:r w:rsidRPr="007351F7">
        <w:rPr>
          <w:rFonts w:ascii="Cambria" w:eastAsiaTheme="minorHAnsi" w:hAnsi="Cambria" w:cs="Arial"/>
          <w:sz w:val="22"/>
          <w:szCs w:val="22"/>
          <w:lang w:eastAsia="en-US"/>
        </w:rPr>
        <w:t xml:space="preserve">, o którym mowa w ust. </w:t>
      </w:r>
      <w:r w:rsidR="002153B6" w:rsidRPr="007351F7">
        <w:rPr>
          <w:rFonts w:ascii="Cambria" w:eastAsiaTheme="minorHAnsi" w:hAnsi="Cambria" w:cs="Arial"/>
          <w:sz w:val="22"/>
          <w:szCs w:val="22"/>
          <w:lang w:eastAsia="en-US"/>
        </w:rPr>
        <w:t>3</w:t>
      </w:r>
      <w:r w:rsidRPr="007351F7">
        <w:rPr>
          <w:rFonts w:ascii="Cambria" w:eastAsiaTheme="minorHAnsi" w:hAnsi="Cambria" w:cs="Arial"/>
          <w:sz w:val="22"/>
          <w:szCs w:val="22"/>
          <w:lang w:eastAsia="en-US"/>
        </w:rPr>
        <w:t xml:space="preserve">. </w:t>
      </w:r>
      <w:r w:rsidR="009C12AA" w:rsidRPr="007351F7">
        <w:rPr>
          <w:rFonts w:ascii="Cambria" w:eastAsiaTheme="minorHAnsi" w:hAnsi="Cambria" w:cs="Arial"/>
          <w:sz w:val="22"/>
          <w:szCs w:val="22"/>
          <w:lang w:eastAsia="en-US"/>
        </w:rPr>
        <w:t xml:space="preserve">Realizacja przez Wykonawcę Przedmiotu Umowy przy pomocy podwykonawcy wymaga uzyskania uprzedniej zgody Zamawiającego. Występując </w:t>
      </w:r>
      <w:r w:rsidR="00A0473C" w:rsidRPr="007351F7">
        <w:rPr>
          <w:rFonts w:ascii="Cambria" w:eastAsiaTheme="minorHAnsi" w:hAnsi="Cambria" w:cs="Arial"/>
          <w:sz w:val="22"/>
          <w:szCs w:val="22"/>
          <w:lang w:eastAsia="en-US"/>
        </w:rPr>
        <w:br/>
      </w:r>
      <w:r w:rsidR="009C12AA" w:rsidRPr="007351F7">
        <w:rPr>
          <w:rFonts w:ascii="Cambria" w:eastAsiaTheme="minorHAnsi" w:hAnsi="Cambria" w:cs="Arial"/>
          <w:sz w:val="22"/>
          <w:szCs w:val="22"/>
          <w:lang w:eastAsia="en-US"/>
        </w:rPr>
        <w:t xml:space="preserve">o wyrażenie zgody na powierzenie realizacji Przedmiotu </w:t>
      </w:r>
      <w:r w:rsidR="0021103A" w:rsidRPr="007351F7">
        <w:rPr>
          <w:rFonts w:ascii="Cambria" w:eastAsiaTheme="minorHAnsi" w:hAnsi="Cambria" w:cs="Arial"/>
          <w:sz w:val="22"/>
          <w:szCs w:val="22"/>
          <w:lang w:eastAsia="en-US"/>
        </w:rPr>
        <w:t xml:space="preserve">Umowy </w:t>
      </w:r>
      <w:r w:rsidR="009C12AA" w:rsidRPr="007351F7">
        <w:rPr>
          <w:rFonts w:ascii="Cambria" w:eastAsiaTheme="minorHAnsi" w:hAnsi="Cambria" w:cs="Arial"/>
          <w:sz w:val="22"/>
          <w:szCs w:val="22"/>
          <w:lang w:eastAsia="en-US"/>
        </w:rPr>
        <w:t xml:space="preserve">przy pomocy podwykonawcy </w:t>
      </w:r>
      <w:r w:rsidR="009C12AA" w:rsidRPr="007351F7">
        <w:rPr>
          <w:rFonts w:ascii="Cambria" w:eastAsiaTheme="minorHAnsi" w:hAnsi="Cambria" w:cs="Arial"/>
          <w:sz w:val="22"/>
          <w:szCs w:val="22"/>
          <w:lang w:eastAsia="en-US"/>
        </w:rPr>
        <w:lastRenderedPageBreak/>
        <w:t>Wykonawc</w:t>
      </w:r>
      <w:r w:rsidR="0021103A" w:rsidRPr="007351F7">
        <w:rPr>
          <w:rFonts w:ascii="Cambria" w:eastAsiaTheme="minorHAnsi" w:hAnsi="Cambria" w:cs="Arial"/>
          <w:sz w:val="22"/>
          <w:szCs w:val="22"/>
          <w:lang w:eastAsia="en-US"/>
        </w:rPr>
        <w:t>a</w:t>
      </w:r>
      <w:r w:rsidR="009C12AA" w:rsidRPr="007351F7">
        <w:rPr>
          <w:rFonts w:ascii="Cambria" w:eastAsiaTheme="minorHAnsi" w:hAnsi="Cambria" w:cs="Arial"/>
          <w:sz w:val="22"/>
          <w:szCs w:val="22"/>
          <w:lang w:eastAsia="en-US"/>
        </w:rPr>
        <w:t xml:space="preserve"> wskaże osobę podwykonawcy oraz szczegółowo określi zakres prac, jaki zamierza powierzyć </w:t>
      </w:r>
      <w:r w:rsidR="0021103A" w:rsidRPr="007351F7">
        <w:rPr>
          <w:rFonts w:ascii="Cambria" w:eastAsiaTheme="minorHAnsi" w:hAnsi="Cambria" w:cs="Arial"/>
          <w:sz w:val="22"/>
          <w:szCs w:val="22"/>
          <w:lang w:eastAsia="en-US"/>
        </w:rPr>
        <w:t xml:space="preserve">temu </w:t>
      </w:r>
      <w:r w:rsidR="009C12AA" w:rsidRPr="007351F7">
        <w:rPr>
          <w:rFonts w:ascii="Cambria" w:eastAsiaTheme="minorHAnsi" w:hAnsi="Cambria" w:cs="Arial"/>
          <w:sz w:val="22"/>
          <w:szCs w:val="22"/>
          <w:lang w:eastAsia="en-US"/>
        </w:rPr>
        <w:t xml:space="preserve">podwykonawcy. </w:t>
      </w:r>
      <w:r w:rsidR="000A7ACC" w:rsidRPr="007351F7">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7351F7">
        <w:rPr>
          <w:rFonts w:ascii="Cambria" w:eastAsiaTheme="minorHAnsi" w:hAnsi="Cambria" w:cs="Arial"/>
          <w:sz w:val="22"/>
          <w:szCs w:val="22"/>
          <w:lang w:eastAsia="en-US"/>
        </w:rPr>
        <w:t>:</w:t>
      </w:r>
      <w:r w:rsidR="000A7ACC" w:rsidRPr="007351F7">
        <w:rPr>
          <w:rFonts w:ascii="Cambria" w:eastAsiaTheme="minorHAnsi" w:hAnsi="Cambria" w:cs="Arial"/>
          <w:sz w:val="22"/>
          <w:szCs w:val="22"/>
          <w:lang w:eastAsia="en-US"/>
        </w:rPr>
        <w:t xml:space="preserve"> </w:t>
      </w:r>
    </w:p>
    <w:p w14:paraId="1C437F44" w14:textId="22C39804" w:rsidR="0058739B" w:rsidRPr="007351F7" w:rsidRDefault="00283891" w:rsidP="00A0473C">
      <w:pPr>
        <w:pStyle w:val="Akapitzlist"/>
        <w:autoSpaceDE w:val="0"/>
        <w:autoSpaceDN w:val="0"/>
        <w:adjustRightInd w:val="0"/>
        <w:spacing w:before="120"/>
        <w:ind w:left="704" w:hanging="420"/>
        <w:contextualSpacing w:val="0"/>
        <w:jc w:val="both"/>
        <w:rPr>
          <w:rFonts w:ascii="Cambria" w:eastAsiaTheme="minorHAnsi" w:hAnsi="Cambria" w:cs="Arial"/>
          <w:sz w:val="22"/>
          <w:szCs w:val="22"/>
          <w:lang w:eastAsia="en-US"/>
        </w:rPr>
      </w:pPr>
      <w:r w:rsidRPr="007351F7">
        <w:rPr>
          <w:rFonts w:ascii="Cambria" w:eastAsiaTheme="minorHAnsi" w:hAnsi="Cambria" w:cs="Arial"/>
          <w:sz w:val="22"/>
          <w:szCs w:val="22"/>
          <w:lang w:eastAsia="en-US"/>
        </w:rPr>
        <w:t>1</w:t>
      </w:r>
      <w:r w:rsidR="0058739B" w:rsidRPr="007351F7">
        <w:rPr>
          <w:rFonts w:ascii="Cambria" w:eastAsiaTheme="minorHAnsi" w:hAnsi="Cambria" w:cs="Arial"/>
          <w:sz w:val="22"/>
          <w:szCs w:val="22"/>
          <w:lang w:eastAsia="en-US"/>
        </w:rPr>
        <w:t xml:space="preserve">) </w:t>
      </w:r>
      <w:r w:rsidR="0058739B" w:rsidRPr="007351F7">
        <w:rPr>
          <w:rFonts w:ascii="Cambria" w:eastAsiaTheme="minorHAnsi" w:hAnsi="Cambria" w:cs="Arial"/>
          <w:sz w:val="22"/>
          <w:szCs w:val="22"/>
          <w:lang w:eastAsia="en-US"/>
        </w:rPr>
        <w:tab/>
      </w:r>
      <w:r w:rsidR="00A0473C" w:rsidRPr="007351F7">
        <w:rPr>
          <w:rFonts w:ascii="Cambria" w:eastAsiaTheme="minorHAnsi" w:hAnsi="Cambria" w:cs="Arial"/>
          <w:sz w:val="22"/>
          <w:szCs w:val="22"/>
          <w:lang w:eastAsia="en-US"/>
        </w:rPr>
        <w:tab/>
      </w:r>
      <w:r w:rsidR="0058739B" w:rsidRPr="007351F7">
        <w:rPr>
          <w:rFonts w:ascii="Cambria" w:eastAsiaTheme="minorHAnsi" w:hAnsi="Cambria" w:cs="Arial"/>
          <w:sz w:val="22"/>
          <w:szCs w:val="22"/>
          <w:lang w:eastAsia="en-US"/>
        </w:rPr>
        <w:t xml:space="preserve">zdolności technicznej do wykonania planowanego do powierzenia podwykonawcy zakresu rzeczowego, </w:t>
      </w:r>
    </w:p>
    <w:p w14:paraId="64761B2F" w14:textId="1922D156" w:rsidR="009C12AA" w:rsidRPr="007351F7" w:rsidRDefault="00283891" w:rsidP="00A0473C">
      <w:pPr>
        <w:pStyle w:val="Akapitzlist"/>
        <w:autoSpaceDE w:val="0"/>
        <w:autoSpaceDN w:val="0"/>
        <w:adjustRightInd w:val="0"/>
        <w:ind w:left="709" w:hanging="425"/>
        <w:contextualSpacing w:val="0"/>
        <w:jc w:val="both"/>
        <w:rPr>
          <w:rFonts w:ascii="Cambria" w:eastAsiaTheme="minorHAnsi" w:hAnsi="Cambria" w:cs="Arial"/>
          <w:sz w:val="22"/>
          <w:szCs w:val="22"/>
          <w:lang w:eastAsia="en-US"/>
        </w:rPr>
      </w:pPr>
      <w:r w:rsidRPr="007351F7">
        <w:rPr>
          <w:rFonts w:ascii="Cambria" w:eastAsiaTheme="minorHAnsi" w:hAnsi="Cambria" w:cs="Arial"/>
          <w:sz w:val="22"/>
          <w:szCs w:val="22"/>
          <w:lang w:eastAsia="en-US"/>
        </w:rPr>
        <w:t>2</w:t>
      </w:r>
      <w:r w:rsidR="0058739B" w:rsidRPr="007351F7">
        <w:rPr>
          <w:rFonts w:ascii="Cambria" w:eastAsiaTheme="minorHAnsi" w:hAnsi="Cambria" w:cs="Arial"/>
          <w:sz w:val="22"/>
          <w:szCs w:val="22"/>
          <w:lang w:eastAsia="en-US"/>
        </w:rPr>
        <w:t xml:space="preserve">) </w:t>
      </w:r>
      <w:r w:rsidR="0058739B" w:rsidRPr="007351F7">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7351F7" w:rsidRDefault="00283891" w:rsidP="00A0473C">
      <w:pPr>
        <w:pStyle w:val="Akapitzlist"/>
        <w:autoSpaceDE w:val="0"/>
        <w:autoSpaceDN w:val="0"/>
        <w:adjustRightInd w:val="0"/>
        <w:ind w:left="284"/>
        <w:contextualSpacing w:val="0"/>
        <w:jc w:val="both"/>
        <w:rPr>
          <w:rFonts w:ascii="Cambria" w:eastAsiaTheme="minorHAnsi" w:hAnsi="Cambria" w:cs="Arial"/>
          <w:sz w:val="22"/>
          <w:szCs w:val="22"/>
          <w:lang w:eastAsia="en-US"/>
        </w:rPr>
      </w:pPr>
      <w:r w:rsidRPr="007351F7">
        <w:rPr>
          <w:rFonts w:ascii="Cambria" w:eastAsiaTheme="minorHAnsi" w:hAnsi="Cambria" w:cs="Arial"/>
          <w:sz w:val="22"/>
          <w:szCs w:val="22"/>
          <w:lang w:eastAsia="en-US"/>
        </w:rPr>
        <w:t>3</w:t>
      </w:r>
      <w:r w:rsidR="0058739B" w:rsidRPr="007351F7">
        <w:rPr>
          <w:rFonts w:ascii="Cambria" w:eastAsiaTheme="minorHAnsi" w:hAnsi="Cambria" w:cs="Arial"/>
          <w:sz w:val="22"/>
          <w:szCs w:val="22"/>
          <w:lang w:eastAsia="en-US"/>
        </w:rPr>
        <w:t xml:space="preserve">) </w:t>
      </w:r>
      <w:r w:rsidR="0058739B" w:rsidRPr="007351F7">
        <w:rPr>
          <w:rFonts w:ascii="Cambria" w:eastAsiaTheme="minorHAnsi" w:hAnsi="Cambria" w:cs="Arial"/>
          <w:sz w:val="22"/>
          <w:szCs w:val="22"/>
          <w:lang w:eastAsia="en-US"/>
        </w:rPr>
        <w:tab/>
        <w:t>sytuacji finansowej</w:t>
      </w:r>
      <w:r w:rsidR="009A6E46" w:rsidRPr="007351F7">
        <w:rPr>
          <w:rFonts w:ascii="Cambria" w:eastAsiaTheme="minorHAnsi" w:hAnsi="Cambria" w:cs="Arial"/>
          <w:sz w:val="22"/>
          <w:szCs w:val="22"/>
          <w:lang w:eastAsia="en-US"/>
        </w:rPr>
        <w:t>,</w:t>
      </w:r>
      <w:r w:rsidR="0058739B" w:rsidRPr="007351F7">
        <w:rPr>
          <w:rFonts w:ascii="Cambria" w:eastAsiaTheme="minorHAnsi" w:hAnsi="Cambria" w:cs="Arial"/>
          <w:sz w:val="22"/>
          <w:szCs w:val="22"/>
          <w:lang w:eastAsia="en-US"/>
        </w:rPr>
        <w:t xml:space="preserve"> w jakiej znajduje się podwykonawca</w:t>
      </w:r>
      <w:r w:rsidR="00A84F39" w:rsidRPr="007351F7">
        <w:rPr>
          <w:rFonts w:ascii="Cambria" w:eastAsiaTheme="minorHAnsi" w:hAnsi="Cambria" w:cs="Arial"/>
          <w:sz w:val="22"/>
          <w:szCs w:val="22"/>
          <w:lang w:eastAsia="en-US"/>
        </w:rPr>
        <w:t>,</w:t>
      </w:r>
    </w:p>
    <w:p w14:paraId="1E8F96CD" w14:textId="23995B6D" w:rsidR="00A84F39" w:rsidRPr="007351F7" w:rsidRDefault="00283891" w:rsidP="00A0473C">
      <w:pPr>
        <w:pStyle w:val="Akapitzlist"/>
        <w:autoSpaceDE w:val="0"/>
        <w:autoSpaceDN w:val="0"/>
        <w:adjustRightInd w:val="0"/>
        <w:ind w:left="704" w:hanging="420"/>
        <w:contextualSpacing w:val="0"/>
        <w:jc w:val="both"/>
        <w:rPr>
          <w:rFonts w:ascii="Cambria" w:eastAsiaTheme="minorHAnsi" w:hAnsi="Cambria" w:cs="Arial"/>
          <w:strike/>
          <w:sz w:val="22"/>
          <w:szCs w:val="22"/>
          <w:lang w:eastAsia="en-US"/>
        </w:rPr>
      </w:pPr>
      <w:r w:rsidRPr="007351F7">
        <w:rPr>
          <w:rFonts w:ascii="Cambria" w:eastAsiaTheme="minorHAnsi" w:hAnsi="Cambria" w:cs="Arial"/>
          <w:sz w:val="22"/>
          <w:szCs w:val="22"/>
          <w:lang w:eastAsia="en-US"/>
        </w:rPr>
        <w:t>4</w:t>
      </w:r>
      <w:r w:rsidR="00A84F39" w:rsidRPr="007351F7">
        <w:rPr>
          <w:rFonts w:ascii="Cambria" w:eastAsiaTheme="minorHAnsi" w:hAnsi="Cambria" w:cs="Arial"/>
          <w:sz w:val="22"/>
          <w:szCs w:val="22"/>
          <w:lang w:eastAsia="en-US"/>
        </w:rPr>
        <w:t>)</w:t>
      </w:r>
      <w:r w:rsidR="00A84F39" w:rsidRPr="007351F7">
        <w:rPr>
          <w:rFonts w:ascii="Cambria" w:eastAsiaTheme="minorHAnsi" w:hAnsi="Cambria" w:cs="Arial"/>
          <w:sz w:val="22"/>
          <w:szCs w:val="22"/>
          <w:lang w:eastAsia="en-US"/>
        </w:rPr>
        <w:tab/>
      </w:r>
      <w:r w:rsidR="00E15977" w:rsidRPr="007351F7">
        <w:rPr>
          <w:rFonts w:ascii="Cambria" w:eastAsiaTheme="minorHAnsi" w:hAnsi="Cambria" w:cs="Arial"/>
          <w:sz w:val="22"/>
          <w:szCs w:val="22"/>
          <w:lang w:eastAsia="en-US"/>
        </w:rPr>
        <w:t xml:space="preserve">dokumentów wskazanych w § 7 ust. 6 pkt. 1-3 Umowy dot. osób wykonujących czynności wchodząc w </w:t>
      </w:r>
      <w:r w:rsidR="00AB66FB" w:rsidRPr="007351F7">
        <w:rPr>
          <w:rFonts w:ascii="Cambria" w:eastAsiaTheme="minorHAnsi" w:hAnsi="Cambria" w:cs="Arial"/>
          <w:sz w:val="22"/>
          <w:szCs w:val="22"/>
          <w:lang w:eastAsia="en-US"/>
        </w:rPr>
        <w:t>skład</w:t>
      </w:r>
      <w:r w:rsidR="00E15977" w:rsidRPr="007351F7">
        <w:rPr>
          <w:rFonts w:ascii="Cambria" w:eastAsiaTheme="minorHAnsi" w:hAnsi="Cambria" w:cs="Arial"/>
          <w:sz w:val="22"/>
          <w:szCs w:val="22"/>
          <w:lang w:eastAsia="en-US"/>
        </w:rPr>
        <w:t xml:space="preserve"> przedmiotu zamówienia, do których odn</w:t>
      </w:r>
      <w:r w:rsidR="003C5584" w:rsidRPr="007351F7">
        <w:rPr>
          <w:rFonts w:ascii="Cambria" w:eastAsiaTheme="minorHAnsi" w:hAnsi="Cambria" w:cs="Arial"/>
          <w:sz w:val="22"/>
          <w:szCs w:val="22"/>
          <w:lang w:eastAsia="en-US"/>
        </w:rPr>
        <w:t>osi się Obowiązek Zatrudnienia.</w:t>
      </w:r>
    </w:p>
    <w:p w14:paraId="0598F5A4" w14:textId="77C1DB20" w:rsidR="00A84F39" w:rsidRPr="007351F7" w:rsidRDefault="00A84F39"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7351F7">
        <w:rPr>
          <w:rFonts w:ascii="Cambria" w:eastAsiaTheme="minorHAnsi" w:hAnsi="Cambria" w:cs="Arial"/>
          <w:sz w:val="22"/>
          <w:szCs w:val="22"/>
          <w:lang w:eastAsia="en-US"/>
        </w:rPr>
        <w:t>Jeżeli zmiana podwykonawcy dotyc</w:t>
      </w:r>
      <w:r w:rsidR="007A6066" w:rsidRPr="007351F7">
        <w:rPr>
          <w:rFonts w:ascii="Cambria" w:eastAsiaTheme="minorHAnsi" w:hAnsi="Cambria" w:cs="Arial"/>
          <w:sz w:val="22"/>
          <w:szCs w:val="22"/>
          <w:lang w:eastAsia="en-US"/>
        </w:rPr>
        <w:t>zy podmiotu, na którego zasoby W</w:t>
      </w:r>
      <w:r w:rsidRPr="007351F7">
        <w:rPr>
          <w:rFonts w:ascii="Cambria" w:eastAsiaTheme="minorHAnsi" w:hAnsi="Cambria" w:cs="Arial"/>
          <w:sz w:val="22"/>
          <w:szCs w:val="22"/>
          <w:lang w:eastAsia="en-US"/>
        </w:rPr>
        <w:t xml:space="preserve">ykonawca powoływał się, na zasadach określonych w art. </w:t>
      </w:r>
      <w:r w:rsidR="0045037B" w:rsidRPr="007351F7">
        <w:rPr>
          <w:rFonts w:ascii="Cambria" w:eastAsiaTheme="minorHAnsi" w:hAnsi="Cambria" w:cs="Arial"/>
          <w:sz w:val="22"/>
          <w:szCs w:val="22"/>
          <w:lang w:eastAsia="en-US"/>
        </w:rPr>
        <w:t>118</w:t>
      </w:r>
      <w:r w:rsidR="00407276" w:rsidRPr="007351F7">
        <w:rPr>
          <w:rFonts w:ascii="Cambria" w:eastAsiaTheme="minorHAnsi" w:hAnsi="Cambria" w:cs="Arial"/>
          <w:sz w:val="22"/>
          <w:szCs w:val="22"/>
          <w:lang w:eastAsia="en-US"/>
        </w:rPr>
        <w:t xml:space="preserve"> ust. 1 </w:t>
      </w:r>
      <w:r w:rsidR="007A6066" w:rsidRPr="007351F7">
        <w:rPr>
          <w:rFonts w:ascii="Cambria" w:eastAsiaTheme="minorHAnsi" w:hAnsi="Cambria" w:cs="Arial"/>
          <w:sz w:val="22"/>
          <w:szCs w:val="22"/>
          <w:lang w:eastAsia="en-US"/>
        </w:rPr>
        <w:t>P</w:t>
      </w:r>
      <w:r w:rsidR="002B6DB3" w:rsidRPr="007351F7">
        <w:rPr>
          <w:rFonts w:ascii="Cambria" w:eastAsiaTheme="minorHAnsi" w:hAnsi="Cambria" w:cs="Arial"/>
          <w:sz w:val="22"/>
          <w:szCs w:val="22"/>
          <w:lang w:eastAsia="en-US"/>
        </w:rPr>
        <w:t>zp</w:t>
      </w:r>
      <w:r w:rsidRPr="007351F7">
        <w:rPr>
          <w:rFonts w:ascii="Cambria" w:eastAsiaTheme="minorHAnsi" w:hAnsi="Cambria" w:cs="Arial"/>
          <w:sz w:val="22"/>
          <w:szCs w:val="22"/>
          <w:lang w:eastAsia="en-US"/>
        </w:rPr>
        <w:t>, w celu wykazania spełniania w</w:t>
      </w:r>
      <w:r w:rsidR="0045037B" w:rsidRPr="007351F7">
        <w:rPr>
          <w:rFonts w:ascii="Cambria" w:eastAsiaTheme="minorHAnsi" w:hAnsi="Cambria" w:cs="Arial"/>
          <w:sz w:val="22"/>
          <w:szCs w:val="22"/>
          <w:lang w:eastAsia="en-US"/>
        </w:rPr>
        <w:t xml:space="preserve">arunków udziału w postępowaniu, </w:t>
      </w:r>
      <w:r w:rsidR="007A6066" w:rsidRPr="007351F7">
        <w:rPr>
          <w:rFonts w:ascii="Cambria" w:eastAsiaTheme="minorHAnsi" w:hAnsi="Cambria" w:cs="Arial"/>
          <w:sz w:val="22"/>
          <w:szCs w:val="22"/>
          <w:lang w:eastAsia="en-US"/>
        </w:rPr>
        <w:t>W</w:t>
      </w:r>
      <w:r w:rsidRPr="007351F7">
        <w:rPr>
          <w:rFonts w:ascii="Cambria" w:eastAsiaTheme="minorHAnsi" w:hAnsi="Cambria" w:cs="Arial"/>
          <w:sz w:val="22"/>
          <w:szCs w:val="22"/>
          <w:lang w:eastAsia="en-US"/>
        </w:rPr>
        <w:t>yko</w:t>
      </w:r>
      <w:r w:rsidR="00AD5A56" w:rsidRPr="007351F7">
        <w:rPr>
          <w:rFonts w:ascii="Cambria" w:eastAsiaTheme="minorHAnsi" w:hAnsi="Cambria" w:cs="Arial"/>
          <w:sz w:val="22"/>
          <w:szCs w:val="22"/>
          <w:lang w:eastAsia="en-US"/>
        </w:rPr>
        <w:t>nawca jest obowiązany wykazać Z</w:t>
      </w:r>
      <w:r w:rsidRPr="007351F7">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7351F7">
        <w:rPr>
          <w:rFonts w:ascii="Cambria" w:eastAsiaTheme="minorHAnsi" w:hAnsi="Cambria" w:cs="Arial"/>
          <w:sz w:val="22"/>
          <w:szCs w:val="22"/>
          <w:lang w:eastAsia="en-US"/>
        </w:rPr>
        <w:t>P</w:t>
      </w:r>
      <w:r w:rsidRPr="007351F7">
        <w:rPr>
          <w:rFonts w:ascii="Cambria" w:eastAsiaTheme="minorHAnsi" w:hAnsi="Cambria" w:cs="Arial"/>
          <w:sz w:val="22"/>
          <w:szCs w:val="22"/>
          <w:lang w:eastAsia="en-US"/>
        </w:rPr>
        <w:t>ostępowania.</w:t>
      </w:r>
    </w:p>
    <w:p w14:paraId="6206039C" w14:textId="14172E69" w:rsidR="00B764FA" w:rsidRPr="007351F7" w:rsidRDefault="00B764FA" w:rsidP="00A0473C">
      <w:pPr>
        <w:pStyle w:val="Akapitzlist"/>
        <w:numPr>
          <w:ilvl w:val="0"/>
          <w:numId w:val="25"/>
        </w:numPr>
        <w:tabs>
          <w:tab w:val="left" w:pos="567"/>
        </w:tabs>
        <w:spacing w:before="120"/>
        <w:ind w:left="284" w:hanging="284"/>
        <w:contextualSpacing w:val="0"/>
        <w:jc w:val="both"/>
        <w:rPr>
          <w:rFonts w:ascii="Cambria" w:hAnsi="Cambria" w:cs="Arial"/>
          <w:sz w:val="22"/>
          <w:szCs w:val="22"/>
        </w:rPr>
      </w:pPr>
      <w:r w:rsidRPr="007351F7">
        <w:rPr>
          <w:rFonts w:ascii="Cambria" w:hAnsi="Cambria" w:cs="Arial"/>
          <w:sz w:val="22"/>
          <w:szCs w:val="22"/>
        </w:rPr>
        <w:t>W zakresie, w jakim Wykonawca, na podstawie kryt</w:t>
      </w:r>
      <w:r w:rsidR="005E5201" w:rsidRPr="007351F7">
        <w:rPr>
          <w:rFonts w:ascii="Cambria" w:hAnsi="Cambria" w:cs="Arial"/>
          <w:sz w:val="22"/>
          <w:szCs w:val="22"/>
        </w:rPr>
        <w:t>eriów oceny ofert zawartych w S</w:t>
      </w:r>
      <w:r w:rsidRPr="007351F7">
        <w:rPr>
          <w:rFonts w:ascii="Cambria" w:hAnsi="Cambria" w:cs="Arial"/>
          <w:sz w:val="22"/>
          <w:szCs w:val="22"/>
        </w:rPr>
        <w:t xml:space="preserve">WZ, zobowiązał się do </w:t>
      </w:r>
      <w:r w:rsidR="002153B6" w:rsidRPr="007351F7">
        <w:rPr>
          <w:rFonts w:ascii="Cambria" w:hAnsi="Cambria" w:cs="Arial"/>
          <w:bCs/>
          <w:sz w:val="22"/>
          <w:szCs w:val="22"/>
        </w:rPr>
        <w:t>samodzielnego wykonywania kluczowych elementów (części) zamówienia, okre</w:t>
      </w:r>
      <w:r w:rsidR="005E5201" w:rsidRPr="007351F7">
        <w:rPr>
          <w:rFonts w:ascii="Cambria" w:hAnsi="Cambria" w:cs="Arial"/>
          <w:bCs/>
          <w:sz w:val="22"/>
          <w:szCs w:val="22"/>
        </w:rPr>
        <w:t>ślonych przez Zamawiającego w S</w:t>
      </w:r>
      <w:r w:rsidR="002153B6" w:rsidRPr="007351F7">
        <w:rPr>
          <w:rFonts w:ascii="Cambria" w:hAnsi="Cambria" w:cs="Arial"/>
          <w:bCs/>
          <w:sz w:val="22"/>
          <w:szCs w:val="22"/>
        </w:rPr>
        <w:t xml:space="preserve">WZ, </w:t>
      </w:r>
      <w:r w:rsidRPr="007351F7">
        <w:rPr>
          <w:rFonts w:ascii="Cambria" w:hAnsi="Cambria" w:cs="Arial"/>
          <w:sz w:val="22"/>
          <w:szCs w:val="22"/>
        </w:rPr>
        <w:t xml:space="preserve">Wykonawca gwarantuje, że samodzielnie wykona </w:t>
      </w:r>
      <w:r w:rsidR="002153B6" w:rsidRPr="007351F7">
        <w:rPr>
          <w:rFonts w:ascii="Cambria" w:hAnsi="Cambria" w:cs="Arial"/>
          <w:sz w:val="22"/>
          <w:szCs w:val="22"/>
        </w:rPr>
        <w:t>te elementy Przedmiotu Umowy</w:t>
      </w:r>
      <w:r w:rsidR="002153B6" w:rsidRPr="007351F7">
        <w:rPr>
          <w:rFonts w:ascii="Cambria" w:hAnsi="Cambria" w:cs="Arial"/>
          <w:bCs/>
          <w:sz w:val="22"/>
          <w:szCs w:val="22"/>
        </w:rPr>
        <w:t>, tj. bez udziału podwykonawców</w:t>
      </w:r>
      <w:r w:rsidR="002153B6" w:rsidRPr="007351F7">
        <w:rPr>
          <w:rFonts w:ascii="Cambria" w:hAnsi="Cambria" w:cs="Arial"/>
          <w:sz w:val="22"/>
          <w:szCs w:val="22"/>
        </w:rPr>
        <w:t xml:space="preserve"> </w:t>
      </w:r>
      <w:r w:rsidRPr="007351F7">
        <w:rPr>
          <w:rFonts w:ascii="Cambria" w:hAnsi="Cambria" w:cs="Arial"/>
          <w:sz w:val="22"/>
          <w:szCs w:val="22"/>
        </w:rPr>
        <w:t xml:space="preserve">(„Obowiązek Samodzielnej Realizacji”). </w:t>
      </w:r>
    </w:p>
    <w:p w14:paraId="786D40F4" w14:textId="63F8D2A5" w:rsidR="00E82E64" w:rsidRPr="006113CE" w:rsidRDefault="00E82E64" w:rsidP="009253C3">
      <w:pPr>
        <w:spacing w:after="200" w:line="276" w:lineRule="auto"/>
        <w:jc w:val="center"/>
        <w:rPr>
          <w:rFonts w:ascii="Cambria" w:hAnsi="Cambria" w:cs="Arial"/>
          <w:b/>
          <w:sz w:val="22"/>
          <w:szCs w:val="22"/>
        </w:rPr>
      </w:pPr>
      <w:r w:rsidRPr="006113CE">
        <w:rPr>
          <w:rFonts w:ascii="Cambria" w:hAnsi="Cambria" w:cs="Arial"/>
          <w:b/>
          <w:sz w:val="22"/>
          <w:szCs w:val="22"/>
        </w:rPr>
        <w:t>§</w:t>
      </w:r>
      <w:r w:rsidR="003F39E5" w:rsidRPr="006113CE">
        <w:rPr>
          <w:rFonts w:ascii="Cambria" w:hAnsi="Cambria" w:cs="Arial"/>
          <w:b/>
          <w:sz w:val="22"/>
          <w:szCs w:val="22"/>
        </w:rPr>
        <w:t> </w:t>
      </w:r>
      <w:r w:rsidR="007351F7" w:rsidRPr="006113CE">
        <w:rPr>
          <w:rFonts w:ascii="Cambria" w:hAnsi="Cambria" w:cs="Arial"/>
          <w:b/>
          <w:sz w:val="22"/>
          <w:szCs w:val="22"/>
        </w:rPr>
        <w:t>8</w:t>
      </w:r>
    </w:p>
    <w:p w14:paraId="1261D378" w14:textId="77777777" w:rsidR="00E82E64" w:rsidRPr="006113CE" w:rsidRDefault="00E82E64" w:rsidP="002026AD">
      <w:pPr>
        <w:spacing w:before="120"/>
        <w:jc w:val="center"/>
        <w:rPr>
          <w:rFonts w:ascii="Cambria" w:hAnsi="Cambria" w:cs="Arial"/>
          <w:sz w:val="22"/>
          <w:szCs w:val="22"/>
        </w:rPr>
      </w:pPr>
      <w:r w:rsidRPr="006113CE">
        <w:rPr>
          <w:rFonts w:ascii="Cambria" w:hAnsi="Cambria" w:cs="Arial"/>
          <w:b/>
          <w:sz w:val="22"/>
          <w:szCs w:val="22"/>
        </w:rPr>
        <w:t>Wysokość wynagrodzenia</w:t>
      </w:r>
    </w:p>
    <w:p w14:paraId="18BB2582" w14:textId="4FA589A0" w:rsidR="008E4ABF" w:rsidRPr="006113CE"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6113CE">
        <w:rPr>
          <w:rFonts w:ascii="Cambria" w:hAnsi="Cambria" w:cs="Arial"/>
          <w:bCs/>
          <w:sz w:val="22"/>
          <w:szCs w:val="22"/>
          <w:lang w:val="pl-PL"/>
        </w:rPr>
        <w:t xml:space="preserve">Za wykonanie Przedmiotu Umowy zgodnie z </w:t>
      </w:r>
      <w:r w:rsidR="003B328A" w:rsidRPr="006113CE">
        <w:rPr>
          <w:rFonts w:ascii="Cambria" w:hAnsi="Cambria" w:cs="Arial"/>
          <w:bCs/>
          <w:sz w:val="22"/>
          <w:szCs w:val="22"/>
          <w:lang w:val="pl-PL"/>
        </w:rPr>
        <w:t xml:space="preserve">Umową, </w:t>
      </w:r>
      <w:r w:rsidRPr="006113CE">
        <w:rPr>
          <w:rFonts w:ascii="Cambria" w:hAnsi="Cambria" w:cs="Arial"/>
          <w:bCs/>
          <w:sz w:val="22"/>
          <w:szCs w:val="22"/>
          <w:lang w:val="pl-PL"/>
        </w:rPr>
        <w:t xml:space="preserve">Wykonawca </w:t>
      </w:r>
      <w:r w:rsidR="003B328A" w:rsidRPr="006113CE">
        <w:rPr>
          <w:rFonts w:ascii="Cambria" w:hAnsi="Cambria" w:cs="Arial"/>
          <w:bCs/>
          <w:sz w:val="22"/>
          <w:szCs w:val="22"/>
          <w:lang w:val="pl-PL"/>
        </w:rPr>
        <w:t xml:space="preserve">otrzyma wynagrodzenie określone na podstawie Oferty na kwotę ______________ </w:t>
      </w:r>
      <w:r w:rsidR="00446DD3" w:rsidRPr="006113CE">
        <w:rPr>
          <w:rFonts w:ascii="Cambria" w:hAnsi="Cambria" w:cs="Arial"/>
          <w:bCs/>
          <w:sz w:val="22"/>
          <w:szCs w:val="22"/>
          <w:lang w:val="pl-PL"/>
        </w:rPr>
        <w:t xml:space="preserve">zł </w:t>
      </w:r>
      <w:r w:rsidR="003B328A" w:rsidRPr="006113CE">
        <w:rPr>
          <w:rFonts w:ascii="Cambria" w:hAnsi="Cambria" w:cs="Arial"/>
          <w:bCs/>
          <w:sz w:val="22"/>
          <w:szCs w:val="22"/>
          <w:lang w:val="pl-PL"/>
        </w:rPr>
        <w:t>brutto, tj. ____________</w:t>
      </w:r>
      <w:r w:rsidR="00446DD3" w:rsidRPr="006113CE">
        <w:rPr>
          <w:rFonts w:ascii="Cambria" w:hAnsi="Cambria" w:cs="Arial"/>
          <w:bCs/>
          <w:sz w:val="22"/>
          <w:szCs w:val="22"/>
          <w:lang w:val="pl-PL"/>
        </w:rPr>
        <w:t xml:space="preserve"> zł </w:t>
      </w:r>
      <w:r w:rsidR="003B328A" w:rsidRPr="006113CE">
        <w:rPr>
          <w:rFonts w:ascii="Cambria" w:hAnsi="Cambria" w:cs="Arial"/>
          <w:bCs/>
          <w:sz w:val="22"/>
          <w:szCs w:val="22"/>
          <w:lang w:val="pl-PL"/>
        </w:rPr>
        <w:t>netto._</w:t>
      </w:r>
      <w:r w:rsidR="00DA4FAA" w:rsidRPr="006113CE">
        <w:rPr>
          <w:rFonts w:ascii="Cambria" w:hAnsi="Cambria" w:cs="Arial"/>
          <w:bCs/>
          <w:sz w:val="22"/>
          <w:szCs w:val="22"/>
          <w:lang w:val="pl-PL"/>
        </w:rPr>
        <w:t>____________________</w:t>
      </w:r>
      <w:r w:rsidR="003D6629" w:rsidRPr="006113CE">
        <w:rPr>
          <w:rFonts w:ascii="Cambria" w:hAnsi="Cambria" w:cs="Arial"/>
          <w:bCs/>
          <w:sz w:val="22"/>
          <w:szCs w:val="22"/>
          <w:lang w:val="pl-PL"/>
        </w:rPr>
        <w:t xml:space="preserve"> zł</w:t>
      </w:r>
      <w:r w:rsidR="00DA4FAA" w:rsidRPr="006113CE">
        <w:rPr>
          <w:rFonts w:ascii="Cambria" w:hAnsi="Cambria" w:cs="Arial"/>
          <w:bCs/>
          <w:sz w:val="22"/>
          <w:szCs w:val="22"/>
          <w:lang w:val="pl-PL"/>
        </w:rPr>
        <w:t xml:space="preserve"> va</w:t>
      </w:r>
      <w:r w:rsidR="003D6629" w:rsidRPr="006113CE">
        <w:rPr>
          <w:rFonts w:ascii="Cambria" w:hAnsi="Cambria" w:cs="Arial"/>
          <w:bCs/>
          <w:sz w:val="22"/>
          <w:szCs w:val="22"/>
          <w:lang w:val="pl-PL"/>
        </w:rPr>
        <w:t>t ______________________________ zł.</w:t>
      </w:r>
      <w:r w:rsidR="003B328A" w:rsidRPr="006113CE">
        <w:rPr>
          <w:rFonts w:ascii="Cambria" w:hAnsi="Cambria" w:cs="Arial"/>
          <w:bCs/>
          <w:sz w:val="22"/>
          <w:szCs w:val="22"/>
          <w:lang w:val="pl-PL"/>
        </w:rPr>
        <w:t xml:space="preserve"> Kwota wynagrodzenia brutto, o której m</w:t>
      </w:r>
      <w:r w:rsidR="00CA4A53" w:rsidRPr="006113CE">
        <w:rPr>
          <w:rFonts w:ascii="Cambria" w:hAnsi="Cambria" w:cs="Arial"/>
          <w:bCs/>
          <w:sz w:val="22"/>
          <w:szCs w:val="22"/>
          <w:lang w:val="pl-PL"/>
        </w:rPr>
        <w:t>owa w zdaniu poprzednim stanowi</w:t>
      </w:r>
      <w:r w:rsidR="003B328A" w:rsidRPr="006113CE">
        <w:rPr>
          <w:rFonts w:ascii="Cambria" w:hAnsi="Cambria" w:cs="Arial"/>
          <w:bCs/>
          <w:sz w:val="22"/>
          <w:szCs w:val="22"/>
          <w:lang w:val="pl-PL"/>
        </w:rPr>
        <w:t xml:space="preserve"> </w:t>
      </w:r>
      <w:r w:rsidR="008E4ABF" w:rsidRPr="006113CE">
        <w:rPr>
          <w:rFonts w:ascii="Cambria" w:hAnsi="Cambria" w:cs="Arial"/>
          <w:bCs/>
          <w:sz w:val="22"/>
          <w:szCs w:val="22"/>
          <w:lang w:val="pl-PL"/>
        </w:rPr>
        <w:t>w</w:t>
      </w:r>
      <w:r w:rsidR="00E84AF1" w:rsidRPr="006113CE">
        <w:rPr>
          <w:rFonts w:ascii="Cambria" w:hAnsi="Cambria" w:cs="Arial"/>
          <w:bCs/>
          <w:sz w:val="22"/>
          <w:szCs w:val="22"/>
          <w:lang w:val="pl-PL"/>
        </w:rPr>
        <w:t xml:space="preserve">artość </w:t>
      </w:r>
      <w:r w:rsidR="00327DB9" w:rsidRPr="006113CE">
        <w:rPr>
          <w:rFonts w:ascii="Cambria" w:hAnsi="Cambria" w:cs="Arial"/>
          <w:bCs/>
          <w:sz w:val="22"/>
          <w:szCs w:val="22"/>
          <w:lang w:val="pl-PL"/>
        </w:rPr>
        <w:t>Przedmiotu Umowy</w:t>
      </w:r>
      <w:r w:rsidR="008E4ABF" w:rsidRPr="006113CE">
        <w:rPr>
          <w:rFonts w:ascii="Cambria" w:hAnsi="Cambria" w:cs="Arial"/>
          <w:bCs/>
          <w:sz w:val="22"/>
          <w:szCs w:val="22"/>
          <w:lang w:val="pl-PL"/>
        </w:rPr>
        <w:t xml:space="preserve"> („Wartość Przedmiotu Umowy”)</w:t>
      </w:r>
      <w:r w:rsidR="003B328A" w:rsidRPr="006113CE">
        <w:rPr>
          <w:rFonts w:ascii="Cambria" w:hAnsi="Cambria" w:cs="Arial"/>
          <w:bCs/>
          <w:sz w:val="22"/>
          <w:szCs w:val="22"/>
          <w:lang w:val="pl-PL"/>
        </w:rPr>
        <w:t xml:space="preserve">. </w:t>
      </w:r>
    </w:p>
    <w:p w14:paraId="7555C16F" w14:textId="71648C54" w:rsidR="00E8285B" w:rsidRPr="006113CE" w:rsidRDefault="0090688A" w:rsidP="00F22ABC">
      <w:pPr>
        <w:pStyle w:val="Tekstpodstawowy"/>
        <w:numPr>
          <w:ilvl w:val="0"/>
          <w:numId w:val="13"/>
        </w:numPr>
        <w:autoSpaceDE/>
        <w:autoSpaceDN/>
        <w:adjustRightInd/>
        <w:spacing w:before="120"/>
        <w:ind w:left="567" w:hanging="567"/>
        <w:rPr>
          <w:rStyle w:val="Odwoaniedokomentarza"/>
          <w:rFonts w:ascii="Cambria" w:hAnsi="Cambria" w:cs="Arial"/>
          <w:sz w:val="22"/>
          <w:szCs w:val="22"/>
          <w:lang w:val="pl-PL"/>
        </w:rPr>
      </w:pPr>
      <w:r w:rsidRPr="006113CE">
        <w:rPr>
          <w:rFonts w:ascii="Cambria" w:hAnsi="Cambria" w:cs="Arial"/>
          <w:bCs/>
          <w:sz w:val="22"/>
          <w:szCs w:val="22"/>
          <w:lang w:val="pl-PL"/>
        </w:rPr>
        <w:t>Strony</w:t>
      </w:r>
      <w:r w:rsidRPr="006113CE">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6113CE">
        <w:rPr>
          <w:rFonts w:ascii="Cambria" w:hAnsi="Cambria" w:cs="Arial"/>
          <w:sz w:val="22"/>
          <w:szCs w:val="22"/>
          <w:lang w:val="pl-PL"/>
        </w:rPr>
        <w:t xml:space="preserve"> </w:t>
      </w:r>
      <w:r w:rsidRPr="006113CE">
        <w:rPr>
          <w:rFonts w:ascii="Cambria" w:hAnsi="Cambria" w:cs="Arial"/>
          <w:sz w:val="22"/>
          <w:szCs w:val="22"/>
          <w:lang w:val="pl-PL"/>
        </w:rPr>
        <w:t xml:space="preserve">kary umowne, </w:t>
      </w:r>
      <w:r w:rsidR="008E4ABF" w:rsidRPr="006113CE">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6113CE">
        <w:rPr>
          <w:rFonts w:ascii="Cambria" w:hAnsi="Cambria" w:cs="Arial"/>
          <w:sz w:val="22"/>
          <w:szCs w:val="22"/>
          <w:lang w:val="pl-PL"/>
        </w:rPr>
        <w:t xml:space="preserve">koszty ubezpieczenia Wykonawcy i koszty poniesione przez Zamawiającego w związku </w:t>
      </w:r>
      <w:r w:rsidR="001B7B4E" w:rsidRPr="006113CE">
        <w:rPr>
          <w:rFonts w:ascii="Cambria" w:hAnsi="Cambria" w:cs="Arial"/>
          <w:sz w:val="22"/>
          <w:szCs w:val="22"/>
          <w:lang w:val="pl-PL"/>
        </w:rPr>
        <w:br/>
      </w:r>
      <w:r w:rsidRPr="006113CE">
        <w:rPr>
          <w:rFonts w:ascii="Cambria" w:hAnsi="Cambria" w:cs="Arial"/>
          <w:sz w:val="22"/>
          <w:szCs w:val="22"/>
          <w:lang w:val="pl-PL"/>
        </w:rPr>
        <w:t>z Wykonaniem Zastępczym</w:t>
      </w:r>
      <w:r w:rsidR="00A37190" w:rsidRPr="006113CE">
        <w:rPr>
          <w:rStyle w:val="Odwoaniedokomentarza"/>
          <w:lang w:val="pl-PL"/>
        </w:rPr>
        <w:t>.</w:t>
      </w:r>
    </w:p>
    <w:p w14:paraId="48B71BE4" w14:textId="42A0E398" w:rsidR="00E82E64" w:rsidRPr="006113CE" w:rsidRDefault="00E82E64" w:rsidP="00FE1B2C">
      <w:pPr>
        <w:spacing w:before="120" w:after="120"/>
        <w:jc w:val="center"/>
        <w:rPr>
          <w:rFonts w:ascii="Cambria" w:hAnsi="Cambria" w:cs="Arial"/>
          <w:b/>
          <w:sz w:val="22"/>
          <w:szCs w:val="22"/>
        </w:rPr>
      </w:pPr>
      <w:r w:rsidRPr="006113CE">
        <w:rPr>
          <w:rFonts w:ascii="Cambria" w:hAnsi="Cambria" w:cs="Arial"/>
          <w:b/>
          <w:sz w:val="22"/>
          <w:szCs w:val="22"/>
        </w:rPr>
        <w:t>§</w:t>
      </w:r>
      <w:r w:rsidR="003F39E5" w:rsidRPr="006113CE">
        <w:rPr>
          <w:rFonts w:ascii="Cambria" w:hAnsi="Cambria" w:cs="Arial"/>
          <w:b/>
          <w:sz w:val="22"/>
          <w:szCs w:val="22"/>
        </w:rPr>
        <w:t> </w:t>
      </w:r>
      <w:r w:rsidR="007351F7" w:rsidRPr="006113CE">
        <w:rPr>
          <w:rFonts w:ascii="Cambria" w:hAnsi="Cambria" w:cs="Arial"/>
          <w:b/>
          <w:sz w:val="22"/>
          <w:szCs w:val="22"/>
        </w:rPr>
        <w:t>9</w:t>
      </w:r>
    </w:p>
    <w:p w14:paraId="33B5E0DB" w14:textId="77777777" w:rsidR="00E82E64" w:rsidRPr="006113CE" w:rsidRDefault="00E82E64" w:rsidP="002026AD">
      <w:pPr>
        <w:spacing w:before="120"/>
        <w:jc w:val="center"/>
        <w:rPr>
          <w:rFonts w:ascii="Cambria" w:hAnsi="Cambria" w:cs="Arial"/>
          <w:b/>
          <w:sz w:val="22"/>
          <w:szCs w:val="22"/>
        </w:rPr>
      </w:pPr>
      <w:r w:rsidRPr="006113CE">
        <w:rPr>
          <w:rFonts w:ascii="Cambria" w:hAnsi="Cambria" w:cs="Arial"/>
          <w:b/>
          <w:sz w:val="22"/>
          <w:szCs w:val="22"/>
        </w:rPr>
        <w:t>Warunki płatności</w:t>
      </w:r>
    </w:p>
    <w:p w14:paraId="1BEE26C8" w14:textId="348150A5" w:rsidR="005E67C1" w:rsidRPr="005E67C1" w:rsidRDefault="005E67C1" w:rsidP="005E67C1">
      <w:pPr>
        <w:pStyle w:val="Akapitzlist"/>
        <w:numPr>
          <w:ilvl w:val="0"/>
          <w:numId w:val="14"/>
        </w:numPr>
        <w:spacing w:after="120" w:line="276" w:lineRule="auto"/>
        <w:jc w:val="both"/>
        <w:rPr>
          <w:rFonts w:ascii="Cambria" w:hAnsi="Cambria"/>
          <w:sz w:val="22"/>
        </w:rPr>
      </w:pPr>
      <w:r w:rsidRPr="005E67C1">
        <w:rPr>
          <w:rFonts w:ascii="Cambria" w:hAnsi="Cambria"/>
          <w:sz w:val="22"/>
        </w:rPr>
        <w:t xml:space="preserve">Płatność nastąpi w </w:t>
      </w:r>
      <w:r>
        <w:rPr>
          <w:rFonts w:ascii="Cambria" w:hAnsi="Cambria"/>
          <w:sz w:val="22"/>
        </w:rPr>
        <w:t>4</w:t>
      </w:r>
      <w:r w:rsidRPr="005E67C1">
        <w:rPr>
          <w:rFonts w:ascii="Cambria" w:hAnsi="Cambria"/>
          <w:sz w:val="22"/>
        </w:rPr>
        <w:t xml:space="preserve"> ratach zgodnie z etapami przedstawionymi w załączniku nr 1</w:t>
      </w:r>
      <w:r>
        <w:rPr>
          <w:rFonts w:ascii="Cambria" w:hAnsi="Cambria"/>
          <w:sz w:val="22"/>
        </w:rPr>
        <w:t>.3</w:t>
      </w:r>
      <w:r w:rsidRPr="005E67C1">
        <w:rPr>
          <w:rFonts w:ascii="Cambria" w:hAnsi="Cambria"/>
          <w:sz w:val="22"/>
        </w:rPr>
        <w:t xml:space="preserve"> do umowy.</w:t>
      </w:r>
    </w:p>
    <w:p w14:paraId="1A528BD1" w14:textId="0186B472" w:rsidR="005E67C1" w:rsidRPr="005E67C1" w:rsidRDefault="005E67C1" w:rsidP="005E67C1">
      <w:pPr>
        <w:pStyle w:val="Akapitzlist"/>
        <w:numPr>
          <w:ilvl w:val="0"/>
          <w:numId w:val="14"/>
        </w:numPr>
        <w:spacing w:after="120" w:line="276" w:lineRule="auto"/>
        <w:jc w:val="both"/>
        <w:rPr>
          <w:rFonts w:ascii="Cambria" w:hAnsi="Cambria"/>
          <w:sz w:val="22"/>
        </w:rPr>
      </w:pPr>
      <w:r w:rsidRPr="005E67C1">
        <w:rPr>
          <w:rFonts w:ascii="Cambria" w:hAnsi="Cambria"/>
          <w:sz w:val="22"/>
        </w:rPr>
        <w:t xml:space="preserve">Za wykonanie przedmiotu umowy w roku </w:t>
      </w:r>
      <w:r w:rsidR="006113CE">
        <w:rPr>
          <w:rFonts w:ascii="Cambria" w:hAnsi="Cambria"/>
          <w:sz w:val="22"/>
        </w:rPr>
        <w:t>20</w:t>
      </w:r>
      <w:r>
        <w:rPr>
          <w:rFonts w:ascii="Cambria" w:hAnsi="Cambria"/>
          <w:sz w:val="22"/>
        </w:rPr>
        <w:t>24</w:t>
      </w:r>
      <w:r w:rsidRPr="005E67C1">
        <w:rPr>
          <w:rFonts w:ascii="Cambria" w:hAnsi="Cambria"/>
          <w:sz w:val="22"/>
        </w:rPr>
        <w:t xml:space="preserve"> które musi zostać wykonane do dnia </w:t>
      </w:r>
      <w:r w:rsidR="006113CE">
        <w:rPr>
          <w:rFonts w:ascii="Cambria" w:hAnsi="Cambria"/>
          <w:sz w:val="22"/>
        </w:rPr>
        <w:t xml:space="preserve"> 15.11.2024</w:t>
      </w:r>
      <w:r w:rsidRPr="005E67C1">
        <w:rPr>
          <w:rFonts w:ascii="Cambria" w:hAnsi="Cambria"/>
          <w:sz w:val="22"/>
        </w:rPr>
        <w:t xml:space="preserve">r. Wykonawca otrzyma I płatność wynagrodzenia w wysokości </w:t>
      </w:r>
      <w:r w:rsidR="006113CE">
        <w:rPr>
          <w:rFonts w:ascii="Cambria" w:hAnsi="Cambria"/>
          <w:sz w:val="22"/>
        </w:rPr>
        <w:t>45</w:t>
      </w:r>
      <w:r w:rsidRPr="005E67C1">
        <w:rPr>
          <w:rFonts w:ascii="Cambria" w:hAnsi="Cambria"/>
          <w:sz w:val="22"/>
        </w:rPr>
        <w:t>% wartości brutto umowy. Płatność w formie przelewu na rachunek bankowy wskazany przez Wykonawcę nastąpi w terminie do 30 dni od dnia dostarczenia faktury Vat/rachunku do siedziby Zamawiającego.</w:t>
      </w:r>
    </w:p>
    <w:p w14:paraId="6BCA9D80" w14:textId="659C9D96" w:rsidR="005E67C1" w:rsidRPr="005E67C1" w:rsidRDefault="005E67C1" w:rsidP="005E67C1">
      <w:pPr>
        <w:pStyle w:val="Akapitzlist"/>
        <w:numPr>
          <w:ilvl w:val="0"/>
          <w:numId w:val="14"/>
        </w:numPr>
        <w:spacing w:after="120" w:line="276" w:lineRule="auto"/>
        <w:jc w:val="both"/>
        <w:rPr>
          <w:rFonts w:ascii="Cambria" w:hAnsi="Cambria"/>
          <w:sz w:val="22"/>
        </w:rPr>
      </w:pPr>
      <w:r w:rsidRPr="005E67C1">
        <w:rPr>
          <w:rFonts w:ascii="Cambria" w:hAnsi="Cambria"/>
          <w:sz w:val="22"/>
        </w:rPr>
        <w:t>Za wykonanie przedmiotu umowy w roku 202</w:t>
      </w:r>
      <w:r>
        <w:rPr>
          <w:rFonts w:ascii="Cambria" w:hAnsi="Cambria"/>
          <w:sz w:val="22"/>
        </w:rPr>
        <w:t>5</w:t>
      </w:r>
      <w:r w:rsidRPr="005E67C1">
        <w:rPr>
          <w:rFonts w:ascii="Cambria" w:hAnsi="Cambria"/>
          <w:sz w:val="22"/>
        </w:rPr>
        <w:t xml:space="preserve"> które musi zostać wykonane do dnia </w:t>
      </w:r>
      <w:r w:rsidR="006113CE">
        <w:rPr>
          <w:rFonts w:ascii="Cambria" w:hAnsi="Cambria"/>
          <w:sz w:val="22"/>
        </w:rPr>
        <w:t>15.11.2025</w:t>
      </w:r>
      <w:r w:rsidRPr="005E67C1">
        <w:rPr>
          <w:rFonts w:ascii="Cambria" w:hAnsi="Cambria"/>
          <w:sz w:val="22"/>
        </w:rPr>
        <w:t xml:space="preserve"> Wykonawca otrzyma I płatność wynagrodzenia w wysokości </w:t>
      </w:r>
      <w:r w:rsidR="006113CE">
        <w:rPr>
          <w:rFonts w:ascii="Cambria" w:hAnsi="Cambria"/>
          <w:sz w:val="22"/>
        </w:rPr>
        <w:t>13</w:t>
      </w:r>
      <w:r w:rsidRPr="005E67C1">
        <w:rPr>
          <w:rFonts w:ascii="Cambria" w:hAnsi="Cambria"/>
          <w:sz w:val="22"/>
        </w:rPr>
        <w:t>% wartości brutto umowy. Płatność w formie przelewu na rachunek bankowy wskazany przez Wykonawcę nastąpi w terminie do 30 dni od dnia dostarczenia faktury Vat/rachunku do siedziby Zamawiającego.</w:t>
      </w:r>
    </w:p>
    <w:p w14:paraId="570929C4" w14:textId="4E35D92C" w:rsidR="005E67C1" w:rsidRDefault="005E67C1" w:rsidP="005E67C1">
      <w:pPr>
        <w:pStyle w:val="Akapitzlist"/>
        <w:numPr>
          <w:ilvl w:val="0"/>
          <w:numId w:val="14"/>
        </w:numPr>
        <w:spacing w:after="120" w:line="276" w:lineRule="auto"/>
        <w:jc w:val="both"/>
        <w:rPr>
          <w:rFonts w:ascii="Cambria" w:hAnsi="Cambria"/>
          <w:sz w:val="22"/>
        </w:rPr>
      </w:pPr>
      <w:r w:rsidRPr="005E67C1">
        <w:rPr>
          <w:rFonts w:ascii="Cambria" w:hAnsi="Cambria"/>
          <w:sz w:val="22"/>
        </w:rPr>
        <w:t>Za wykonanie przedmiotu umowy w roku 202</w:t>
      </w:r>
      <w:r>
        <w:rPr>
          <w:rFonts w:ascii="Cambria" w:hAnsi="Cambria"/>
          <w:sz w:val="22"/>
        </w:rPr>
        <w:t>6</w:t>
      </w:r>
      <w:r w:rsidRPr="005E67C1">
        <w:rPr>
          <w:rFonts w:ascii="Cambria" w:hAnsi="Cambria"/>
          <w:sz w:val="22"/>
        </w:rPr>
        <w:t xml:space="preserve"> które musi zostać wykonane do dnia </w:t>
      </w:r>
      <w:r w:rsidR="006113CE">
        <w:rPr>
          <w:rFonts w:ascii="Cambria" w:hAnsi="Cambria"/>
          <w:sz w:val="22"/>
        </w:rPr>
        <w:t>15.11.2026</w:t>
      </w:r>
      <w:r w:rsidRPr="005E67C1">
        <w:rPr>
          <w:rFonts w:ascii="Cambria" w:hAnsi="Cambria"/>
          <w:sz w:val="22"/>
        </w:rPr>
        <w:t xml:space="preserve">r. Wykonawca otrzyma III płatność wynagrodzenia w wysokości </w:t>
      </w:r>
      <w:r w:rsidR="006113CE">
        <w:rPr>
          <w:rFonts w:ascii="Cambria" w:hAnsi="Cambria"/>
          <w:sz w:val="22"/>
        </w:rPr>
        <w:t>16</w:t>
      </w:r>
      <w:r w:rsidRPr="005E67C1">
        <w:rPr>
          <w:rFonts w:ascii="Cambria" w:hAnsi="Cambria"/>
          <w:sz w:val="22"/>
        </w:rPr>
        <w:t xml:space="preserve">% wartości </w:t>
      </w:r>
      <w:r w:rsidRPr="005E67C1">
        <w:rPr>
          <w:rFonts w:ascii="Cambria" w:hAnsi="Cambria"/>
          <w:sz w:val="22"/>
        </w:rPr>
        <w:lastRenderedPageBreak/>
        <w:t>brutto umowy. Płatność w formie przelewu na rachunek bankowy wskazany przez Wykonawcę nastąpi w terminie do 30 dni od dnia dostarczenia faktury Vat/rachunku do siedziby Zamawiającego.</w:t>
      </w:r>
    </w:p>
    <w:p w14:paraId="664F01ED" w14:textId="28A3FB66" w:rsidR="005E67C1" w:rsidRPr="005E67C1" w:rsidRDefault="005E67C1" w:rsidP="005E67C1">
      <w:pPr>
        <w:pStyle w:val="Akapitzlist"/>
        <w:numPr>
          <w:ilvl w:val="0"/>
          <w:numId w:val="14"/>
        </w:numPr>
        <w:spacing w:after="120" w:line="276" w:lineRule="auto"/>
        <w:jc w:val="both"/>
        <w:rPr>
          <w:rFonts w:ascii="Cambria" w:hAnsi="Cambria"/>
          <w:sz w:val="22"/>
        </w:rPr>
      </w:pPr>
      <w:r w:rsidRPr="005E67C1">
        <w:rPr>
          <w:rFonts w:ascii="Cambria" w:hAnsi="Cambria"/>
          <w:sz w:val="22"/>
        </w:rPr>
        <w:t>Za wykonanie przedmiotu umowy w roku 202</w:t>
      </w:r>
      <w:r>
        <w:rPr>
          <w:rFonts w:ascii="Cambria" w:hAnsi="Cambria"/>
          <w:sz w:val="22"/>
        </w:rPr>
        <w:t>7</w:t>
      </w:r>
      <w:r w:rsidRPr="005E67C1">
        <w:rPr>
          <w:rFonts w:ascii="Cambria" w:hAnsi="Cambria"/>
          <w:sz w:val="22"/>
        </w:rPr>
        <w:t xml:space="preserve"> któr</w:t>
      </w:r>
      <w:r w:rsidR="00000B7D">
        <w:rPr>
          <w:rFonts w:ascii="Cambria" w:hAnsi="Cambria"/>
          <w:sz w:val="22"/>
        </w:rPr>
        <w:t>e musi zostać wykonane do dnia 1</w:t>
      </w:r>
      <w:r w:rsidRPr="005E67C1">
        <w:rPr>
          <w:rFonts w:ascii="Cambria" w:hAnsi="Cambria"/>
          <w:sz w:val="22"/>
        </w:rPr>
        <w:t>5.1</w:t>
      </w:r>
      <w:r w:rsidR="00000B7D">
        <w:rPr>
          <w:rFonts w:ascii="Cambria" w:hAnsi="Cambria"/>
          <w:sz w:val="22"/>
        </w:rPr>
        <w:t>2</w:t>
      </w:r>
      <w:r w:rsidRPr="005E67C1">
        <w:rPr>
          <w:rFonts w:ascii="Cambria" w:hAnsi="Cambria"/>
          <w:sz w:val="22"/>
        </w:rPr>
        <w:t>.202</w:t>
      </w:r>
      <w:r w:rsidR="00000B7D">
        <w:rPr>
          <w:rFonts w:ascii="Cambria" w:hAnsi="Cambria"/>
          <w:sz w:val="22"/>
        </w:rPr>
        <w:t>7</w:t>
      </w:r>
      <w:r w:rsidRPr="005E67C1">
        <w:rPr>
          <w:rFonts w:ascii="Cambria" w:hAnsi="Cambria"/>
          <w:sz w:val="22"/>
        </w:rPr>
        <w:t xml:space="preserve"> r. Wykonawca otrzyma I</w:t>
      </w:r>
      <w:r>
        <w:rPr>
          <w:rFonts w:ascii="Cambria" w:hAnsi="Cambria"/>
          <w:sz w:val="22"/>
        </w:rPr>
        <w:t>V</w:t>
      </w:r>
      <w:r w:rsidRPr="005E67C1">
        <w:rPr>
          <w:rFonts w:ascii="Cambria" w:hAnsi="Cambria"/>
          <w:sz w:val="22"/>
        </w:rPr>
        <w:t xml:space="preserve"> płatność wynagrodzenia w wysokości </w:t>
      </w:r>
      <w:r w:rsidR="00000B7D">
        <w:rPr>
          <w:rFonts w:ascii="Cambria" w:hAnsi="Cambria"/>
          <w:sz w:val="22"/>
        </w:rPr>
        <w:t>26</w:t>
      </w:r>
      <w:r w:rsidRPr="005E67C1">
        <w:rPr>
          <w:rFonts w:ascii="Cambria" w:hAnsi="Cambria"/>
          <w:sz w:val="22"/>
        </w:rPr>
        <w:t xml:space="preserve">% wartości brutto umowy. Płatność w formie przelewu na rachunek bankowy wskazany przez Wykonawcę nastąpi w terminie do </w:t>
      </w:r>
      <w:r w:rsidR="00000B7D">
        <w:rPr>
          <w:rFonts w:ascii="Cambria" w:hAnsi="Cambria"/>
          <w:sz w:val="22"/>
        </w:rPr>
        <w:t>nie później niż do dnia 31.12.2027r.</w:t>
      </w:r>
      <w:r w:rsidRPr="005E67C1">
        <w:rPr>
          <w:rFonts w:ascii="Cambria" w:hAnsi="Cambria"/>
          <w:sz w:val="22"/>
        </w:rPr>
        <w:t xml:space="preserve"> od dnia dostarczenia faktury Vat/rachunku do siedziby Zamawiającego.</w:t>
      </w:r>
    </w:p>
    <w:p w14:paraId="420F06B2" w14:textId="15B046DA" w:rsidR="005E67C1" w:rsidRPr="005E67C1" w:rsidRDefault="005E67C1" w:rsidP="005E67C1">
      <w:pPr>
        <w:pStyle w:val="Akapitzlist"/>
        <w:widowControl w:val="0"/>
        <w:numPr>
          <w:ilvl w:val="0"/>
          <w:numId w:val="14"/>
        </w:numPr>
        <w:tabs>
          <w:tab w:val="left" w:pos="1080"/>
        </w:tabs>
        <w:spacing w:after="120" w:line="276" w:lineRule="auto"/>
        <w:jc w:val="both"/>
        <w:rPr>
          <w:rFonts w:ascii="Cambria" w:hAnsi="Cambria"/>
          <w:sz w:val="22"/>
        </w:rPr>
      </w:pPr>
      <w:r w:rsidRPr="005E67C1">
        <w:rPr>
          <w:rFonts w:ascii="Cambria" w:hAnsi="Cambria"/>
          <w:sz w:val="22"/>
        </w:rPr>
        <w:t xml:space="preserve"> Wystawienie faktury/rachunku odbędzie się po podpisaniu protokołu odbioru bez uwag.</w:t>
      </w:r>
    </w:p>
    <w:p w14:paraId="3D2DB84D" w14:textId="3769DB03" w:rsidR="00FF0E67" w:rsidRPr="00000B7D" w:rsidRDefault="00240A7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00B7D">
        <w:rPr>
          <w:rFonts w:ascii="Cambria" w:hAnsi="Cambria" w:cs="Arial"/>
          <w:sz w:val="22"/>
          <w:szCs w:val="22"/>
          <w:lang w:val="pl-PL"/>
        </w:rPr>
        <w:t xml:space="preserve">Z zastrzeżeniem postanowień </w:t>
      </w:r>
      <w:r w:rsidR="00457CA8" w:rsidRPr="00000B7D">
        <w:rPr>
          <w:rFonts w:ascii="Cambria" w:hAnsi="Cambria" w:cs="Arial"/>
          <w:sz w:val="22"/>
          <w:szCs w:val="22"/>
          <w:lang w:val="pl-PL"/>
        </w:rPr>
        <w:t xml:space="preserve">ust. </w:t>
      </w:r>
      <w:r w:rsidR="002828F6" w:rsidRPr="00000B7D">
        <w:rPr>
          <w:rFonts w:ascii="Cambria" w:hAnsi="Cambria" w:cs="Arial"/>
          <w:sz w:val="22"/>
          <w:szCs w:val="22"/>
          <w:lang w:val="pl-PL"/>
        </w:rPr>
        <w:t>1</w:t>
      </w:r>
      <w:r w:rsidR="00000B7D" w:rsidRPr="00000B7D">
        <w:rPr>
          <w:rFonts w:ascii="Cambria" w:hAnsi="Cambria" w:cs="Arial"/>
          <w:sz w:val="22"/>
          <w:szCs w:val="22"/>
          <w:lang w:val="pl-PL"/>
        </w:rPr>
        <w:t>3</w:t>
      </w:r>
      <w:r w:rsidRPr="00000B7D">
        <w:rPr>
          <w:rFonts w:ascii="Cambria" w:hAnsi="Cambria" w:cs="Arial"/>
          <w:sz w:val="22"/>
          <w:szCs w:val="22"/>
          <w:lang w:val="pl-PL"/>
        </w:rPr>
        <w:t xml:space="preserve"> </w:t>
      </w:r>
      <w:r w:rsidR="0090688A" w:rsidRPr="00000B7D">
        <w:rPr>
          <w:rFonts w:ascii="Cambria" w:hAnsi="Cambria" w:cs="Arial"/>
          <w:sz w:val="22"/>
          <w:szCs w:val="22"/>
          <w:lang w:val="pl-PL"/>
        </w:rPr>
        <w:t xml:space="preserve">Wynagrodzenie będzie płatne na rachunek bankowy Wykonawcy </w:t>
      </w:r>
      <w:r w:rsidR="007C17DD" w:rsidRPr="00000B7D">
        <w:rPr>
          <w:rFonts w:ascii="Cambria" w:hAnsi="Cambria" w:cs="Arial"/>
          <w:sz w:val="22"/>
          <w:szCs w:val="22"/>
          <w:lang w:val="pl-PL"/>
        </w:rPr>
        <w:t>…………………………………………….</w:t>
      </w:r>
      <w:r w:rsidRPr="00000B7D">
        <w:rPr>
          <w:rFonts w:ascii="Cambria" w:hAnsi="Cambria" w:cs="Arial"/>
          <w:sz w:val="22"/>
          <w:szCs w:val="22"/>
          <w:lang w:val="pl-PL"/>
        </w:rPr>
        <w:t>.</w:t>
      </w:r>
      <w:r w:rsidR="00632D86" w:rsidRPr="00000B7D">
        <w:rPr>
          <w:rFonts w:ascii="Cambria" w:hAnsi="Cambria" w:cs="Arial"/>
          <w:sz w:val="22"/>
          <w:szCs w:val="22"/>
          <w:lang w:val="pl-PL"/>
        </w:rPr>
        <w:t xml:space="preserve"> </w:t>
      </w:r>
      <w:r w:rsidR="00DB4297" w:rsidRPr="00000B7D">
        <w:rPr>
          <w:rFonts w:ascii="Cambria" w:hAnsi="Cambria" w:cs="Arial"/>
          <w:sz w:val="22"/>
          <w:szCs w:val="22"/>
          <w:lang w:val="pl-PL"/>
        </w:rPr>
        <w:t xml:space="preserve">Za dzień dokonania płatności przyjmuje się dzień obciążenia rachunku bankowego Zamawiającego. </w:t>
      </w:r>
    </w:p>
    <w:p w14:paraId="796D15B8" w14:textId="55B6AFE5" w:rsidR="00FF0E67" w:rsidRPr="006B4DD8"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6B4DD8">
        <w:rPr>
          <w:rFonts w:ascii="Cambria" w:hAnsi="Cambria" w:cs="Arial"/>
          <w:sz w:val="22"/>
          <w:szCs w:val="22"/>
          <w:lang w:val="pl-PL"/>
        </w:rPr>
        <w:t>public</w:t>
      </w:r>
      <w:r w:rsidR="000E3A0D" w:rsidRPr="006B4DD8">
        <w:rPr>
          <w:rFonts w:ascii="Cambria" w:hAnsi="Cambria" w:cs="Arial"/>
          <w:sz w:val="22"/>
          <w:szCs w:val="22"/>
          <w:lang w:val="pl-PL"/>
        </w:rPr>
        <w:t>zno</w:t>
      </w:r>
      <w:proofErr w:type="spellEnd"/>
      <w:r w:rsidR="000E3A0D" w:rsidRPr="006B4DD8">
        <w:rPr>
          <w:rFonts w:ascii="Cambria" w:hAnsi="Cambria" w:cs="Arial"/>
          <w:sz w:val="22"/>
          <w:szCs w:val="22"/>
          <w:lang w:val="pl-PL"/>
        </w:rPr>
        <w:t xml:space="preserve"> – prywatnym (Dz. U.  z 2020</w:t>
      </w:r>
      <w:r w:rsidRPr="006B4DD8">
        <w:rPr>
          <w:rFonts w:ascii="Cambria" w:hAnsi="Cambria" w:cs="Arial"/>
          <w:sz w:val="22"/>
          <w:szCs w:val="22"/>
          <w:lang w:val="pl-PL"/>
        </w:rPr>
        <w:t xml:space="preserve">. poz. </w:t>
      </w:r>
      <w:r w:rsidR="000E3A0D" w:rsidRPr="006B4DD8">
        <w:rPr>
          <w:rFonts w:ascii="Cambria" w:hAnsi="Cambria" w:cs="Arial"/>
          <w:sz w:val="22"/>
          <w:szCs w:val="22"/>
          <w:lang w:val="pl-PL"/>
        </w:rPr>
        <w:t>1666</w:t>
      </w:r>
      <w:r w:rsidRPr="006B4DD8">
        <w:rPr>
          <w:rFonts w:ascii="Cambria" w:hAnsi="Cambria" w:cs="Arial"/>
          <w:sz w:val="22"/>
          <w:szCs w:val="22"/>
          <w:lang w:val="pl-PL"/>
        </w:rPr>
        <w:t xml:space="preserve"> ze zm. – „Ustawa o Fakturowaniu</w:t>
      </w:r>
      <w:r w:rsidR="002956F9" w:rsidRPr="006B4DD8">
        <w:rPr>
          <w:rFonts w:ascii="Cambria" w:hAnsi="Cambria" w:cs="Arial"/>
          <w:sz w:val="22"/>
          <w:szCs w:val="22"/>
          <w:lang w:val="pl-PL"/>
        </w:rPr>
        <w:t>”</w:t>
      </w:r>
      <w:r w:rsidRPr="006B4DD8">
        <w:rPr>
          <w:rFonts w:ascii="Cambria" w:hAnsi="Cambria" w:cs="Arial"/>
          <w:sz w:val="22"/>
          <w:szCs w:val="22"/>
          <w:lang w:val="pl-PL"/>
        </w:rPr>
        <w:t>)</w:t>
      </w:r>
    </w:p>
    <w:p w14:paraId="00279684" w14:textId="679E63DC" w:rsidR="00FF0E67" w:rsidRPr="006B4DD8"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 xml:space="preserve">W przypadku wystawienia ustrukturyzowanej faktury elektronicznej, o której mowa w ust. </w:t>
      </w:r>
      <w:r w:rsidR="005E67C1" w:rsidRPr="006B4DD8">
        <w:rPr>
          <w:rFonts w:ascii="Cambria" w:hAnsi="Cambria" w:cs="Arial"/>
          <w:sz w:val="22"/>
          <w:szCs w:val="22"/>
          <w:lang w:val="pl-PL"/>
        </w:rPr>
        <w:t>8</w:t>
      </w:r>
      <w:r w:rsidRPr="006B4DD8">
        <w:rPr>
          <w:rFonts w:ascii="Cambria" w:hAnsi="Cambria" w:cs="Arial"/>
          <w:sz w:val="22"/>
          <w:szCs w:val="22"/>
          <w:lang w:val="pl-P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1C388707" w14:textId="3AECAB48" w:rsidR="002828F6" w:rsidRPr="006B4DD8"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 xml:space="preserve">Ustrukturyzowaną fakturę elektroniczną należy wysłać na następujący adres Zamawiającego na PEF: </w:t>
      </w:r>
      <w:r w:rsidR="000E3A0D" w:rsidRPr="006B4DD8">
        <w:rPr>
          <w:rFonts w:ascii="Cambria" w:hAnsi="Cambria" w:cs="Arial"/>
          <w:sz w:val="22"/>
          <w:szCs w:val="22"/>
          <w:lang w:val="pl-PL"/>
        </w:rPr>
        <w:t>5941600692</w:t>
      </w:r>
    </w:p>
    <w:p w14:paraId="51115546" w14:textId="6FA68E3E" w:rsidR="002828F6" w:rsidRPr="006B4DD8"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 xml:space="preserve">Za chwilę doręczenia ustrukturyzowanej faktury elektronicznej uznawać się będzie chwilę wprowadzenia prawidłowo wystawionej faktury, zawierającej wszystkie elementy, o których mowa w ust. </w:t>
      </w:r>
      <w:r w:rsidR="005E67C1" w:rsidRPr="006B4DD8">
        <w:rPr>
          <w:rFonts w:ascii="Cambria" w:hAnsi="Cambria" w:cs="Arial"/>
          <w:sz w:val="22"/>
          <w:szCs w:val="22"/>
          <w:lang w:val="pl-PL"/>
        </w:rPr>
        <w:t>9</w:t>
      </w:r>
      <w:r w:rsidRPr="006B4DD8">
        <w:rPr>
          <w:rFonts w:ascii="Cambria" w:hAnsi="Cambria" w:cs="Arial"/>
          <w:sz w:val="22"/>
          <w:szCs w:val="22"/>
          <w:lang w:val="pl-PL"/>
        </w:rPr>
        <w:t xml:space="preserve">, do konta Zamawiającego na PEF, w sposób umożliwiający Zamawiającemu zapoznanie się z jej treścią. </w:t>
      </w:r>
    </w:p>
    <w:p w14:paraId="0FA0454F" w14:textId="258DD4BC" w:rsidR="002828F6" w:rsidRPr="006B4DD8"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 xml:space="preserve">W przypadku wystawienia faktury w formie pisemnej, prawidłowo wystawiona faktura powinna być doręczona do Drawieńskiego Parku Narodowego. </w:t>
      </w:r>
    </w:p>
    <w:p w14:paraId="4D26FB3A" w14:textId="244FAD06" w:rsidR="002828F6" w:rsidRPr="006B4DD8"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Wykonawca przyjmuje do wiadomości, iż Zamawiający przy zapłacie Wynagrodzenia będzie stosował mechanizm podzielnej płatności, o którym mowa w art. 108a ust. 1 ustawy z dnia 11 marca 2004 r. o podatku od towarów i usług (</w:t>
      </w:r>
      <w:r w:rsidR="00EB5F38" w:rsidRPr="006B4DD8">
        <w:rPr>
          <w:rFonts w:ascii="Cambria" w:hAnsi="Cambria" w:cs="Arial"/>
          <w:sz w:val="22"/>
          <w:szCs w:val="22"/>
          <w:lang w:val="pl-PL"/>
        </w:rPr>
        <w:t>tekst jedn.: Dz.U. z 202</w:t>
      </w:r>
      <w:r w:rsidR="00730964" w:rsidRPr="006B4DD8">
        <w:rPr>
          <w:rFonts w:ascii="Cambria" w:hAnsi="Cambria" w:cs="Arial"/>
          <w:sz w:val="22"/>
          <w:szCs w:val="22"/>
          <w:lang w:val="pl-PL"/>
        </w:rPr>
        <w:t>3</w:t>
      </w:r>
      <w:r w:rsidR="00EB5F38" w:rsidRPr="006B4DD8">
        <w:rPr>
          <w:rFonts w:ascii="Cambria" w:hAnsi="Cambria" w:cs="Arial"/>
          <w:sz w:val="22"/>
          <w:szCs w:val="22"/>
          <w:lang w:val="pl-PL"/>
        </w:rPr>
        <w:t xml:space="preserve">r. poz. </w:t>
      </w:r>
      <w:r w:rsidR="00730964" w:rsidRPr="006B4DD8">
        <w:rPr>
          <w:rFonts w:ascii="Cambria" w:hAnsi="Cambria" w:cs="Arial"/>
          <w:sz w:val="22"/>
          <w:szCs w:val="22"/>
          <w:lang w:val="pl-PL"/>
        </w:rPr>
        <w:t>1570</w:t>
      </w:r>
      <w:r w:rsidR="00EB5F38" w:rsidRPr="006B4DD8">
        <w:rPr>
          <w:rFonts w:ascii="Cambria" w:hAnsi="Cambria" w:cs="Arial"/>
          <w:sz w:val="22"/>
          <w:szCs w:val="22"/>
          <w:lang w:val="pl-PL"/>
        </w:rPr>
        <w:t xml:space="preserve"> ze zm.).</w:t>
      </w:r>
    </w:p>
    <w:p w14:paraId="25D0EE67" w14:textId="77777777" w:rsidR="000E3A0D" w:rsidRPr="006B4DD8" w:rsidRDefault="000E3A0D" w:rsidP="000E3A0D">
      <w:pPr>
        <w:numPr>
          <w:ilvl w:val="0"/>
          <w:numId w:val="14"/>
        </w:numPr>
        <w:spacing w:before="120"/>
        <w:ind w:left="567" w:hanging="567"/>
        <w:jc w:val="both"/>
        <w:rPr>
          <w:rFonts w:ascii="Cambria" w:hAnsi="Cambria" w:cs="Arial"/>
          <w:sz w:val="22"/>
          <w:szCs w:val="22"/>
        </w:rPr>
      </w:pPr>
      <w:r w:rsidRPr="006B4DD8">
        <w:rPr>
          <w:rFonts w:ascii="Cambria" w:hAnsi="Cambria" w:cs="Arial"/>
          <w:sz w:val="22"/>
          <w:szCs w:val="22"/>
        </w:rPr>
        <w:t xml:space="preserve">Zapłata: </w:t>
      </w:r>
    </w:p>
    <w:p w14:paraId="5B56B9F0" w14:textId="56EDD82E" w:rsidR="000E3A0D" w:rsidRPr="006B4DD8" w:rsidRDefault="000E3A0D" w:rsidP="000E3A0D">
      <w:pPr>
        <w:spacing w:before="120"/>
        <w:ind w:left="1134" w:hanging="567"/>
        <w:jc w:val="both"/>
        <w:rPr>
          <w:rFonts w:ascii="Cambria" w:hAnsi="Cambria" w:cs="Arial"/>
          <w:sz w:val="22"/>
          <w:szCs w:val="22"/>
        </w:rPr>
      </w:pPr>
      <w:r w:rsidRPr="006B4DD8">
        <w:rPr>
          <w:rFonts w:ascii="Cambria" w:hAnsi="Cambria" w:cs="Arial"/>
          <w:sz w:val="22"/>
          <w:szCs w:val="22"/>
        </w:rPr>
        <w:t>1)</w:t>
      </w:r>
      <w:r w:rsidRPr="006B4DD8">
        <w:rPr>
          <w:rFonts w:ascii="Cambria" w:hAnsi="Cambria" w:cs="Arial"/>
          <w:sz w:val="22"/>
          <w:szCs w:val="22"/>
        </w:rPr>
        <w:tab/>
        <w:t>kwoty odpowiadającej całości albo części kwoty podatku wynikającej z otrzymanej faktury będzie dokonywana na rachunek VAT, w rozumieniu art. 2 pkt 37 Wykonawcy ustawy z dnia 11 marca 2004 r. o podatku od towarów i u</w:t>
      </w:r>
      <w:r w:rsidR="00FB3556" w:rsidRPr="006B4DD8">
        <w:rPr>
          <w:rFonts w:ascii="Cambria" w:hAnsi="Cambria" w:cs="Arial"/>
          <w:sz w:val="22"/>
          <w:szCs w:val="22"/>
        </w:rPr>
        <w:t>sług (tekst jedn.: Dz. U. z 2023 r. poz. 1570</w:t>
      </w:r>
      <w:r w:rsidRPr="006B4DD8">
        <w:rPr>
          <w:rFonts w:ascii="Cambria" w:hAnsi="Cambria" w:cs="Arial"/>
          <w:sz w:val="22"/>
          <w:szCs w:val="22"/>
        </w:rPr>
        <w:t xml:space="preserve"> ze  zm.),</w:t>
      </w:r>
    </w:p>
    <w:p w14:paraId="2327BC68" w14:textId="7EDB1374" w:rsidR="000E3A0D" w:rsidRPr="006B4DD8" w:rsidRDefault="000E3A0D" w:rsidP="000E3A0D">
      <w:pPr>
        <w:spacing w:before="120"/>
        <w:ind w:left="1134" w:hanging="567"/>
        <w:jc w:val="both"/>
        <w:rPr>
          <w:rFonts w:ascii="Cambria" w:hAnsi="Cambria" w:cs="Arial"/>
          <w:sz w:val="22"/>
          <w:szCs w:val="22"/>
        </w:rPr>
      </w:pPr>
      <w:r w:rsidRPr="006B4DD8">
        <w:rPr>
          <w:rFonts w:ascii="Cambria" w:hAnsi="Cambria" w:cs="Arial"/>
          <w:sz w:val="22"/>
          <w:szCs w:val="22"/>
        </w:rPr>
        <w:t>2)</w:t>
      </w:r>
      <w:r w:rsidRPr="006B4DD8">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2604AD91" w14:textId="17B5B156" w:rsidR="00EB5F38" w:rsidRPr="006B4DD8" w:rsidRDefault="00EB5F38"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6B4DD8">
        <w:rPr>
          <w:rFonts w:ascii="Cambria" w:hAnsi="Cambria" w:cs="Arial"/>
          <w:sz w:val="22"/>
          <w:szCs w:val="22"/>
          <w:lang w:val="pl-PL"/>
        </w:rPr>
        <w:t xml:space="preserve">Wykonawca przy realizacji Umowy zobowiązuje posługiwać się rachunkiem rozliczeniowym, o którym </w:t>
      </w:r>
      <w:r w:rsidRPr="00C37919">
        <w:rPr>
          <w:rFonts w:ascii="Cambria" w:hAnsi="Cambria" w:cs="Arial"/>
          <w:sz w:val="22"/>
          <w:szCs w:val="22"/>
          <w:lang w:val="pl-PL"/>
        </w:rPr>
        <w:t>mowa w art. 49 ust. 1 pkt. 1 ustawy z dnia 29 sierpnia 1997r. Prawo Bankowe (tekst jedn.: Dz. U. z 20</w:t>
      </w:r>
      <w:r w:rsidR="000E3A0D" w:rsidRPr="00C37919">
        <w:rPr>
          <w:rFonts w:ascii="Cambria" w:hAnsi="Cambria" w:cs="Arial"/>
          <w:sz w:val="22"/>
          <w:szCs w:val="22"/>
          <w:lang w:val="pl-PL"/>
        </w:rPr>
        <w:t>2</w:t>
      </w:r>
      <w:r w:rsidR="00AC394B" w:rsidRPr="00C37919">
        <w:rPr>
          <w:rFonts w:ascii="Cambria" w:hAnsi="Cambria" w:cs="Arial"/>
          <w:sz w:val="22"/>
          <w:szCs w:val="22"/>
          <w:lang w:val="pl-PL"/>
        </w:rPr>
        <w:t>3</w:t>
      </w:r>
      <w:r w:rsidRPr="00C37919">
        <w:rPr>
          <w:rFonts w:ascii="Cambria" w:hAnsi="Cambria" w:cs="Arial"/>
          <w:sz w:val="22"/>
          <w:szCs w:val="22"/>
          <w:lang w:val="pl-PL"/>
        </w:rPr>
        <w:t xml:space="preserve">r. poz. </w:t>
      </w:r>
      <w:r w:rsidR="00ED301E" w:rsidRPr="00C37919">
        <w:rPr>
          <w:rFonts w:ascii="Cambria" w:hAnsi="Cambria" w:cs="Arial"/>
          <w:sz w:val="22"/>
          <w:szCs w:val="22"/>
          <w:lang w:val="pl-PL"/>
        </w:rPr>
        <w:t>2</w:t>
      </w:r>
      <w:r w:rsidR="00AC394B" w:rsidRPr="00C37919">
        <w:rPr>
          <w:rFonts w:ascii="Cambria" w:hAnsi="Cambria" w:cs="Arial"/>
          <w:sz w:val="22"/>
          <w:szCs w:val="22"/>
          <w:lang w:val="pl-PL"/>
        </w:rPr>
        <w:t>488</w:t>
      </w:r>
      <w:r w:rsidRPr="00C37919">
        <w:rPr>
          <w:rFonts w:ascii="Cambria" w:hAnsi="Cambria" w:cs="Arial"/>
          <w:sz w:val="22"/>
          <w:szCs w:val="22"/>
          <w:lang w:val="pl-PL"/>
        </w:rPr>
        <w:t xml:space="preserve"> ze zm.) </w:t>
      </w:r>
      <w:r w:rsidRPr="006B4DD8">
        <w:rPr>
          <w:rFonts w:ascii="Cambria" w:hAnsi="Cambria" w:cs="Arial"/>
          <w:sz w:val="22"/>
          <w:szCs w:val="22"/>
          <w:lang w:val="pl-PL"/>
        </w:rPr>
        <w:t>zawartym w wykazie podmiotów, o którym mowa w art. 96b ust. 1 ustawy z dnia 11 marca 2004 r. o podatku od towarów i  usług (tekst jedn.: Dz. U.  z 202</w:t>
      </w:r>
      <w:r w:rsidR="00730964" w:rsidRPr="006B4DD8">
        <w:rPr>
          <w:rFonts w:ascii="Cambria" w:hAnsi="Cambria" w:cs="Arial"/>
          <w:sz w:val="22"/>
          <w:szCs w:val="22"/>
          <w:lang w:val="pl-PL"/>
        </w:rPr>
        <w:t>3</w:t>
      </w:r>
      <w:r w:rsidRPr="006B4DD8">
        <w:rPr>
          <w:rFonts w:ascii="Cambria" w:hAnsi="Cambria" w:cs="Arial"/>
          <w:sz w:val="22"/>
          <w:szCs w:val="22"/>
          <w:lang w:val="pl-PL"/>
        </w:rPr>
        <w:t xml:space="preserve">r. poz. </w:t>
      </w:r>
      <w:r w:rsidR="00730964" w:rsidRPr="006B4DD8">
        <w:rPr>
          <w:rFonts w:ascii="Cambria" w:hAnsi="Cambria" w:cs="Arial"/>
          <w:sz w:val="22"/>
          <w:szCs w:val="22"/>
          <w:lang w:val="pl-PL"/>
        </w:rPr>
        <w:t xml:space="preserve">1570 </w:t>
      </w:r>
      <w:r w:rsidRPr="006B4DD8">
        <w:rPr>
          <w:rFonts w:ascii="Cambria" w:hAnsi="Cambria" w:cs="Arial"/>
          <w:sz w:val="22"/>
          <w:szCs w:val="22"/>
          <w:lang w:val="pl-PL"/>
        </w:rPr>
        <w:t>ze zm.).</w:t>
      </w:r>
    </w:p>
    <w:p w14:paraId="53AA7DD9" w14:textId="77777777" w:rsidR="0090688A" w:rsidRPr="006B4DD8"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6B4DD8">
        <w:rPr>
          <w:rFonts w:ascii="Cambria" w:hAnsi="Cambria" w:cs="Arial"/>
          <w:sz w:val="22"/>
          <w:szCs w:val="22"/>
        </w:rPr>
        <w:lastRenderedPageBreak/>
        <w:t>P</w:t>
      </w:r>
      <w:r w:rsidR="0090688A" w:rsidRPr="006B4DD8">
        <w:rPr>
          <w:rFonts w:ascii="Cambria" w:hAnsi="Cambria" w:cs="Arial"/>
          <w:sz w:val="22"/>
          <w:szCs w:val="22"/>
        </w:rPr>
        <w:t>odatek VAT naliczony zostanie w wysokości obowiązującej w dniu wystawienia faktury.</w:t>
      </w:r>
    </w:p>
    <w:p w14:paraId="4EAABF21" w14:textId="1FAF14EB" w:rsidR="00A12648" w:rsidRPr="006B4DD8"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6B4DD8">
        <w:rPr>
          <w:rFonts w:ascii="Cambria" w:hAnsi="Cambria" w:cs="Arial"/>
          <w:sz w:val="22"/>
          <w:szCs w:val="22"/>
        </w:rPr>
        <w:t xml:space="preserve">Wykonawca nie może bez uprzedniej zgody Zamawiającego wyrażonej na piśmie pod rygorem nieważności, przenieść na osobę trzecią jakiejkolwiek wierzytelności wynikającej </w:t>
      </w:r>
      <w:r w:rsidR="001B7B4E" w:rsidRPr="006B4DD8">
        <w:rPr>
          <w:rFonts w:ascii="Cambria" w:hAnsi="Cambria" w:cs="Arial"/>
          <w:sz w:val="22"/>
          <w:szCs w:val="22"/>
        </w:rPr>
        <w:br/>
      </w:r>
      <w:r w:rsidRPr="006B4DD8">
        <w:rPr>
          <w:rFonts w:ascii="Cambria" w:hAnsi="Cambria" w:cs="Arial"/>
          <w:sz w:val="22"/>
          <w:szCs w:val="22"/>
        </w:rPr>
        <w:t>z Umowy.</w:t>
      </w:r>
    </w:p>
    <w:p w14:paraId="488E339F" w14:textId="5CFD6341" w:rsidR="00EB5F38" w:rsidRPr="006B4DD8" w:rsidRDefault="00EB5F38" w:rsidP="006F517D">
      <w:pPr>
        <w:pStyle w:val="Akapitzlist"/>
        <w:numPr>
          <w:ilvl w:val="0"/>
          <w:numId w:val="14"/>
        </w:numPr>
        <w:spacing w:before="120"/>
        <w:ind w:left="567" w:hanging="567"/>
        <w:contextualSpacing w:val="0"/>
        <w:jc w:val="both"/>
        <w:rPr>
          <w:rFonts w:ascii="Cambria" w:hAnsi="Cambria" w:cs="Arial"/>
          <w:sz w:val="22"/>
          <w:szCs w:val="22"/>
        </w:rPr>
      </w:pPr>
      <w:r w:rsidRPr="006B4DD8">
        <w:rPr>
          <w:rFonts w:ascii="Cambria" w:hAnsi="Cambria" w:cs="Arial"/>
          <w:sz w:val="22"/>
          <w:szCs w:val="22"/>
        </w:rPr>
        <w:t>Dokonanie zapłaty na rachunek bankowy oraz na rachunek VAT (w rozumieniu art. 2 pkt. 37 ustawy z dnia 11 marca 2004r. o podatku od towarów i usług (tekst jedn.: Dz. U.  z 202</w:t>
      </w:r>
      <w:r w:rsidR="00730964" w:rsidRPr="006B4DD8">
        <w:rPr>
          <w:rFonts w:ascii="Cambria" w:hAnsi="Cambria" w:cs="Arial"/>
          <w:sz w:val="22"/>
          <w:szCs w:val="22"/>
        </w:rPr>
        <w:t>3</w:t>
      </w:r>
      <w:r w:rsidRPr="006B4DD8">
        <w:rPr>
          <w:rFonts w:ascii="Cambria" w:hAnsi="Cambria" w:cs="Arial"/>
          <w:sz w:val="22"/>
          <w:szCs w:val="22"/>
        </w:rPr>
        <w:t xml:space="preserve">r. poz. </w:t>
      </w:r>
      <w:r w:rsidR="00730964" w:rsidRPr="006B4DD8">
        <w:rPr>
          <w:rFonts w:ascii="Cambria" w:hAnsi="Cambria" w:cs="Arial"/>
          <w:sz w:val="22"/>
          <w:szCs w:val="22"/>
        </w:rPr>
        <w:t>1570</w:t>
      </w:r>
      <w:r w:rsidR="009B4B37" w:rsidRPr="006B4DD8">
        <w:rPr>
          <w:rFonts w:ascii="Cambria" w:hAnsi="Cambria" w:cs="Arial"/>
          <w:sz w:val="22"/>
          <w:szCs w:val="22"/>
        </w:rPr>
        <w:t xml:space="preserve"> </w:t>
      </w:r>
      <w:r w:rsidRPr="006B4DD8">
        <w:rPr>
          <w:rFonts w:ascii="Cambria" w:hAnsi="Cambria" w:cs="Arial"/>
          <w:sz w:val="22"/>
          <w:szCs w:val="22"/>
        </w:rPr>
        <w:t>ze zm.) wskazanego członka konsorcjum zwalnia Zamawiającego z odpowiedzialności w stosunku do wszystkich członków konsorcjum.</w:t>
      </w:r>
    </w:p>
    <w:p w14:paraId="075F6089" w14:textId="77777777" w:rsidR="00ED301E" w:rsidRPr="006B4DD8" w:rsidRDefault="00ED301E" w:rsidP="00ED301E">
      <w:pPr>
        <w:rPr>
          <w:color w:val="FF0000"/>
        </w:rPr>
      </w:pPr>
    </w:p>
    <w:p w14:paraId="7649CAD7" w14:textId="36654266" w:rsidR="00E82E64" w:rsidRPr="007351F7" w:rsidRDefault="00E82E64" w:rsidP="00FE1B2C">
      <w:pPr>
        <w:pStyle w:val="Nagwek1"/>
        <w:spacing w:before="120" w:after="120"/>
        <w:jc w:val="center"/>
        <w:rPr>
          <w:rFonts w:ascii="Cambria" w:hAnsi="Cambria"/>
          <w:sz w:val="22"/>
          <w:szCs w:val="22"/>
        </w:rPr>
      </w:pPr>
      <w:r w:rsidRPr="007351F7">
        <w:rPr>
          <w:rFonts w:ascii="Cambria" w:hAnsi="Cambria"/>
          <w:sz w:val="22"/>
          <w:szCs w:val="22"/>
        </w:rPr>
        <w:t>§</w:t>
      </w:r>
      <w:r w:rsidR="003F39E5" w:rsidRPr="007351F7">
        <w:rPr>
          <w:rFonts w:ascii="Cambria" w:hAnsi="Cambria"/>
          <w:sz w:val="22"/>
          <w:szCs w:val="22"/>
        </w:rPr>
        <w:t> </w:t>
      </w:r>
      <w:r w:rsidR="00050F01" w:rsidRPr="007351F7">
        <w:rPr>
          <w:rFonts w:ascii="Cambria" w:hAnsi="Cambria"/>
          <w:sz w:val="22"/>
          <w:szCs w:val="22"/>
        </w:rPr>
        <w:t>1</w:t>
      </w:r>
      <w:r w:rsidR="007351F7" w:rsidRPr="007351F7">
        <w:rPr>
          <w:rFonts w:ascii="Cambria" w:hAnsi="Cambria"/>
          <w:sz w:val="22"/>
          <w:szCs w:val="22"/>
        </w:rPr>
        <w:t>0</w:t>
      </w:r>
    </w:p>
    <w:p w14:paraId="07F79E0F" w14:textId="77777777" w:rsidR="00E82E64" w:rsidRPr="007351F7" w:rsidRDefault="00E82E64" w:rsidP="002026AD">
      <w:pPr>
        <w:pStyle w:val="Style21"/>
        <w:widowControl/>
        <w:spacing w:before="120" w:line="240" w:lineRule="auto"/>
        <w:ind w:right="10"/>
        <w:rPr>
          <w:rStyle w:val="FontStyle30"/>
          <w:rFonts w:ascii="Cambria" w:hAnsi="Cambria" w:cs="Arial"/>
          <w:bCs/>
          <w:sz w:val="22"/>
          <w:szCs w:val="22"/>
        </w:rPr>
      </w:pPr>
      <w:r w:rsidRPr="007351F7">
        <w:rPr>
          <w:rStyle w:val="FontStyle30"/>
          <w:rFonts w:ascii="Cambria" w:hAnsi="Cambria" w:cs="Arial"/>
          <w:bCs/>
          <w:sz w:val="22"/>
          <w:szCs w:val="22"/>
        </w:rPr>
        <w:t>Zabezpieczenie należytego wykonania Umowy</w:t>
      </w:r>
    </w:p>
    <w:p w14:paraId="417753FB" w14:textId="65C173C5" w:rsidR="00312313" w:rsidRPr="007351F7"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351F7">
        <w:rPr>
          <w:rFonts w:ascii="Cambria" w:hAnsi="Cambria" w:cs="Arial"/>
          <w:sz w:val="22"/>
          <w:szCs w:val="22"/>
        </w:rPr>
        <w:t>Wykonawca</w:t>
      </w:r>
      <w:r w:rsidR="009C3F14" w:rsidRPr="007351F7">
        <w:rPr>
          <w:rFonts w:ascii="Cambria" w:hAnsi="Cambria" w:cs="Arial"/>
          <w:sz w:val="22"/>
          <w:szCs w:val="22"/>
        </w:rPr>
        <w:t xml:space="preserve">, zgodnie z wymaganiami </w:t>
      </w:r>
      <w:r w:rsidR="002333D7" w:rsidRPr="007351F7">
        <w:rPr>
          <w:rFonts w:ascii="Cambria" w:hAnsi="Cambria" w:cs="Arial"/>
          <w:sz w:val="22"/>
          <w:szCs w:val="22"/>
        </w:rPr>
        <w:t>S</w:t>
      </w:r>
      <w:r w:rsidR="00312313" w:rsidRPr="007351F7">
        <w:rPr>
          <w:rFonts w:ascii="Cambria" w:hAnsi="Cambria" w:cs="Arial"/>
          <w:sz w:val="22"/>
          <w:szCs w:val="22"/>
        </w:rPr>
        <w:t xml:space="preserve">WZ, przed zawarciem Umowy </w:t>
      </w:r>
      <w:r w:rsidRPr="007351F7">
        <w:rPr>
          <w:rFonts w:ascii="Cambria" w:hAnsi="Cambria" w:cs="Arial"/>
          <w:sz w:val="22"/>
          <w:szCs w:val="22"/>
        </w:rPr>
        <w:t>wni</w:t>
      </w:r>
      <w:r w:rsidR="00312313" w:rsidRPr="007351F7">
        <w:rPr>
          <w:rFonts w:ascii="Cambria" w:hAnsi="Cambria" w:cs="Arial"/>
          <w:sz w:val="22"/>
          <w:szCs w:val="22"/>
        </w:rPr>
        <w:t xml:space="preserve">ósł </w:t>
      </w:r>
      <w:r w:rsidRPr="007351F7">
        <w:rPr>
          <w:rFonts w:ascii="Cambria" w:hAnsi="Cambria" w:cs="Arial"/>
          <w:sz w:val="22"/>
          <w:szCs w:val="22"/>
        </w:rPr>
        <w:t>zabezpieczeni</w:t>
      </w:r>
      <w:r w:rsidR="008E4ABF" w:rsidRPr="007351F7">
        <w:rPr>
          <w:rFonts w:ascii="Cambria" w:hAnsi="Cambria" w:cs="Arial"/>
          <w:sz w:val="22"/>
          <w:szCs w:val="22"/>
        </w:rPr>
        <w:t>e</w:t>
      </w:r>
      <w:r w:rsidRPr="007351F7">
        <w:rPr>
          <w:rFonts w:ascii="Cambria" w:hAnsi="Cambria" w:cs="Arial"/>
          <w:sz w:val="22"/>
          <w:szCs w:val="22"/>
        </w:rPr>
        <w:t xml:space="preserve"> należytego wykonania Umowy, w wysokości </w:t>
      </w:r>
      <w:r w:rsidR="00C414F6" w:rsidRPr="007351F7">
        <w:rPr>
          <w:rFonts w:ascii="Cambria" w:hAnsi="Cambria" w:cs="Arial"/>
          <w:sz w:val="22"/>
          <w:szCs w:val="22"/>
        </w:rPr>
        <w:t>2</w:t>
      </w:r>
      <w:r w:rsidR="00E02960" w:rsidRPr="007351F7">
        <w:rPr>
          <w:rFonts w:ascii="Cambria" w:hAnsi="Cambria" w:cs="Arial"/>
          <w:sz w:val="22"/>
          <w:szCs w:val="22"/>
        </w:rPr>
        <w:t xml:space="preserve">% </w:t>
      </w:r>
      <w:r w:rsidR="00312313" w:rsidRPr="007351F7">
        <w:rPr>
          <w:rFonts w:ascii="Cambria" w:hAnsi="Cambria" w:cs="Arial"/>
          <w:sz w:val="22"/>
          <w:szCs w:val="22"/>
        </w:rPr>
        <w:t>Wartości Przedmiotu Umowy („Zabezpieczenie”)</w:t>
      </w:r>
      <w:r w:rsidRPr="007351F7">
        <w:rPr>
          <w:rFonts w:ascii="Cambria" w:hAnsi="Cambria" w:cs="Arial"/>
          <w:sz w:val="22"/>
          <w:szCs w:val="22"/>
        </w:rPr>
        <w:t>.</w:t>
      </w:r>
    </w:p>
    <w:p w14:paraId="19DD964F" w14:textId="77777777" w:rsidR="00E82E64" w:rsidRPr="007351F7"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7351F7">
        <w:rPr>
          <w:rFonts w:ascii="Cambria" w:hAnsi="Cambria" w:cs="Arial"/>
          <w:sz w:val="22"/>
          <w:szCs w:val="22"/>
        </w:rPr>
        <w:t xml:space="preserve">Zabezpieczenie służy zabezpieczeniu zapłaty roszczeń z tytułu niewykonania lub nienależytego wykonania Przedmiotu Umowy. </w:t>
      </w:r>
    </w:p>
    <w:p w14:paraId="64DC0B2C" w14:textId="1CC91F82" w:rsidR="00E82E64" w:rsidRPr="007351F7"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351F7">
        <w:rPr>
          <w:rFonts w:ascii="Cambria" w:hAnsi="Cambria" w:cs="Arial"/>
          <w:sz w:val="22"/>
          <w:szCs w:val="22"/>
        </w:rPr>
        <w:t xml:space="preserve">Zabezpieczenie zostanie zwolnione przez Zamawiającego i przekazane Wykonawcy </w:t>
      </w:r>
      <w:r w:rsidR="007C5E78" w:rsidRPr="007351F7">
        <w:rPr>
          <w:rFonts w:ascii="Cambria" w:hAnsi="Cambria" w:cs="Arial"/>
          <w:sz w:val="22"/>
          <w:szCs w:val="22"/>
        </w:rPr>
        <w:br/>
      </w:r>
      <w:r w:rsidRPr="007351F7">
        <w:rPr>
          <w:rFonts w:ascii="Cambria" w:hAnsi="Cambria" w:cs="Arial"/>
          <w:sz w:val="22"/>
          <w:szCs w:val="22"/>
        </w:rPr>
        <w:t xml:space="preserve">w ciągu 30 dni </w:t>
      </w:r>
      <w:r w:rsidR="00480BBD" w:rsidRPr="007351F7">
        <w:rPr>
          <w:rFonts w:ascii="Cambria" w:hAnsi="Cambria" w:cs="Arial"/>
          <w:sz w:val="22"/>
          <w:szCs w:val="22"/>
        </w:rPr>
        <w:t xml:space="preserve">po wykonaniu </w:t>
      </w:r>
      <w:r w:rsidR="00896F64" w:rsidRPr="007351F7">
        <w:rPr>
          <w:rFonts w:ascii="Cambria" w:hAnsi="Cambria" w:cs="Arial"/>
          <w:sz w:val="22"/>
          <w:szCs w:val="22"/>
        </w:rPr>
        <w:t xml:space="preserve">Przedmiotu </w:t>
      </w:r>
      <w:r w:rsidR="00527E91" w:rsidRPr="007351F7">
        <w:rPr>
          <w:rFonts w:ascii="Cambria" w:hAnsi="Cambria" w:cs="Arial"/>
          <w:sz w:val="22"/>
          <w:szCs w:val="22"/>
        </w:rPr>
        <w:t xml:space="preserve">Umowy i uznaniu jej za należycie wykonaną. </w:t>
      </w:r>
      <w:r w:rsidR="007C5E78" w:rsidRPr="007351F7">
        <w:rPr>
          <w:rFonts w:ascii="Cambria" w:hAnsi="Cambria" w:cs="Arial"/>
          <w:sz w:val="22"/>
          <w:szCs w:val="22"/>
        </w:rPr>
        <w:br/>
      </w:r>
      <w:r w:rsidR="00527E91" w:rsidRPr="007351F7">
        <w:rPr>
          <w:rFonts w:ascii="Cambria" w:hAnsi="Cambria" w:cs="Arial"/>
          <w:sz w:val="22"/>
          <w:szCs w:val="22"/>
        </w:rPr>
        <w:t>W przypadku niewykonania Zlecenia do upływu terminu, o którym mowa w §</w:t>
      </w:r>
      <w:r w:rsidR="00000B7D">
        <w:rPr>
          <w:rFonts w:ascii="Cambria" w:hAnsi="Cambria" w:cs="Arial"/>
          <w:sz w:val="22"/>
          <w:szCs w:val="22"/>
        </w:rPr>
        <w:t>2</w:t>
      </w:r>
      <w:r w:rsidR="00527E91" w:rsidRPr="007351F7">
        <w:rPr>
          <w:rFonts w:ascii="Cambria" w:hAnsi="Cambria" w:cs="Arial"/>
          <w:sz w:val="22"/>
          <w:szCs w:val="22"/>
        </w:rPr>
        <w:t>,</w:t>
      </w:r>
      <w:r w:rsidR="00896F64" w:rsidRPr="007351F7">
        <w:rPr>
          <w:rFonts w:ascii="Cambria" w:hAnsi="Cambria" w:cs="Arial"/>
          <w:sz w:val="22"/>
          <w:szCs w:val="22"/>
        </w:rPr>
        <w:t xml:space="preserve"> </w:t>
      </w:r>
      <w:r w:rsidR="00527E91" w:rsidRPr="007351F7">
        <w:rPr>
          <w:rFonts w:ascii="Cambria" w:hAnsi="Cambria" w:cs="Arial"/>
          <w:sz w:val="22"/>
          <w:szCs w:val="22"/>
        </w:rPr>
        <w:t>Wykonawca zobowi</w:t>
      </w:r>
      <w:r w:rsidR="00E84AF1" w:rsidRPr="007351F7">
        <w:rPr>
          <w:rFonts w:ascii="Cambria" w:hAnsi="Cambria" w:cs="Arial"/>
          <w:sz w:val="22"/>
          <w:szCs w:val="22"/>
        </w:rPr>
        <w:t xml:space="preserve">ązany jest wnieść </w:t>
      </w:r>
      <w:r w:rsidR="006F2DB3" w:rsidRPr="007351F7">
        <w:rPr>
          <w:rFonts w:ascii="Cambria" w:hAnsi="Cambria" w:cs="Arial"/>
          <w:sz w:val="22"/>
          <w:szCs w:val="22"/>
        </w:rPr>
        <w:t>Z</w:t>
      </w:r>
      <w:r w:rsidR="00E84AF1" w:rsidRPr="007351F7">
        <w:rPr>
          <w:rFonts w:ascii="Cambria" w:hAnsi="Cambria" w:cs="Arial"/>
          <w:sz w:val="22"/>
          <w:szCs w:val="22"/>
        </w:rPr>
        <w:t>abezpieczenie</w:t>
      </w:r>
      <w:r w:rsidR="00527E91" w:rsidRPr="007351F7">
        <w:rPr>
          <w:rFonts w:ascii="Cambria" w:hAnsi="Cambria" w:cs="Arial"/>
          <w:sz w:val="22"/>
          <w:szCs w:val="22"/>
        </w:rPr>
        <w:t xml:space="preserve"> na czas niezbędny do ukończenia </w:t>
      </w:r>
      <w:r w:rsidR="007C5E78" w:rsidRPr="007351F7">
        <w:rPr>
          <w:rFonts w:ascii="Cambria" w:hAnsi="Cambria" w:cs="Arial"/>
          <w:sz w:val="22"/>
          <w:szCs w:val="22"/>
        </w:rPr>
        <w:br/>
      </w:r>
      <w:r w:rsidR="00527E91" w:rsidRPr="007351F7">
        <w:rPr>
          <w:rFonts w:ascii="Cambria" w:hAnsi="Cambria" w:cs="Arial"/>
          <w:sz w:val="22"/>
          <w:szCs w:val="22"/>
        </w:rPr>
        <w:t xml:space="preserve">i odebrania </w:t>
      </w:r>
      <w:r w:rsidR="00667517" w:rsidRPr="007351F7">
        <w:rPr>
          <w:rFonts w:ascii="Cambria" w:hAnsi="Cambria" w:cs="Arial"/>
          <w:sz w:val="22"/>
          <w:szCs w:val="22"/>
        </w:rPr>
        <w:t>prac</w:t>
      </w:r>
      <w:r w:rsidR="00284030" w:rsidRPr="007351F7">
        <w:rPr>
          <w:rFonts w:ascii="Cambria" w:hAnsi="Cambria" w:cs="Arial"/>
          <w:sz w:val="22"/>
          <w:szCs w:val="22"/>
        </w:rPr>
        <w:t xml:space="preserve"> objętych </w:t>
      </w:r>
      <w:r w:rsidR="00527E91" w:rsidRPr="007351F7">
        <w:rPr>
          <w:rFonts w:ascii="Cambria" w:hAnsi="Cambria" w:cs="Arial"/>
          <w:sz w:val="22"/>
          <w:szCs w:val="22"/>
        </w:rPr>
        <w:t>Zleceni</w:t>
      </w:r>
      <w:r w:rsidR="00284030" w:rsidRPr="007351F7">
        <w:rPr>
          <w:rFonts w:ascii="Cambria" w:hAnsi="Cambria" w:cs="Arial"/>
          <w:sz w:val="22"/>
          <w:szCs w:val="22"/>
        </w:rPr>
        <w:t>em</w:t>
      </w:r>
      <w:r w:rsidR="00527E91" w:rsidRPr="007351F7">
        <w:rPr>
          <w:rFonts w:ascii="Cambria" w:hAnsi="Cambria" w:cs="Arial"/>
          <w:sz w:val="22"/>
          <w:szCs w:val="22"/>
        </w:rPr>
        <w:t xml:space="preserve">. </w:t>
      </w:r>
    </w:p>
    <w:p w14:paraId="68A572D8" w14:textId="1E1B81ED" w:rsidR="00E82E64" w:rsidRPr="007351F7" w:rsidRDefault="00E82E64" w:rsidP="006F517D">
      <w:pPr>
        <w:numPr>
          <w:ilvl w:val="0"/>
          <w:numId w:val="15"/>
        </w:numPr>
        <w:tabs>
          <w:tab w:val="left" w:pos="851"/>
        </w:tabs>
        <w:spacing w:before="120"/>
        <w:ind w:left="567" w:hanging="567"/>
        <w:jc w:val="both"/>
        <w:rPr>
          <w:rFonts w:ascii="Cambria" w:hAnsi="Cambria" w:cs="Arial"/>
          <w:sz w:val="22"/>
          <w:szCs w:val="22"/>
        </w:rPr>
      </w:pPr>
      <w:r w:rsidRPr="007351F7">
        <w:rPr>
          <w:rFonts w:ascii="Cambria" w:hAnsi="Cambria" w:cs="Arial"/>
          <w:sz w:val="22"/>
          <w:szCs w:val="22"/>
        </w:rPr>
        <w:t xml:space="preserve">Zamawiający jest upoważniony do </w:t>
      </w:r>
      <w:r w:rsidR="00312313" w:rsidRPr="007351F7">
        <w:rPr>
          <w:rFonts w:ascii="Cambria" w:hAnsi="Cambria" w:cs="Arial"/>
          <w:sz w:val="22"/>
          <w:szCs w:val="22"/>
        </w:rPr>
        <w:t xml:space="preserve">zaspokojenia </w:t>
      </w:r>
      <w:r w:rsidRPr="007351F7">
        <w:rPr>
          <w:rFonts w:ascii="Cambria" w:hAnsi="Cambria" w:cs="Arial"/>
          <w:sz w:val="22"/>
          <w:szCs w:val="22"/>
        </w:rPr>
        <w:t xml:space="preserve">z </w:t>
      </w:r>
      <w:r w:rsidR="00312313" w:rsidRPr="007351F7">
        <w:rPr>
          <w:rFonts w:ascii="Cambria" w:hAnsi="Cambria" w:cs="Arial"/>
          <w:sz w:val="22"/>
          <w:szCs w:val="22"/>
        </w:rPr>
        <w:t>Z</w:t>
      </w:r>
      <w:r w:rsidRPr="007351F7">
        <w:rPr>
          <w:rFonts w:ascii="Cambria" w:hAnsi="Cambria" w:cs="Arial"/>
          <w:sz w:val="22"/>
          <w:szCs w:val="22"/>
        </w:rPr>
        <w:t>abezpieczenia, jak również z innych kwot należnych Wykonawcy</w:t>
      </w:r>
      <w:r w:rsidR="00FF425D" w:rsidRPr="007351F7">
        <w:rPr>
          <w:rFonts w:ascii="Cambria" w:hAnsi="Cambria" w:cs="Arial"/>
          <w:sz w:val="22"/>
          <w:szCs w:val="22"/>
        </w:rPr>
        <w:t xml:space="preserve"> na podstawie Umowy</w:t>
      </w:r>
      <w:r w:rsidRPr="007351F7">
        <w:rPr>
          <w:rFonts w:ascii="Cambria" w:hAnsi="Cambria" w:cs="Arial"/>
          <w:sz w:val="22"/>
          <w:szCs w:val="22"/>
        </w:rPr>
        <w:t xml:space="preserve">, wszelkich należności </w:t>
      </w:r>
      <w:r w:rsidR="00FF425D" w:rsidRPr="007351F7">
        <w:rPr>
          <w:rFonts w:ascii="Cambria" w:hAnsi="Cambria" w:cs="Arial"/>
          <w:sz w:val="22"/>
          <w:szCs w:val="22"/>
        </w:rPr>
        <w:t xml:space="preserve">służących Zamawiającemu w stosunku do Wykonawcy, w tym w szczególności </w:t>
      </w:r>
      <w:r w:rsidRPr="007351F7">
        <w:rPr>
          <w:rFonts w:ascii="Cambria" w:hAnsi="Cambria" w:cs="Arial"/>
          <w:sz w:val="22"/>
          <w:szCs w:val="22"/>
        </w:rPr>
        <w:t>kar umownych,</w:t>
      </w:r>
      <w:r w:rsidR="004B6D2C" w:rsidRPr="007351F7">
        <w:rPr>
          <w:rFonts w:ascii="Cambria" w:hAnsi="Cambria" w:cs="Arial"/>
          <w:sz w:val="22"/>
          <w:szCs w:val="22"/>
        </w:rPr>
        <w:t xml:space="preserve"> kosztów</w:t>
      </w:r>
      <w:r w:rsidR="001E3C6F" w:rsidRPr="007351F7">
        <w:rPr>
          <w:rFonts w:ascii="Cambria" w:hAnsi="Cambria" w:cs="Arial"/>
          <w:sz w:val="22"/>
          <w:szCs w:val="22"/>
        </w:rPr>
        <w:t xml:space="preserve"> </w:t>
      </w:r>
      <w:r w:rsidR="00FF425D" w:rsidRPr="007351F7">
        <w:rPr>
          <w:rFonts w:ascii="Cambria" w:hAnsi="Cambria" w:cs="Arial"/>
          <w:sz w:val="22"/>
          <w:szCs w:val="22"/>
        </w:rPr>
        <w:t>Wykonania Z</w:t>
      </w:r>
      <w:r w:rsidR="004B6D2C" w:rsidRPr="007351F7">
        <w:rPr>
          <w:rFonts w:ascii="Cambria" w:hAnsi="Cambria" w:cs="Arial"/>
          <w:sz w:val="22"/>
          <w:szCs w:val="22"/>
        </w:rPr>
        <w:t xml:space="preserve">astępczego oraz </w:t>
      </w:r>
      <w:r w:rsidRPr="007351F7">
        <w:rPr>
          <w:rFonts w:ascii="Cambria" w:hAnsi="Cambria" w:cs="Arial"/>
          <w:sz w:val="22"/>
          <w:szCs w:val="22"/>
        </w:rPr>
        <w:t xml:space="preserve">odszkodowań należnych Zamawiającemu </w:t>
      </w:r>
      <w:r w:rsidR="007C5E78" w:rsidRPr="007351F7">
        <w:rPr>
          <w:rFonts w:ascii="Cambria" w:hAnsi="Cambria" w:cs="Arial"/>
          <w:sz w:val="22"/>
          <w:szCs w:val="22"/>
        </w:rPr>
        <w:br/>
      </w:r>
      <w:r w:rsidR="00FF425D" w:rsidRPr="007351F7">
        <w:rPr>
          <w:rFonts w:ascii="Cambria" w:hAnsi="Cambria" w:cs="Arial"/>
          <w:sz w:val="22"/>
          <w:szCs w:val="22"/>
        </w:rPr>
        <w:t xml:space="preserve">w związku z realizacją </w:t>
      </w:r>
      <w:r w:rsidRPr="007351F7">
        <w:rPr>
          <w:rFonts w:ascii="Cambria" w:hAnsi="Cambria" w:cs="Arial"/>
          <w:sz w:val="22"/>
          <w:szCs w:val="22"/>
        </w:rPr>
        <w:t>Umowy</w:t>
      </w:r>
      <w:r w:rsidR="00527E91" w:rsidRPr="007351F7">
        <w:rPr>
          <w:rFonts w:ascii="Cambria" w:hAnsi="Cambria" w:cs="Arial"/>
          <w:sz w:val="22"/>
          <w:szCs w:val="22"/>
        </w:rPr>
        <w:t>.</w:t>
      </w:r>
    </w:p>
    <w:p w14:paraId="11E01498" w14:textId="533EB670" w:rsidR="00E82E64" w:rsidRPr="00000B7D" w:rsidRDefault="00E82E64" w:rsidP="00FE1B2C">
      <w:pPr>
        <w:pStyle w:val="Nagwek1"/>
        <w:spacing w:before="120" w:after="120"/>
        <w:jc w:val="center"/>
        <w:rPr>
          <w:rFonts w:ascii="Cambria" w:hAnsi="Cambria"/>
          <w:sz w:val="22"/>
          <w:szCs w:val="22"/>
        </w:rPr>
      </w:pPr>
      <w:r w:rsidRPr="00000B7D">
        <w:rPr>
          <w:rFonts w:ascii="Cambria" w:hAnsi="Cambria"/>
          <w:sz w:val="22"/>
          <w:szCs w:val="22"/>
        </w:rPr>
        <w:t>§</w:t>
      </w:r>
      <w:r w:rsidR="003F39E5" w:rsidRPr="00000B7D">
        <w:rPr>
          <w:rFonts w:ascii="Cambria" w:hAnsi="Cambria"/>
          <w:sz w:val="22"/>
          <w:szCs w:val="22"/>
        </w:rPr>
        <w:t> </w:t>
      </w:r>
      <w:r w:rsidR="00050F01" w:rsidRPr="00000B7D">
        <w:rPr>
          <w:rFonts w:ascii="Cambria" w:hAnsi="Cambria"/>
          <w:sz w:val="22"/>
          <w:szCs w:val="22"/>
        </w:rPr>
        <w:t>1</w:t>
      </w:r>
      <w:r w:rsidR="007351F7" w:rsidRPr="00000B7D">
        <w:rPr>
          <w:rFonts w:ascii="Cambria" w:hAnsi="Cambria"/>
          <w:sz w:val="22"/>
          <w:szCs w:val="22"/>
        </w:rPr>
        <w:t>1</w:t>
      </w:r>
    </w:p>
    <w:p w14:paraId="6A89D61D" w14:textId="79C59832" w:rsidR="002B4C8D" w:rsidRPr="00F237C7" w:rsidRDefault="00E82E64" w:rsidP="00F237C7">
      <w:pPr>
        <w:pStyle w:val="Nagwek1"/>
        <w:spacing w:before="120" w:after="0"/>
        <w:jc w:val="center"/>
        <w:rPr>
          <w:rFonts w:ascii="Cambria" w:hAnsi="Cambria"/>
          <w:sz w:val="22"/>
          <w:szCs w:val="22"/>
        </w:rPr>
      </w:pPr>
      <w:bookmarkStart w:id="0" w:name="_Toc68356757"/>
      <w:r w:rsidRPr="00000B7D">
        <w:rPr>
          <w:rFonts w:ascii="Cambria" w:hAnsi="Cambria"/>
          <w:sz w:val="22"/>
          <w:szCs w:val="22"/>
        </w:rPr>
        <w:t>Kary umowne</w:t>
      </w:r>
      <w:bookmarkEnd w:id="0"/>
    </w:p>
    <w:p w14:paraId="03E8E43D" w14:textId="648862B2" w:rsidR="002B4C8D" w:rsidRPr="00000B7D" w:rsidRDefault="002B4C8D" w:rsidP="002B4C8D">
      <w:pPr>
        <w:autoSpaceDE w:val="0"/>
        <w:autoSpaceDN w:val="0"/>
        <w:adjustRightInd w:val="0"/>
        <w:spacing w:before="120"/>
        <w:jc w:val="both"/>
        <w:rPr>
          <w:rFonts w:ascii="Cambria" w:hAnsi="Cambria" w:cs="Arial"/>
          <w:sz w:val="22"/>
          <w:szCs w:val="22"/>
        </w:rPr>
      </w:pPr>
      <w:r w:rsidRPr="00000B7D">
        <w:rPr>
          <w:rFonts w:ascii="Cambria" w:hAnsi="Cambria"/>
          <w:sz w:val="22"/>
        </w:rPr>
        <w:t xml:space="preserve">1.  </w:t>
      </w:r>
      <w:r w:rsidRPr="00000B7D">
        <w:rPr>
          <w:rFonts w:ascii="Cambria" w:hAnsi="Cambria" w:cs="Arial"/>
          <w:sz w:val="22"/>
          <w:szCs w:val="22"/>
        </w:rPr>
        <w:t>Zamawiający jest uprawniony do naliczenia, a Wykonawca obowiązany w takiej sytuacji do zapłaty, następujących  kar umownych:</w:t>
      </w:r>
    </w:p>
    <w:p w14:paraId="2091409F" w14:textId="77777777" w:rsidR="002B4C8D" w:rsidRPr="00000B7D" w:rsidRDefault="002B4C8D" w:rsidP="002B4C8D">
      <w:pPr>
        <w:widowControl w:val="0"/>
        <w:tabs>
          <w:tab w:val="left" w:pos="1080"/>
        </w:tabs>
        <w:suppressAutoHyphens/>
        <w:spacing w:line="276" w:lineRule="auto"/>
        <w:jc w:val="both"/>
        <w:rPr>
          <w:rFonts w:ascii="Cambria" w:hAnsi="Cambria"/>
          <w:sz w:val="22"/>
        </w:rPr>
      </w:pPr>
      <w:r w:rsidRPr="00000B7D">
        <w:rPr>
          <w:rFonts w:ascii="Cambria" w:hAnsi="Cambria"/>
          <w:sz w:val="22"/>
        </w:rPr>
        <w:t>2. Wykonawca zapłaci Zamawiającemu kary umowne w następujących przypadkach:</w:t>
      </w:r>
    </w:p>
    <w:p w14:paraId="7F68D46C" w14:textId="755BC255" w:rsidR="002B4C8D" w:rsidRPr="00000B7D" w:rsidRDefault="002B4C8D" w:rsidP="002B4C8D">
      <w:pPr>
        <w:widowControl w:val="0"/>
        <w:tabs>
          <w:tab w:val="left" w:pos="1080"/>
        </w:tabs>
        <w:suppressAutoHyphens/>
        <w:spacing w:line="276" w:lineRule="auto"/>
        <w:jc w:val="both"/>
        <w:rPr>
          <w:rFonts w:ascii="Cambria" w:hAnsi="Cambria"/>
          <w:sz w:val="22"/>
        </w:rPr>
      </w:pPr>
      <w:r w:rsidRPr="00000B7D">
        <w:rPr>
          <w:rFonts w:ascii="Cambria" w:hAnsi="Cambria"/>
          <w:sz w:val="22"/>
        </w:rPr>
        <w:t xml:space="preserve">a) za nieterminowe wykonanie usługi przez Wykonawcę w wysokości 1% za wartości każdej z transzy wynagrodzenia brutto określonego w § </w:t>
      </w:r>
      <w:r w:rsidR="00000B7D" w:rsidRPr="00000B7D">
        <w:rPr>
          <w:rFonts w:ascii="Cambria" w:hAnsi="Cambria"/>
          <w:sz w:val="22"/>
        </w:rPr>
        <w:t>8</w:t>
      </w:r>
      <w:r w:rsidRPr="00000B7D">
        <w:rPr>
          <w:rFonts w:ascii="Cambria" w:hAnsi="Cambria"/>
          <w:sz w:val="22"/>
        </w:rPr>
        <w:t xml:space="preserve"> niniejszej umowy, za każdy dzień opóźnienia w danym roku kalendarzowym. </w:t>
      </w:r>
    </w:p>
    <w:p w14:paraId="73AA2A11" w14:textId="201B7C07" w:rsidR="002B4C8D" w:rsidRPr="00000B7D" w:rsidRDefault="002B4C8D" w:rsidP="002B4C8D">
      <w:pPr>
        <w:widowControl w:val="0"/>
        <w:tabs>
          <w:tab w:val="left" w:pos="1080"/>
        </w:tabs>
        <w:suppressAutoHyphens/>
        <w:spacing w:line="276" w:lineRule="auto"/>
        <w:jc w:val="both"/>
        <w:rPr>
          <w:rFonts w:ascii="Cambria" w:hAnsi="Cambria"/>
          <w:sz w:val="22"/>
        </w:rPr>
      </w:pPr>
      <w:r w:rsidRPr="00000B7D">
        <w:rPr>
          <w:rFonts w:ascii="Cambria" w:hAnsi="Cambria"/>
          <w:sz w:val="22"/>
        </w:rPr>
        <w:t xml:space="preserve">b) za odstąpienie od Umowy w pierwszym roku trwania umowy przez Wykonawcę lub Zamawiającego z przyczyn, za które ponosi odpowiedzialność Wykonawca w wysokości 20% od wartości wynagrodzenia brutto </w:t>
      </w:r>
      <w:r w:rsidR="00000B7D" w:rsidRPr="00000B7D">
        <w:rPr>
          <w:rFonts w:ascii="Cambria" w:hAnsi="Cambria"/>
          <w:sz w:val="22"/>
        </w:rPr>
        <w:t>podanego w ofercie tj. ………………….</w:t>
      </w:r>
      <w:r w:rsidRPr="00000B7D">
        <w:rPr>
          <w:rFonts w:ascii="Cambria" w:hAnsi="Cambria"/>
          <w:sz w:val="22"/>
        </w:rPr>
        <w:t xml:space="preserve">zł. </w:t>
      </w:r>
    </w:p>
    <w:p w14:paraId="621CD1AC" w14:textId="202BB3CE" w:rsidR="002B4C8D" w:rsidRPr="00000B7D" w:rsidRDefault="002B4C8D" w:rsidP="002B4C8D">
      <w:pPr>
        <w:widowControl w:val="0"/>
        <w:tabs>
          <w:tab w:val="left" w:pos="1080"/>
        </w:tabs>
        <w:suppressAutoHyphens/>
        <w:spacing w:line="276" w:lineRule="auto"/>
        <w:jc w:val="both"/>
        <w:rPr>
          <w:rFonts w:ascii="Cambria" w:hAnsi="Cambria"/>
          <w:sz w:val="22"/>
        </w:rPr>
      </w:pPr>
      <w:r w:rsidRPr="00000B7D">
        <w:rPr>
          <w:rFonts w:ascii="Cambria" w:hAnsi="Cambria"/>
          <w:sz w:val="22"/>
        </w:rPr>
        <w:t xml:space="preserve">c) za odstąpienie od Umowy w drugim roku trwania umowy przez Wykonawcę lub Zamawiającego z przyczyn, za które ponosi odpowiedzialność Wykonawca w wysokości 15% od wartości wynagrodzenia brutto </w:t>
      </w:r>
      <w:r w:rsidR="00000B7D" w:rsidRPr="00000B7D">
        <w:rPr>
          <w:rFonts w:ascii="Cambria" w:hAnsi="Cambria"/>
          <w:sz w:val="22"/>
        </w:rPr>
        <w:t>podanego w ofercie tj. ………………..</w:t>
      </w:r>
      <w:r w:rsidRPr="00000B7D">
        <w:rPr>
          <w:rFonts w:ascii="Cambria" w:hAnsi="Cambria"/>
          <w:sz w:val="22"/>
        </w:rPr>
        <w:t>zł.</w:t>
      </w:r>
    </w:p>
    <w:p w14:paraId="06A4AB4C" w14:textId="49F2FC60" w:rsidR="002B4C8D" w:rsidRPr="00000B7D" w:rsidRDefault="002B4C8D" w:rsidP="002B4C8D">
      <w:pPr>
        <w:widowControl w:val="0"/>
        <w:tabs>
          <w:tab w:val="left" w:pos="1080"/>
        </w:tabs>
        <w:suppressAutoHyphens/>
        <w:spacing w:line="276" w:lineRule="auto"/>
        <w:jc w:val="both"/>
        <w:rPr>
          <w:rFonts w:ascii="Cambria" w:hAnsi="Cambria"/>
          <w:sz w:val="22"/>
        </w:rPr>
      </w:pPr>
      <w:r w:rsidRPr="00000B7D">
        <w:rPr>
          <w:rFonts w:ascii="Cambria" w:hAnsi="Cambria"/>
          <w:sz w:val="22"/>
        </w:rPr>
        <w:t xml:space="preserve">d) za odstąpienie od Umowy w trzecim roku trwania umowy przez Wykonawcę lub Zamawiającego z przyczyn, za które ponosi odpowiedzialność Wykonawca w wysokości 10% od wartości wynagrodzenia brutto </w:t>
      </w:r>
      <w:r w:rsidR="00000B7D" w:rsidRPr="00000B7D">
        <w:rPr>
          <w:rFonts w:ascii="Cambria" w:hAnsi="Cambria"/>
          <w:sz w:val="22"/>
        </w:rPr>
        <w:t>podanego w ofercie tj. …………………</w:t>
      </w:r>
      <w:r w:rsidRPr="00000B7D">
        <w:rPr>
          <w:rFonts w:ascii="Cambria" w:hAnsi="Cambria"/>
          <w:sz w:val="22"/>
        </w:rPr>
        <w:t>zł.</w:t>
      </w:r>
    </w:p>
    <w:p w14:paraId="5B51B0FD" w14:textId="798C0656" w:rsidR="002B4C8D" w:rsidRDefault="002B4C8D" w:rsidP="002B4C8D">
      <w:pPr>
        <w:widowControl w:val="0"/>
        <w:tabs>
          <w:tab w:val="left" w:pos="1080"/>
        </w:tabs>
        <w:suppressAutoHyphens/>
        <w:spacing w:line="276" w:lineRule="auto"/>
        <w:jc w:val="both"/>
        <w:rPr>
          <w:rFonts w:ascii="Cambria" w:hAnsi="Cambria"/>
          <w:sz w:val="22"/>
        </w:rPr>
      </w:pPr>
      <w:r w:rsidRPr="00000B7D">
        <w:rPr>
          <w:rFonts w:ascii="Cambria" w:hAnsi="Cambria"/>
          <w:sz w:val="22"/>
        </w:rPr>
        <w:t xml:space="preserve">e) za odstąpienie od Umowy w </w:t>
      </w:r>
      <w:r w:rsidR="00000B7D" w:rsidRPr="00000B7D">
        <w:rPr>
          <w:rFonts w:ascii="Cambria" w:hAnsi="Cambria"/>
          <w:sz w:val="22"/>
        </w:rPr>
        <w:t>czwartym</w:t>
      </w:r>
      <w:r w:rsidRPr="00000B7D">
        <w:rPr>
          <w:rFonts w:ascii="Cambria" w:hAnsi="Cambria"/>
          <w:sz w:val="22"/>
        </w:rPr>
        <w:t xml:space="preserve"> roku trwania umowy przez Wykonawcę lub Zamawiającego z przyczyn, za które ponosi odpowiedzialność Wykonawca w wysokości </w:t>
      </w:r>
      <w:r w:rsidR="00000B7D">
        <w:rPr>
          <w:rFonts w:ascii="Cambria" w:hAnsi="Cambria"/>
          <w:sz w:val="22"/>
        </w:rPr>
        <w:t>5</w:t>
      </w:r>
      <w:r w:rsidRPr="00000B7D">
        <w:rPr>
          <w:rFonts w:ascii="Cambria" w:hAnsi="Cambria"/>
          <w:sz w:val="22"/>
        </w:rPr>
        <w:t xml:space="preserve">% od wartości wynagrodzenia brutto </w:t>
      </w:r>
      <w:r w:rsidR="00000B7D" w:rsidRPr="00000B7D">
        <w:rPr>
          <w:rFonts w:ascii="Cambria" w:hAnsi="Cambria"/>
          <w:sz w:val="22"/>
        </w:rPr>
        <w:t>podanego w ofercie tj. …………………</w:t>
      </w:r>
      <w:r w:rsidRPr="00000B7D">
        <w:rPr>
          <w:rFonts w:ascii="Cambria" w:hAnsi="Cambria"/>
          <w:sz w:val="22"/>
        </w:rPr>
        <w:t>zł.</w:t>
      </w:r>
    </w:p>
    <w:p w14:paraId="167F0280" w14:textId="33AD7569" w:rsidR="0059698A" w:rsidRPr="00000B7D" w:rsidRDefault="0059698A" w:rsidP="002B4C8D">
      <w:pPr>
        <w:widowControl w:val="0"/>
        <w:tabs>
          <w:tab w:val="left" w:pos="1080"/>
        </w:tabs>
        <w:suppressAutoHyphens/>
        <w:spacing w:line="276" w:lineRule="auto"/>
        <w:jc w:val="both"/>
        <w:rPr>
          <w:rFonts w:ascii="Cambria" w:hAnsi="Cambria"/>
          <w:sz w:val="22"/>
        </w:rPr>
      </w:pPr>
      <w:r>
        <w:rPr>
          <w:rFonts w:ascii="Cambria" w:hAnsi="Cambria"/>
          <w:sz w:val="22"/>
        </w:rPr>
        <w:lastRenderedPageBreak/>
        <w:t xml:space="preserve">f) </w:t>
      </w:r>
      <w:r w:rsidRPr="0059698A">
        <w:rPr>
          <w:rFonts w:ascii="Cambria" w:hAnsi="Cambria"/>
          <w:sz w:val="22"/>
        </w:rPr>
        <w:t>z tytułu braku zapłaty lub nieterminowej zapłaty wynagrodzenia należnego podwykonawcom z tytułu zmiany wysokości wynagrodzenia</w:t>
      </w:r>
      <w:r>
        <w:rPr>
          <w:rFonts w:ascii="Cambria" w:hAnsi="Cambria"/>
          <w:sz w:val="22"/>
        </w:rPr>
        <w:t xml:space="preserve">, o której mowa w § 15 ust. 2 </w:t>
      </w:r>
      <w:r w:rsidR="00BD1508" w:rsidRPr="00BD1508">
        <w:rPr>
          <w:rFonts w:ascii="Cambria" w:hAnsi="Cambria"/>
          <w:sz w:val="22"/>
        </w:rPr>
        <w:t xml:space="preserve">w wysokości </w:t>
      </w:r>
      <w:r w:rsidR="00BD1508">
        <w:rPr>
          <w:rFonts w:ascii="Cambria" w:hAnsi="Cambria"/>
          <w:sz w:val="22"/>
        </w:rPr>
        <w:t>5</w:t>
      </w:r>
      <w:r w:rsidR="00BD1508" w:rsidRPr="00BD1508">
        <w:rPr>
          <w:rFonts w:ascii="Cambria" w:hAnsi="Cambria"/>
          <w:sz w:val="22"/>
        </w:rPr>
        <w:t>% od wartości wynagrodzenia brutto podanego w ofercie tj. …………………zł.</w:t>
      </w:r>
    </w:p>
    <w:p w14:paraId="42F3E924" w14:textId="4CD37871" w:rsidR="002B4C8D" w:rsidRPr="002B4C8D" w:rsidRDefault="002B4C8D" w:rsidP="002B4C8D">
      <w:pPr>
        <w:widowControl w:val="0"/>
        <w:tabs>
          <w:tab w:val="left" w:pos="1080"/>
        </w:tabs>
        <w:suppressAutoHyphens/>
        <w:spacing w:line="276" w:lineRule="auto"/>
        <w:jc w:val="both"/>
        <w:rPr>
          <w:rFonts w:ascii="Cambria" w:hAnsi="Cambria"/>
          <w:sz w:val="22"/>
          <w:highlight w:val="yellow"/>
        </w:rPr>
      </w:pPr>
    </w:p>
    <w:p w14:paraId="764C4717" w14:textId="234645A0" w:rsidR="002B4C8D" w:rsidRPr="00000B7D" w:rsidRDefault="002B4C8D" w:rsidP="002B4C8D">
      <w:pPr>
        <w:pStyle w:val="Akapitzlist"/>
        <w:numPr>
          <w:ilvl w:val="0"/>
          <w:numId w:val="13"/>
        </w:numPr>
        <w:tabs>
          <w:tab w:val="left" w:pos="1080"/>
        </w:tabs>
        <w:spacing w:line="276" w:lineRule="auto"/>
        <w:jc w:val="both"/>
        <w:rPr>
          <w:rFonts w:ascii="Cambria" w:hAnsi="Cambria"/>
          <w:sz w:val="22"/>
          <w:lang w:val="x-none"/>
        </w:rPr>
      </w:pPr>
      <w:r w:rsidRPr="00000B7D">
        <w:rPr>
          <w:rFonts w:ascii="Cambria" w:hAnsi="Cambria"/>
          <w:sz w:val="22"/>
          <w:lang w:val="x-none"/>
        </w:rPr>
        <w:t>Za każdy przypadek naruszenia przez Wykonawcę Obowiązku Zatrudnienia - Wykonawca zapłaci Zamawiającemu karę w wysokości 5 000,00 zł.</w:t>
      </w:r>
    </w:p>
    <w:p w14:paraId="0E88703B" w14:textId="0C8FB94F" w:rsidR="002B4C8D" w:rsidRPr="00000B7D" w:rsidRDefault="002B4C8D" w:rsidP="002B4C8D">
      <w:pPr>
        <w:pStyle w:val="Akapitzlist"/>
        <w:numPr>
          <w:ilvl w:val="0"/>
          <w:numId w:val="13"/>
        </w:numPr>
        <w:tabs>
          <w:tab w:val="left" w:pos="1080"/>
        </w:tabs>
        <w:spacing w:line="276" w:lineRule="auto"/>
        <w:jc w:val="both"/>
        <w:rPr>
          <w:rFonts w:ascii="Cambria" w:hAnsi="Cambria"/>
          <w:sz w:val="22"/>
          <w:lang w:val="x-none"/>
        </w:rPr>
      </w:pPr>
      <w:r w:rsidRPr="00000B7D">
        <w:rPr>
          <w:rFonts w:ascii="Cambria" w:hAnsi="Cambria" w:cs="Arial"/>
          <w:sz w:val="22"/>
          <w:szCs w:val="22"/>
        </w:rPr>
        <w:t>Za przypadek naruszenia Obowiązku Samodzielnej Realizacji – w wysokości 5 000,00 zł</w:t>
      </w:r>
    </w:p>
    <w:p w14:paraId="67503E4E" w14:textId="162EFB4D" w:rsidR="002B4C8D" w:rsidRPr="00000B7D" w:rsidRDefault="002B4C8D" w:rsidP="002B4C8D">
      <w:pPr>
        <w:pStyle w:val="Akapitzlist"/>
        <w:widowControl w:val="0"/>
        <w:tabs>
          <w:tab w:val="left" w:pos="1080"/>
        </w:tabs>
        <w:suppressAutoHyphens/>
        <w:spacing w:after="120" w:line="276" w:lineRule="auto"/>
        <w:ind w:left="0"/>
        <w:jc w:val="both"/>
        <w:rPr>
          <w:rFonts w:ascii="Cambria" w:hAnsi="Cambria"/>
          <w:sz w:val="22"/>
        </w:rPr>
      </w:pPr>
      <w:r w:rsidRPr="00000B7D">
        <w:rPr>
          <w:rFonts w:ascii="Cambria" w:hAnsi="Cambria"/>
          <w:sz w:val="22"/>
        </w:rPr>
        <w:t>6. Zamawiający w przypadku szkody przewyższającej wartość kary umownej Zamawiający zastrzega sobie dochodzenie odszkodowania na zasadach ogólnych.</w:t>
      </w:r>
    </w:p>
    <w:p w14:paraId="0C732768" w14:textId="345B794F" w:rsidR="002B4C8D" w:rsidRPr="00000B7D" w:rsidRDefault="002B4C8D" w:rsidP="002B4C8D">
      <w:pPr>
        <w:pStyle w:val="Akapitzlist"/>
        <w:widowControl w:val="0"/>
        <w:tabs>
          <w:tab w:val="left" w:pos="1080"/>
        </w:tabs>
        <w:suppressAutoHyphens/>
        <w:spacing w:after="120" w:line="276" w:lineRule="auto"/>
        <w:ind w:left="0"/>
        <w:jc w:val="both"/>
        <w:rPr>
          <w:rFonts w:ascii="Cambria" w:hAnsi="Cambria"/>
          <w:sz w:val="22"/>
        </w:rPr>
      </w:pPr>
      <w:r w:rsidRPr="00000B7D">
        <w:rPr>
          <w:rFonts w:ascii="Cambria" w:hAnsi="Cambria"/>
          <w:sz w:val="22"/>
        </w:rPr>
        <w:t xml:space="preserve">7. </w:t>
      </w:r>
      <w:r w:rsidR="00941A54">
        <w:rPr>
          <w:rFonts w:ascii="Cambria" w:hAnsi="Cambria"/>
          <w:sz w:val="22"/>
        </w:rPr>
        <w:t>Łączna maksymalna wysokość kar umownych jakiej mogą dochodzić od siebie strony wynosi</w:t>
      </w:r>
      <w:r w:rsidRPr="00000B7D">
        <w:rPr>
          <w:rFonts w:ascii="Cambria" w:hAnsi="Cambria"/>
          <w:sz w:val="22"/>
        </w:rPr>
        <w:t xml:space="preserve"> </w:t>
      </w:r>
      <w:r w:rsidR="00BD1508">
        <w:rPr>
          <w:rFonts w:ascii="Cambria" w:hAnsi="Cambria"/>
          <w:sz w:val="22"/>
        </w:rPr>
        <w:t>30</w:t>
      </w:r>
      <w:r w:rsidRPr="00000B7D">
        <w:rPr>
          <w:rFonts w:ascii="Cambria" w:hAnsi="Cambria"/>
          <w:sz w:val="22"/>
        </w:rPr>
        <w:t>% łącznego wynagrodzenia</w:t>
      </w:r>
      <w:r w:rsidR="00941A54">
        <w:rPr>
          <w:rFonts w:ascii="Cambria" w:hAnsi="Cambria"/>
          <w:sz w:val="22"/>
        </w:rPr>
        <w:t xml:space="preserve"> brutto</w:t>
      </w:r>
      <w:r w:rsidRPr="00000B7D">
        <w:rPr>
          <w:rFonts w:ascii="Cambria" w:hAnsi="Cambria"/>
          <w:sz w:val="22"/>
        </w:rPr>
        <w:t xml:space="preserve"> Wykonawcy z tytułu niniejszej umowy.</w:t>
      </w:r>
    </w:p>
    <w:p w14:paraId="79B81BDA" w14:textId="3DD2C0D1" w:rsidR="008A3B2D" w:rsidRPr="00000B7D" w:rsidRDefault="002B4C8D" w:rsidP="008A3B2D">
      <w:pPr>
        <w:autoSpaceDE w:val="0"/>
        <w:autoSpaceDN w:val="0"/>
        <w:adjustRightInd w:val="0"/>
        <w:spacing w:before="120"/>
        <w:ind w:left="567" w:hanging="567"/>
        <w:jc w:val="both"/>
        <w:rPr>
          <w:rFonts w:asciiTheme="majorHAnsi" w:hAnsiTheme="majorHAnsi"/>
          <w:sz w:val="22"/>
          <w:szCs w:val="22"/>
        </w:rPr>
      </w:pPr>
      <w:r w:rsidRPr="00000B7D">
        <w:rPr>
          <w:rFonts w:asciiTheme="majorHAnsi" w:hAnsiTheme="majorHAnsi"/>
          <w:sz w:val="22"/>
          <w:szCs w:val="22"/>
        </w:rPr>
        <w:t>8</w:t>
      </w:r>
      <w:r w:rsidR="008A3B2D" w:rsidRPr="00000B7D">
        <w:rPr>
          <w:rFonts w:asciiTheme="majorHAnsi" w:hAnsiTheme="majorHAnsi"/>
          <w:sz w:val="22"/>
          <w:szCs w:val="22"/>
        </w:rPr>
        <w:tab/>
      </w:r>
      <w:r w:rsidR="004B5694" w:rsidRPr="00000B7D">
        <w:rPr>
          <w:rFonts w:asciiTheme="majorHAnsi" w:hAnsiTheme="majorHAnsi"/>
          <w:sz w:val="22"/>
          <w:szCs w:val="22"/>
        </w:rPr>
        <w:t xml:space="preserve">Zamawiającemu </w:t>
      </w:r>
      <w:r w:rsidR="00040A62" w:rsidRPr="00000B7D">
        <w:rPr>
          <w:rFonts w:asciiTheme="majorHAnsi" w:hAnsiTheme="majorHAnsi"/>
          <w:sz w:val="22"/>
          <w:szCs w:val="22"/>
        </w:rPr>
        <w:t xml:space="preserve">służy </w:t>
      </w:r>
      <w:r w:rsidR="00E82E64" w:rsidRPr="00000B7D">
        <w:rPr>
          <w:rFonts w:asciiTheme="majorHAnsi" w:hAnsiTheme="majorHAnsi"/>
          <w:sz w:val="22"/>
          <w:szCs w:val="22"/>
        </w:rPr>
        <w:t xml:space="preserve">prawo do dochodzenia odszkodowania </w:t>
      </w:r>
      <w:r w:rsidR="00040A62" w:rsidRPr="00000B7D">
        <w:rPr>
          <w:rFonts w:asciiTheme="majorHAnsi" w:hAnsiTheme="majorHAnsi"/>
          <w:sz w:val="22"/>
          <w:szCs w:val="22"/>
        </w:rPr>
        <w:t xml:space="preserve">uzupełniającego </w:t>
      </w:r>
      <w:r w:rsidR="00457CA8" w:rsidRPr="00000B7D">
        <w:rPr>
          <w:rFonts w:asciiTheme="majorHAnsi" w:hAnsiTheme="majorHAnsi"/>
          <w:sz w:val="22"/>
          <w:szCs w:val="22"/>
        </w:rPr>
        <w:t xml:space="preserve">przewyższającego </w:t>
      </w:r>
      <w:r w:rsidR="00E82E64" w:rsidRPr="00000B7D">
        <w:rPr>
          <w:rFonts w:asciiTheme="majorHAnsi" w:hAnsiTheme="majorHAnsi"/>
          <w:sz w:val="22"/>
          <w:szCs w:val="22"/>
        </w:rPr>
        <w:t xml:space="preserve">wysokość zastrzeżonych kar umownych, do wysokości rzeczywiście poniesionej szkody, na zasadach ogólnych </w:t>
      </w:r>
      <w:r w:rsidR="00457CA8" w:rsidRPr="00000B7D">
        <w:rPr>
          <w:rFonts w:asciiTheme="majorHAnsi" w:hAnsiTheme="majorHAnsi"/>
          <w:sz w:val="22"/>
          <w:szCs w:val="22"/>
        </w:rPr>
        <w:t xml:space="preserve">wynikających z </w:t>
      </w:r>
      <w:r w:rsidR="00E82E64" w:rsidRPr="00000B7D">
        <w:rPr>
          <w:rFonts w:asciiTheme="majorHAnsi" w:hAnsiTheme="majorHAnsi"/>
          <w:sz w:val="22"/>
          <w:szCs w:val="22"/>
        </w:rPr>
        <w:t>Kodeks</w:t>
      </w:r>
      <w:r w:rsidR="00457CA8" w:rsidRPr="00000B7D">
        <w:rPr>
          <w:rFonts w:asciiTheme="majorHAnsi" w:hAnsiTheme="majorHAnsi"/>
          <w:sz w:val="22"/>
          <w:szCs w:val="22"/>
        </w:rPr>
        <w:t xml:space="preserve">u </w:t>
      </w:r>
      <w:r w:rsidR="00E82E64" w:rsidRPr="00000B7D">
        <w:rPr>
          <w:rFonts w:asciiTheme="majorHAnsi" w:hAnsiTheme="majorHAnsi"/>
          <w:sz w:val="22"/>
          <w:szCs w:val="22"/>
        </w:rPr>
        <w:t>Cywiln</w:t>
      </w:r>
      <w:r w:rsidR="00457CA8" w:rsidRPr="00000B7D">
        <w:rPr>
          <w:rFonts w:asciiTheme="majorHAnsi" w:hAnsiTheme="majorHAnsi"/>
          <w:sz w:val="22"/>
          <w:szCs w:val="22"/>
        </w:rPr>
        <w:t>ego.</w:t>
      </w:r>
    </w:p>
    <w:p w14:paraId="6FA88C18" w14:textId="687AAAC6" w:rsidR="00E82E64" w:rsidRPr="00000B7D" w:rsidRDefault="002B4C8D" w:rsidP="008A3B2D">
      <w:pPr>
        <w:autoSpaceDE w:val="0"/>
        <w:autoSpaceDN w:val="0"/>
        <w:adjustRightInd w:val="0"/>
        <w:spacing w:before="120"/>
        <w:ind w:left="567" w:hanging="567"/>
        <w:jc w:val="both"/>
        <w:rPr>
          <w:rFonts w:asciiTheme="majorHAnsi" w:hAnsiTheme="majorHAnsi" w:cs="Arial"/>
          <w:sz w:val="22"/>
          <w:szCs w:val="22"/>
        </w:rPr>
      </w:pPr>
      <w:r w:rsidRPr="00000B7D">
        <w:rPr>
          <w:rFonts w:asciiTheme="majorHAnsi" w:hAnsiTheme="majorHAnsi" w:cs="Arial"/>
          <w:sz w:val="22"/>
          <w:szCs w:val="22"/>
        </w:rPr>
        <w:t>9</w:t>
      </w:r>
      <w:r w:rsidR="008A3B2D" w:rsidRPr="00000B7D">
        <w:rPr>
          <w:rFonts w:asciiTheme="majorHAnsi" w:hAnsiTheme="majorHAnsi" w:cs="Arial"/>
          <w:sz w:val="22"/>
          <w:szCs w:val="22"/>
        </w:rPr>
        <w:t>.</w:t>
      </w:r>
      <w:r w:rsidR="008A3B2D" w:rsidRPr="00000B7D">
        <w:rPr>
          <w:rFonts w:asciiTheme="majorHAnsi" w:hAnsiTheme="majorHAnsi" w:cs="Arial"/>
          <w:sz w:val="22"/>
          <w:szCs w:val="22"/>
        </w:rPr>
        <w:tab/>
      </w:r>
      <w:r w:rsidR="00E82E64" w:rsidRPr="00000B7D">
        <w:rPr>
          <w:rFonts w:asciiTheme="majorHAnsi" w:hAnsiTheme="majorHAnsi" w:cs="Arial"/>
          <w:sz w:val="22"/>
          <w:szCs w:val="22"/>
        </w:rPr>
        <w:t xml:space="preserve">Odstąpienie od </w:t>
      </w:r>
      <w:r w:rsidR="004A5680" w:rsidRPr="00000B7D">
        <w:rPr>
          <w:rFonts w:asciiTheme="majorHAnsi" w:hAnsiTheme="majorHAnsi" w:cs="Arial"/>
          <w:sz w:val="22"/>
          <w:szCs w:val="22"/>
        </w:rPr>
        <w:t>U</w:t>
      </w:r>
      <w:r w:rsidR="00E82E64" w:rsidRPr="00000B7D">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00B7D">
        <w:rPr>
          <w:rFonts w:asciiTheme="majorHAnsi" w:hAnsiTheme="majorHAnsi" w:cs="Arial"/>
          <w:sz w:val="22"/>
          <w:szCs w:val="22"/>
        </w:rPr>
        <w:t>U</w:t>
      </w:r>
      <w:r w:rsidR="00E82E64" w:rsidRPr="00000B7D">
        <w:rPr>
          <w:rFonts w:asciiTheme="majorHAnsi" w:hAnsiTheme="majorHAnsi" w:cs="Arial"/>
          <w:sz w:val="22"/>
          <w:szCs w:val="22"/>
        </w:rPr>
        <w:t>mowy.</w:t>
      </w:r>
    </w:p>
    <w:p w14:paraId="31980A81" w14:textId="3914CC41" w:rsidR="00FC3DA5" w:rsidRPr="00000B7D" w:rsidRDefault="002B4C8D" w:rsidP="0028416C">
      <w:pPr>
        <w:tabs>
          <w:tab w:val="left" w:pos="567"/>
        </w:tabs>
        <w:spacing w:before="120"/>
        <w:ind w:left="567" w:hanging="567"/>
        <w:jc w:val="both"/>
        <w:rPr>
          <w:rFonts w:ascii="Cambria" w:hAnsi="Cambria" w:cs="Arial"/>
          <w:sz w:val="22"/>
          <w:szCs w:val="22"/>
        </w:rPr>
      </w:pPr>
      <w:r w:rsidRPr="00000B7D">
        <w:rPr>
          <w:rFonts w:asciiTheme="majorHAnsi" w:hAnsiTheme="majorHAnsi" w:cs="Arial"/>
          <w:sz w:val="22"/>
          <w:szCs w:val="22"/>
        </w:rPr>
        <w:t>10</w:t>
      </w:r>
      <w:r w:rsidR="0028416C" w:rsidRPr="00000B7D">
        <w:rPr>
          <w:rFonts w:asciiTheme="majorHAnsi" w:hAnsiTheme="majorHAnsi" w:cs="Arial"/>
          <w:sz w:val="22"/>
          <w:szCs w:val="22"/>
        </w:rPr>
        <w:t>.</w:t>
      </w:r>
      <w:r w:rsidR="00FC3DA5" w:rsidRPr="00000B7D">
        <w:rPr>
          <w:rFonts w:asciiTheme="majorHAnsi" w:hAnsiTheme="majorHAnsi" w:cs="Arial"/>
          <w:sz w:val="22"/>
          <w:szCs w:val="22"/>
        </w:rPr>
        <w:t xml:space="preserve"> </w:t>
      </w:r>
      <w:r w:rsidR="00FC3DA5" w:rsidRPr="00000B7D">
        <w:rPr>
          <w:rFonts w:ascii="Cambria" w:hAnsi="Cambria" w:cs="Arial"/>
          <w:sz w:val="22"/>
          <w:szCs w:val="22"/>
        </w:rPr>
        <w:t xml:space="preserve"> Wykonawca wyraża zgodę na potrącenie kar umownych z należnego Wykonawcy wynagrodzenia</w:t>
      </w:r>
      <w:r w:rsidR="00143ECE" w:rsidRPr="00000B7D">
        <w:rPr>
          <w:rFonts w:ascii="Cambria" w:hAnsi="Cambria" w:cs="Arial"/>
          <w:sz w:val="22"/>
          <w:szCs w:val="22"/>
        </w:rPr>
        <w:t xml:space="preserve"> lub zabezpieczenia</w:t>
      </w:r>
      <w:r w:rsidR="00FC3DA5" w:rsidRPr="00000B7D">
        <w:rPr>
          <w:rFonts w:ascii="Cambria" w:hAnsi="Cambria" w:cs="Arial"/>
          <w:sz w:val="22"/>
          <w:szCs w:val="22"/>
        </w:rPr>
        <w:t xml:space="preserve"> bez dodatkowego wezwania.</w:t>
      </w:r>
    </w:p>
    <w:p w14:paraId="70B0CA92" w14:textId="51F5E7A3" w:rsidR="00E82E64" w:rsidRPr="00000B7D" w:rsidRDefault="00E82E64" w:rsidP="006B586D">
      <w:pPr>
        <w:pStyle w:val="Nagwek1"/>
        <w:spacing w:before="120" w:after="120"/>
        <w:jc w:val="center"/>
        <w:rPr>
          <w:rFonts w:ascii="Cambria" w:hAnsi="Cambria"/>
          <w:sz w:val="22"/>
          <w:szCs w:val="22"/>
        </w:rPr>
      </w:pPr>
      <w:r w:rsidRPr="00000B7D">
        <w:rPr>
          <w:rFonts w:ascii="Cambria" w:hAnsi="Cambria"/>
          <w:sz w:val="22"/>
          <w:szCs w:val="22"/>
        </w:rPr>
        <w:t>§</w:t>
      </w:r>
      <w:r w:rsidR="003F39E5" w:rsidRPr="00000B7D">
        <w:rPr>
          <w:rFonts w:ascii="Cambria" w:hAnsi="Cambria"/>
          <w:sz w:val="22"/>
          <w:szCs w:val="22"/>
        </w:rPr>
        <w:t> </w:t>
      </w:r>
      <w:r w:rsidR="00050F01" w:rsidRPr="00000B7D">
        <w:rPr>
          <w:rFonts w:ascii="Cambria" w:hAnsi="Cambria"/>
          <w:sz w:val="22"/>
          <w:szCs w:val="22"/>
        </w:rPr>
        <w:t>1</w:t>
      </w:r>
      <w:r w:rsidR="007351F7" w:rsidRPr="00000B7D">
        <w:rPr>
          <w:rFonts w:ascii="Cambria" w:hAnsi="Cambria"/>
          <w:sz w:val="22"/>
          <w:szCs w:val="22"/>
        </w:rPr>
        <w:t>2</w:t>
      </w:r>
    </w:p>
    <w:p w14:paraId="4958409E" w14:textId="0F38C9E3" w:rsidR="00E82E64" w:rsidRPr="007351F7" w:rsidRDefault="00E82E64" w:rsidP="002026AD">
      <w:pPr>
        <w:spacing w:before="120"/>
        <w:jc w:val="center"/>
        <w:rPr>
          <w:rFonts w:ascii="Cambria" w:hAnsi="Cambria" w:cs="Arial"/>
          <w:sz w:val="22"/>
          <w:szCs w:val="22"/>
        </w:rPr>
      </w:pPr>
      <w:bookmarkStart w:id="1" w:name="_Toc68356761"/>
      <w:r w:rsidRPr="007351F7">
        <w:rPr>
          <w:rFonts w:ascii="Cambria" w:hAnsi="Cambria" w:cs="Arial"/>
          <w:b/>
          <w:sz w:val="22"/>
          <w:szCs w:val="22"/>
        </w:rPr>
        <w:t>Ubezpieczenia</w:t>
      </w:r>
      <w:bookmarkEnd w:id="1"/>
    </w:p>
    <w:p w14:paraId="790C1782" w14:textId="12873883" w:rsidR="002956F9" w:rsidRPr="007351F7" w:rsidRDefault="008F5B72" w:rsidP="002956F9">
      <w:pPr>
        <w:numPr>
          <w:ilvl w:val="0"/>
          <w:numId w:val="16"/>
        </w:numPr>
        <w:tabs>
          <w:tab w:val="left" w:pos="851"/>
        </w:tabs>
        <w:spacing w:before="120"/>
        <w:ind w:left="567" w:hanging="567"/>
        <w:jc w:val="both"/>
        <w:rPr>
          <w:rFonts w:ascii="Cambria" w:hAnsi="Cambria" w:cs="Arial"/>
          <w:sz w:val="22"/>
          <w:szCs w:val="22"/>
        </w:rPr>
      </w:pPr>
      <w:r w:rsidRPr="007351F7">
        <w:rPr>
          <w:rFonts w:ascii="Cambria" w:hAnsi="Cambria" w:cs="Arial"/>
          <w:sz w:val="22"/>
          <w:szCs w:val="22"/>
        </w:rPr>
        <w:t>Wyk</w:t>
      </w:r>
      <w:r w:rsidR="004B5694" w:rsidRPr="007351F7">
        <w:rPr>
          <w:rFonts w:ascii="Cambria" w:hAnsi="Cambria" w:cs="Arial"/>
          <w:sz w:val="22"/>
          <w:szCs w:val="22"/>
        </w:rPr>
        <w:t>onawca, zgodnie z wymaganiami S</w:t>
      </w:r>
      <w:r w:rsidRPr="007351F7">
        <w:rPr>
          <w:rFonts w:ascii="Cambria" w:hAnsi="Cambria" w:cs="Arial"/>
          <w:sz w:val="22"/>
          <w:szCs w:val="22"/>
        </w:rPr>
        <w:t xml:space="preserve">WZ, przed zawarciem Umowy zawarł umowę ubezpieczenia </w:t>
      </w:r>
      <w:r w:rsidR="003C41E3" w:rsidRPr="007351F7">
        <w:rPr>
          <w:rFonts w:ascii="Cambria" w:hAnsi="Cambria" w:cs="Arial"/>
          <w:sz w:val="22"/>
          <w:szCs w:val="22"/>
        </w:rPr>
        <w:t xml:space="preserve">odpowiedzialności cywilnej </w:t>
      </w:r>
      <w:r w:rsidR="00C6711C" w:rsidRPr="007351F7">
        <w:rPr>
          <w:rFonts w:ascii="Cambria" w:hAnsi="Cambria" w:cs="Arial"/>
          <w:sz w:val="22"/>
          <w:szCs w:val="22"/>
        </w:rPr>
        <w:t xml:space="preserve">dotyczącej działalności objętej Przedmiotem Umowy </w:t>
      </w:r>
      <w:r w:rsidR="003C41E3" w:rsidRPr="007351F7">
        <w:rPr>
          <w:rFonts w:ascii="Cambria" w:hAnsi="Cambria" w:cs="Arial"/>
          <w:sz w:val="22"/>
          <w:szCs w:val="22"/>
        </w:rPr>
        <w:t xml:space="preserve">(„Ubezpieczenie </w:t>
      </w:r>
      <w:r w:rsidRPr="007351F7">
        <w:rPr>
          <w:rFonts w:ascii="Cambria" w:hAnsi="Cambria" w:cs="Arial"/>
          <w:sz w:val="22"/>
          <w:szCs w:val="22"/>
        </w:rPr>
        <w:t>OC</w:t>
      </w:r>
      <w:r w:rsidR="003C41E3" w:rsidRPr="007351F7">
        <w:rPr>
          <w:rFonts w:ascii="Cambria" w:hAnsi="Cambria" w:cs="Arial"/>
          <w:sz w:val="22"/>
          <w:szCs w:val="22"/>
        </w:rPr>
        <w:t>”)</w:t>
      </w:r>
      <w:r w:rsidRPr="007351F7">
        <w:rPr>
          <w:rFonts w:ascii="Cambria" w:hAnsi="Cambria" w:cs="Arial"/>
          <w:sz w:val="22"/>
          <w:szCs w:val="22"/>
        </w:rPr>
        <w:t xml:space="preserve"> na sumę ubezpieczenia nie mniejszą niż </w:t>
      </w:r>
      <w:r w:rsidR="00273EB7">
        <w:rPr>
          <w:rFonts w:ascii="Cambria" w:hAnsi="Cambria" w:cs="Arial"/>
          <w:sz w:val="22"/>
          <w:szCs w:val="22"/>
        </w:rPr>
        <w:t>500 000,00</w:t>
      </w:r>
      <w:r w:rsidRPr="007351F7">
        <w:rPr>
          <w:rFonts w:ascii="Cambria" w:hAnsi="Cambria" w:cs="Arial"/>
          <w:sz w:val="22"/>
          <w:szCs w:val="22"/>
        </w:rPr>
        <w:t>zł.</w:t>
      </w:r>
    </w:p>
    <w:p w14:paraId="6367A461" w14:textId="7C2558DB" w:rsidR="00F141CD" w:rsidRPr="007351F7" w:rsidRDefault="00E82E64" w:rsidP="002956F9">
      <w:pPr>
        <w:numPr>
          <w:ilvl w:val="0"/>
          <w:numId w:val="16"/>
        </w:numPr>
        <w:tabs>
          <w:tab w:val="left" w:pos="851"/>
        </w:tabs>
        <w:spacing w:before="120"/>
        <w:ind w:left="567" w:hanging="567"/>
        <w:jc w:val="both"/>
        <w:rPr>
          <w:rFonts w:ascii="Cambria" w:hAnsi="Cambria" w:cs="Arial"/>
          <w:sz w:val="22"/>
          <w:szCs w:val="22"/>
        </w:rPr>
      </w:pPr>
      <w:r w:rsidRPr="007351F7">
        <w:rPr>
          <w:rFonts w:ascii="Cambria" w:hAnsi="Cambria" w:cs="Arial"/>
          <w:sz w:val="22"/>
          <w:szCs w:val="22"/>
        </w:rPr>
        <w:t xml:space="preserve">Wykonawca zobowiązuje się do </w:t>
      </w:r>
      <w:r w:rsidR="00166CC6" w:rsidRPr="007351F7">
        <w:rPr>
          <w:rFonts w:ascii="Cambria" w:hAnsi="Cambria" w:cs="Arial"/>
          <w:sz w:val="22"/>
          <w:szCs w:val="22"/>
        </w:rPr>
        <w:t xml:space="preserve">utrzymywania przez </w:t>
      </w:r>
      <w:r w:rsidRPr="007351F7">
        <w:rPr>
          <w:rFonts w:ascii="Cambria" w:hAnsi="Cambria" w:cs="Arial"/>
          <w:sz w:val="22"/>
          <w:szCs w:val="22"/>
        </w:rPr>
        <w:t xml:space="preserve">okres </w:t>
      </w:r>
      <w:r w:rsidR="00F141CD" w:rsidRPr="007351F7">
        <w:rPr>
          <w:rFonts w:ascii="Cambria" w:hAnsi="Cambria" w:cs="Arial"/>
          <w:sz w:val="22"/>
          <w:szCs w:val="22"/>
        </w:rPr>
        <w:t xml:space="preserve">wykonywania </w:t>
      </w:r>
      <w:r w:rsidR="00166CC6" w:rsidRPr="007351F7">
        <w:rPr>
          <w:rFonts w:ascii="Cambria" w:hAnsi="Cambria" w:cs="Arial"/>
          <w:sz w:val="22"/>
          <w:szCs w:val="22"/>
        </w:rPr>
        <w:t xml:space="preserve">Przedmiotu </w:t>
      </w:r>
      <w:r w:rsidR="00E84AF1" w:rsidRPr="007351F7">
        <w:rPr>
          <w:rFonts w:ascii="Cambria" w:hAnsi="Cambria" w:cs="Arial"/>
          <w:sz w:val="22"/>
          <w:szCs w:val="22"/>
        </w:rPr>
        <w:t>Umowy</w:t>
      </w:r>
      <w:r w:rsidR="003C41E3" w:rsidRPr="007351F7">
        <w:rPr>
          <w:rFonts w:ascii="Cambria" w:hAnsi="Cambria" w:cs="Arial"/>
          <w:sz w:val="22"/>
          <w:szCs w:val="22"/>
        </w:rPr>
        <w:t xml:space="preserve"> U</w:t>
      </w:r>
      <w:r w:rsidR="00F141CD" w:rsidRPr="007351F7">
        <w:rPr>
          <w:rFonts w:ascii="Cambria" w:hAnsi="Cambria" w:cs="Arial"/>
          <w:sz w:val="22"/>
          <w:szCs w:val="22"/>
        </w:rPr>
        <w:t>bezpieczenia OC</w:t>
      </w:r>
      <w:r w:rsidR="000630D5" w:rsidRPr="007351F7">
        <w:rPr>
          <w:rFonts w:ascii="Cambria" w:hAnsi="Cambria" w:cs="Arial"/>
          <w:sz w:val="22"/>
          <w:szCs w:val="22"/>
        </w:rPr>
        <w:t>.</w:t>
      </w:r>
      <w:r w:rsidR="00F141CD" w:rsidRPr="007351F7">
        <w:rPr>
          <w:rFonts w:ascii="Cambria" w:hAnsi="Cambria" w:cs="Arial"/>
          <w:sz w:val="22"/>
          <w:szCs w:val="22"/>
        </w:rPr>
        <w:t xml:space="preserve"> Polis</w:t>
      </w:r>
      <w:r w:rsidR="00717D0C" w:rsidRPr="007351F7">
        <w:rPr>
          <w:rFonts w:ascii="Cambria" w:hAnsi="Cambria" w:cs="Arial"/>
          <w:sz w:val="22"/>
          <w:szCs w:val="22"/>
        </w:rPr>
        <w:t>ę</w:t>
      </w:r>
      <w:r w:rsidR="00F141CD" w:rsidRPr="007351F7">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4B5694" w:rsidRPr="007351F7">
        <w:rPr>
          <w:rFonts w:ascii="Cambria" w:hAnsi="Cambria" w:cs="Arial"/>
          <w:sz w:val="22"/>
          <w:szCs w:val="22"/>
        </w:rPr>
        <w:t>7</w:t>
      </w:r>
      <w:r w:rsidR="00F141CD" w:rsidRPr="007351F7">
        <w:rPr>
          <w:rFonts w:ascii="Cambria" w:hAnsi="Cambria" w:cs="Arial"/>
          <w:sz w:val="22"/>
          <w:szCs w:val="22"/>
        </w:rPr>
        <w:t xml:space="preserve"> dni przed dniem wygaśnięcia poprzedniej umowy ubezpieczenia.</w:t>
      </w:r>
    </w:p>
    <w:p w14:paraId="1A1A04B8" w14:textId="77777777" w:rsidR="00F141CD" w:rsidRPr="007351F7" w:rsidRDefault="00F141CD" w:rsidP="006F517D">
      <w:pPr>
        <w:numPr>
          <w:ilvl w:val="0"/>
          <w:numId w:val="16"/>
        </w:numPr>
        <w:tabs>
          <w:tab w:val="left" w:pos="851"/>
        </w:tabs>
        <w:spacing w:before="120"/>
        <w:ind w:left="567" w:hanging="567"/>
        <w:jc w:val="both"/>
        <w:rPr>
          <w:rFonts w:ascii="Cambria" w:hAnsi="Cambria" w:cs="Arial"/>
          <w:sz w:val="22"/>
          <w:szCs w:val="22"/>
        </w:rPr>
      </w:pPr>
      <w:r w:rsidRPr="007351F7">
        <w:rPr>
          <w:rFonts w:ascii="Cambria" w:hAnsi="Cambria" w:cs="Arial"/>
          <w:sz w:val="22"/>
          <w:szCs w:val="22"/>
        </w:rPr>
        <w:t>Jeżeli Wykonawca nie wykona obowiązku, o którym, mowa w ust. 2, Zamawiający wedle swojego wyboru może:</w:t>
      </w:r>
    </w:p>
    <w:p w14:paraId="7333B466" w14:textId="7417D4A4" w:rsidR="00F141CD" w:rsidRPr="007351F7"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7351F7">
        <w:rPr>
          <w:rFonts w:ascii="Cambria" w:hAnsi="Cambria" w:cs="Arial"/>
          <w:sz w:val="22"/>
          <w:szCs w:val="22"/>
        </w:rPr>
        <w:t>odstąpić od Umowy;</w:t>
      </w:r>
    </w:p>
    <w:p w14:paraId="219C97AE" w14:textId="5D9607BD" w:rsidR="00F141CD" w:rsidRPr="007351F7" w:rsidRDefault="00F141CD" w:rsidP="001B7B4E">
      <w:pPr>
        <w:pStyle w:val="Akapitzlist"/>
        <w:numPr>
          <w:ilvl w:val="1"/>
          <w:numId w:val="22"/>
        </w:numPr>
        <w:tabs>
          <w:tab w:val="left" w:pos="1134"/>
        </w:tabs>
        <w:ind w:left="1134" w:hanging="567"/>
        <w:contextualSpacing w:val="0"/>
        <w:jc w:val="both"/>
        <w:rPr>
          <w:rFonts w:ascii="Cambria" w:hAnsi="Cambria" w:cs="Arial"/>
          <w:sz w:val="22"/>
          <w:szCs w:val="22"/>
        </w:rPr>
      </w:pPr>
      <w:r w:rsidRPr="007351F7">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7351F7">
        <w:rPr>
          <w:rFonts w:ascii="Cambria" w:hAnsi="Cambria" w:cs="Arial"/>
          <w:sz w:val="22"/>
          <w:szCs w:val="22"/>
        </w:rPr>
        <w:t>Z</w:t>
      </w:r>
      <w:r w:rsidR="00ED301E" w:rsidRPr="007351F7">
        <w:rPr>
          <w:rFonts w:ascii="Cambria" w:hAnsi="Cambria" w:cs="Arial"/>
          <w:sz w:val="22"/>
          <w:szCs w:val="22"/>
        </w:rPr>
        <w:t>abezpieczenia;</w:t>
      </w:r>
    </w:p>
    <w:p w14:paraId="29736B32" w14:textId="77777777" w:rsidR="000B3F66" w:rsidRPr="0077533C" w:rsidRDefault="000B3F66" w:rsidP="006B586D">
      <w:pPr>
        <w:spacing w:before="120" w:after="120"/>
        <w:jc w:val="center"/>
        <w:rPr>
          <w:rFonts w:ascii="Cambria" w:hAnsi="Cambria"/>
          <w:b/>
          <w:color w:val="FF0000"/>
          <w:sz w:val="22"/>
          <w:szCs w:val="22"/>
          <w:highlight w:val="green"/>
        </w:rPr>
      </w:pPr>
    </w:p>
    <w:p w14:paraId="64CC0F0D" w14:textId="402584B9" w:rsidR="00A12648" w:rsidRPr="00000B7D" w:rsidRDefault="00AA0686" w:rsidP="006B586D">
      <w:pPr>
        <w:spacing w:before="120" w:after="120"/>
        <w:jc w:val="center"/>
        <w:rPr>
          <w:rFonts w:ascii="Cambria" w:hAnsi="Cambria" w:cs="Arial"/>
          <w:b/>
          <w:bCs/>
          <w:sz w:val="22"/>
          <w:szCs w:val="22"/>
        </w:rPr>
      </w:pPr>
      <w:r w:rsidRPr="00000B7D">
        <w:rPr>
          <w:rFonts w:ascii="Cambria" w:hAnsi="Cambria"/>
          <w:b/>
          <w:sz w:val="22"/>
          <w:szCs w:val="22"/>
        </w:rPr>
        <w:t>§</w:t>
      </w:r>
      <w:r w:rsidR="003F39E5" w:rsidRPr="00000B7D">
        <w:rPr>
          <w:rFonts w:ascii="Cambria" w:hAnsi="Cambria"/>
          <w:b/>
          <w:sz w:val="22"/>
          <w:szCs w:val="22"/>
        </w:rPr>
        <w:t> </w:t>
      </w:r>
      <w:r w:rsidRPr="00000B7D">
        <w:rPr>
          <w:rFonts w:ascii="Cambria" w:hAnsi="Cambria"/>
          <w:b/>
          <w:sz w:val="22"/>
          <w:szCs w:val="22"/>
        </w:rPr>
        <w:t>1</w:t>
      </w:r>
      <w:r w:rsidR="007351F7" w:rsidRPr="00000B7D">
        <w:rPr>
          <w:rFonts w:ascii="Cambria" w:hAnsi="Cambria"/>
          <w:b/>
          <w:sz w:val="22"/>
          <w:szCs w:val="22"/>
        </w:rPr>
        <w:t>3</w:t>
      </w:r>
      <w:r w:rsidR="00C15D89" w:rsidRPr="00000B7D">
        <w:rPr>
          <w:rFonts w:ascii="Cambria" w:hAnsi="Cambria" w:cs="Arial"/>
          <w:b/>
          <w:bCs/>
          <w:sz w:val="22"/>
          <w:szCs w:val="22"/>
        </w:rPr>
        <w:t xml:space="preserve"> </w:t>
      </w:r>
    </w:p>
    <w:p w14:paraId="036A5D63" w14:textId="77777777" w:rsidR="00E82E64" w:rsidRPr="00000B7D" w:rsidRDefault="00E82E64" w:rsidP="002026AD">
      <w:pPr>
        <w:spacing w:before="120"/>
        <w:jc w:val="center"/>
        <w:rPr>
          <w:rFonts w:ascii="Cambria" w:hAnsi="Cambria" w:cs="Arial"/>
          <w:b/>
          <w:bCs/>
          <w:sz w:val="22"/>
          <w:szCs w:val="22"/>
        </w:rPr>
      </w:pPr>
      <w:r w:rsidRPr="00000B7D">
        <w:rPr>
          <w:rFonts w:ascii="Cambria" w:hAnsi="Cambria" w:cs="Arial"/>
          <w:b/>
          <w:bCs/>
          <w:sz w:val="22"/>
          <w:szCs w:val="22"/>
        </w:rPr>
        <w:t>Odstąpienie od Umowy</w:t>
      </w:r>
    </w:p>
    <w:p w14:paraId="228D5584" w14:textId="77777777" w:rsidR="00DE64A8" w:rsidRPr="00000B7D"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000B7D">
        <w:rPr>
          <w:rFonts w:ascii="Cambria" w:hAnsi="Cambria" w:cs="Arial"/>
          <w:sz w:val="22"/>
          <w:szCs w:val="22"/>
        </w:rPr>
        <w:t xml:space="preserve">Zamawiający ma prawo </w:t>
      </w:r>
      <w:r w:rsidR="00DF4576" w:rsidRPr="00000B7D">
        <w:rPr>
          <w:rFonts w:ascii="Cambria" w:hAnsi="Cambria" w:cs="Arial"/>
          <w:sz w:val="22"/>
          <w:szCs w:val="22"/>
        </w:rPr>
        <w:t xml:space="preserve">odstąpienia </w:t>
      </w:r>
      <w:r w:rsidR="001C2ADE" w:rsidRPr="00000B7D">
        <w:rPr>
          <w:rFonts w:ascii="Cambria" w:hAnsi="Cambria" w:cs="Arial"/>
          <w:sz w:val="22"/>
          <w:szCs w:val="22"/>
        </w:rPr>
        <w:t xml:space="preserve">od </w:t>
      </w:r>
      <w:r w:rsidRPr="00000B7D">
        <w:rPr>
          <w:rFonts w:ascii="Cambria" w:hAnsi="Cambria" w:cs="Arial"/>
          <w:sz w:val="22"/>
          <w:szCs w:val="22"/>
        </w:rPr>
        <w:t>Umowy</w:t>
      </w:r>
      <w:r w:rsidR="00DE64A8" w:rsidRPr="00000B7D">
        <w:rPr>
          <w:rFonts w:ascii="Cambria" w:hAnsi="Cambria" w:cs="Arial"/>
          <w:sz w:val="22"/>
          <w:szCs w:val="22"/>
        </w:rPr>
        <w:t xml:space="preserve"> </w:t>
      </w:r>
      <w:r w:rsidRPr="00000B7D">
        <w:rPr>
          <w:rFonts w:ascii="Cambria" w:hAnsi="Cambria" w:cs="Arial"/>
          <w:sz w:val="22"/>
          <w:szCs w:val="22"/>
        </w:rPr>
        <w:t>w przypadku</w:t>
      </w:r>
      <w:r w:rsidR="00DE64A8" w:rsidRPr="00000B7D">
        <w:rPr>
          <w:rFonts w:ascii="Cambria" w:hAnsi="Cambria" w:cs="Arial"/>
          <w:sz w:val="22"/>
          <w:szCs w:val="22"/>
        </w:rPr>
        <w:t>:</w:t>
      </w:r>
    </w:p>
    <w:p w14:paraId="2316656C" w14:textId="700A730D" w:rsidR="00E908FE" w:rsidRDefault="001C2ADE" w:rsidP="006F517D">
      <w:pPr>
        <w:numPr>
          <w:ilvl w:val="1"/>
          <w:numId w:val="20"/>
        </w:numPr>
        <w:tabs>
          <w:tab w:val="left" w:pos="1134"/>
        </w:tabs>
        <w:spacing w:before="120"/>
        <w:ind w:left="1134" w:hanging="546"/>
        <w:jc w:val="both"/>
        <w:rPr>
          <w:rFonts w:ascii="Cambria" w:hAnsi="Cambria" w:cs="Arial"/>
          <w:sz w:val="22"/>
          <w:szCs w:val="22"/>
        </w:rPr>
      </w:pPr>
      <w:r w:rsidRPr="00000B7D">
        <w:rPr>
          <w:rFonts w:ascii="Cambria" w:hAnsi="Cambria" w:cs="Arial"/>
          <w:sz w:val="22"/>
          <w:szCs w:val="22"/>
        </w:rPr>
        <w:t xml:space="preserve">gdy Wykonawca </w:t>
      </w:r>
      <w:r w:rsidR="00DE64A8" w:rsidRPr="00000B7D">
        <w:rPr>
          <w:rFonts w:ascii="Cambria" w:hAnsi="Cambria" w:cs="Arial"/>
          <w:sz w:val="22"/>
          <w:szCs w:val="22"/>
        </w:rPr>
        <w:t xml:space="preserve">wyrządził Zamawiającemu szkodę na </w:t>
      </w:r>
      <w:r w:rsidR="00006D99" w:rsidRPr="00000B7D">
        <w:rPr>
          <w:rFonts w:ascii="Cambria" w:hAnsi="Cambria" w:cs="Arial"/>
          <w:sz w:val="22"/>
          <w:szCs w:val="22"/>
        </w:rPr>
        <w:t xml:space="preserve">kwotę nie mniejszą niż </w:t>
      </w:r>
      <w:r w:rsidR="00AD4D47" w:rsidRPr="00000B7D">
        <w:rPr>
          <w:rFonts w:ascii="Cambria" w:hAnsi="Cambria" w:cs="Arial"/>
          <w:sz w:val="22"/>
          <w:szCs w:val="22"/>
        </w:rPr>
        <w:t>20 </w:t>
      </w:r>
      <w:r w:rsidR="00446DD3" w:rsidRPr="00000B7D">
        <w:rPr>
          <w:rFonts w:ascii="Cambria" w:hAnsi="Cambria" w:cs="Arial"/>
          <w:sz w:val="22"/>
          <w:szCs w:val="22"/>
        </w:rPr>
        <w:t>000</w:t>
      </w:r>
      <w:r w:rsidR="00AD4D47" w:rsidRPr="00000B7D">
        <w:rPr>
          <w:rFonts w:ascii="Cambria" w:hAnsi="Cambria" w:cs="Arial"/>
          <w:sz w:val="22"/>
          <w:szCs w:val="22"/>
        </w:rPr>
        <w:t>,00</w:t>
      </w:r>
      <w:r w:rsidR="00446DD3" w:rsidRPr="00000B7D">
        <w:rPr>
          <w:rFonts w:ascii="Cambria" w:hAnsi="Cambria" w:cs="Arial"/>
          <w:sz w:val="22"/>
          <w:szCs w:val="22"/>
        </w:rPr>
        <w:t xml:space="preserve"> zł</w:t>
      </w:r>
      <w:r w:rsidR="00BE3D46" w:rsidRPr="00000B7D">
        <w:rPr>
          <w:rFonts w:ascii="Cambria" w:hAnsi="Cambria" w:cs="Arial"/>
          <w:sz w:val="22"/>
          <w:szCs w:val="22"/>
        </w:rPr>
        <w:t>;</w:t>
      </w:r>
    </w:p>
    <w:p w14:paraId="1F554B24" w14:textId="7EA1AB19" w:rsidR="00403F98" w:rsidRDefault="00403F98" w:rsidP="006F517D">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t>otwarcia postępowania likwidacyjnego Wykonawcy</w:t>
      </w:r>
      <w:r>
        <w:rPr>
          <w:rFonts w:ascii="Cambria" w:hAnsi="Cambria" w:cs="Arial"/>
          <w:sz w:val="22"/>
          <w:szCs w:val="22"/>
        </w:rPr>
        <w:t>;</w:t>
      </w:r>
    </w:p>
    <w:p w14:paraId="35D18489" w14:textId="4A6A00C7" w:rsidR="00403F98" w:rsidRDefault="00403F98" w:rsidP="006F517D">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t>wykreślenia Wykonawcy z właściwego rejestru lub ewidencji</w:t>
      </w:r>
      <w:r>
        <w:rPr>
          <w:rFonts w:ascii="Cambria" w:hAnsi="Cambria" w:cs="Arial"/>
          <w:sz w:val="22"/>
          <w:szCs w:val="22"/>
        </w:rPr>
        <w:t>;</w:t>
      </w:r>
    </w:p>
    <w:p w14:paraId="2A1BD5C7" w14:textId="1316F552" w:rsidR="00403F98" w:rsidRDefault="00403F98" w:rsidP="006F517D">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lastRenderedPageBreak/>
        <w:t>zajęcia majątku Wykonawcy w stopniu uniemożliwiającym mu wykonanie Umowy;</w:t>
      </w:r>
    </w:p>
    <w:p w14:paraId="4F29CF55" w14:textId="44DB4DC1" w:rsidR="00403F98" w:rsidRDefault="00403F98" w:rsidP="006F517D">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t>gdy Wykonawca realizuje przedmiot umowy niezgodnie z postanowieniami określonymi w niniejszej umowie, pomimo jednokrotnego wezwania przez Zamawiającego do jego prawidłowej realizacji w terminie 7 dni od dnia wezwania</w:t>
      </w:r>
      <w:r>
        <w:rPr>
          <w:rFonts w:ascii="Cambria" w:hAnsi="Cambria" w:cs="Arial"/>
          <w:sz w:val="22"/>
          <w:szCs w:val="22"/>
        </w:rPr>
        <w:t>;</w:t>
      </w:r>
    </w:p>
    <w:p w14:paraId="43C8008B" w14:textId="79CB8FF0" w:rsidR="00403F98" w:rsidRDefault="00403F98" w:rsidP="006F517D">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t>gdy zostanie wydany nakaz zajęcia majątku Wykonawcy;</w:t>
      </w:r>
    </w:p>
    <w:p w14:paraId="1D1F0D1F" w14:textId="0CCEDA61" w:rsidR="00403F98" w:rsidRDefault="00403F98" w:rsidP="006F517D">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t>gdy dwukrotnie naliczono kary umowne za nienależyte wykonanie przedmiotu umowy;</w:t>
      </w:r>
    </w:p>
    <w:p w14:paraId="7ADFF8E6" w14:textId="76887115" w:rsidR="00403F98" w:rsidRPr="0028314A" w:rsidRDefault="00403F98" w:rsidP="0028314A">
      <w:pPr>
        <w:numPr>
          <w:ilvl w:val="1"/>
          <w:numId w:val="20"/>
        </w:numPr>
        <w:tabs>
          <w:tab w:val="left" w:pos="1134"/>
        </w:tabs>
        <w:spacing w:before="120"/>
        <w:ind w:left="1134" w:hanging="546"/>
        <w:jc w:val="both"/>
        <w:rPr>
          <w:rFonts w:ascii="Cambria" w:hAnsi="Cambria" w:cs="Arial"/>
          <w:sz w:val="22"/>
          <w:szCs w:val="22"/>
        </w:rPr>
      </w:pPr>
      <w:r w:rsidRPr="00403F98">
        <w:rPr>
          <w:rFonts w:ascii="Cambria" w:hAnsi="Cambria" w:cs="Arial"/>
          <w:sz w:val="22"/>
          <w:szCs w:val="22"/>
        </w:rPr>
        <w:t>braku ubezpieczenia OC</w:t>
      </w:r>
      <w:r w:rsidR="0028314A">
        <w:rPr>
          <w:rFonts w:ascii="Cambria" w:hAnsi="Cambria" w:cs="Arial"/>
          <w:sz w:val="22"/>
          <w:szCs w:val="22"/>
        </w:rPr>
        <w:t>.</w:t>
      </w:r>
    </w:p>
    <w:p w14:paraId="4087A4BA" w14:textId="4DBEDEB8" w:rsidR="00E02960" w:rsidRPr="00000B7D" w:rsidRDefault="00E02960" w:rsidP="00813247">
      <w:pPr>
        <w:tabs>
          <w:tab w:val="left" w:pos="1134"/>
        </w:tabs>
        <w:jc w:val="both"/>
        <w:rPr>
          <w:rFonts w:ascii="Cambria" w:hAnsi="Cambria" w:cs="Arial"/>
          <w:sz w:val="22"/>
          <w:szCs w:val="22"/>
        </w:rPr>
      </w:pPr>
    </w:p>
    <w:p w14:paraId="75A3AB9C" w14:textId="1F2FA392" w:rsidR="001C136F" w:rsidRPr="00000B7D" w:rsidRDefault="001C136F" w:rsidP="006F517D">
      <w:pPr>
        <w:numPr>
          <w:ilvl w:val="0"/>
          <w:numId w:val="5"/>
        </w:numPr>
        <w:tabs>
          <w:tab w:val="left" w:pos="567"/>
        </w:tabs>
        <w:spacing w:before="120"/>
        <w:ind w:left="567" w:hanging="567"/>
        <w:jc w:val="both"/>
        <w:rPr>
          <w:rFonts w:ascii="Cambria" w:hAnsi="Cambria" w:cs="Arial"/>
          <w:sz w:val="22"/>
          <w:szCs w:val="22"/>
        </w:rPr>
      </w:pPr>
      <w:r w:rsidRPr="00000B7D">
        <w:rPr>
          <w:rFonts w:ascii="Cambria" w:hAnsi="Cambria" w:cs="Arial"/>
          <w:sz w:val="22"/>
          <w:szCs w:val="22"/>
        </w:rPr>
        <w:t xml:space="preserve">Zamawiający ma ponadto prawo odstąpić od Umowy w części, </w:t>
      </w:r>
      <w:r w:rsidR="00F1113E" w:rsidRPr="00000B7D">
        <w:rPr>
          <w:rFonts w:ascii="Cambria" w:hAnsi="Cambria" w:cs="Arial"/>
          <w:sz w:val="22"/>
          <w:szCs w:val="22"/>
        </w:rPr>
        <w:t xml:space="preserve">tj. w zakresie zobowiązań nieodebranych do dnia złożenia oświadczenia o odstąpieniu, </w:t>
      </w:r>
      <w:r w:rsidRPr="00000B7D">
        <w:rPr>
          <w:rFonts w:ascii="Cambria" w:hAnsi="Cambria" w:cs="Arial"/>
          <w:sz w:val="22"/>
          <w:szCs w:val="22"/>
        </w:rPr>
        <w:t xml:space="preserve">jeżeli Wykonawca narusza postanowienia Umowy dotyczące sposobu wykonania Przedmiotu Umowy. Oświadczenie </w:t>
      </w:r>
      <w:r w:rsidR="001B7B4E" w:rsidRPr="00000B7D">
        <w:rPr>
          <w:rFonts w:ascii="Cambria" w:hAnsi="Cambria" w:cs="Arial"/>
          <w:sz w:val="22"/>
          <w:szCs w:val="22"/>
        </w:rPr>
        <w:br/>
      </w:r>
      <w:r w:rsidRPr="00000B7D">
        <w:rPr>
          <w:rFonts w:ascii="Cambria" w:hAnsi="Cambria" w:cs="Arial"/>
          <w:sz w:val="22"/>
          <w:szCs w:val="22"/>
        </w:rPr>
        <w:t xml:space="preserve">o odstąpieniu powinno zostać poprzedzone wezwaniem drugiej Strony do należytego wykonywania Przedmiotu Umowy. Oświadczenie o odstąpieniu może być złożone </w:t>
      </w:r>
      <w:r w:rsidR="001B7B4E" w:rsidRPr="00000B7D">
        <w:rPr>
          <w:rFonts w:ascii="Cambria" w:hAnsi="Cambria" w:cs="Arial"/>
          <w:sz w:val="22"/>
          <w:szCs w:val="22"/>
        </w:rPr>
        <w:br/>
      </w:r>
      <w:r w:rsidRPr="00000B7D">
        <w:rPr>
          <w:rFonts w:ascii="Cambria" w:hAnsi="Cambria" w:cs="Arial"/>
          <w:sz w:val="22"/>
          <w:szCs w:val="22"/>
        </w:rPr>
        <w:t>w terminie 30 dni od powzięcia wiadomości o przyczynach stanowiących podstawę odstąpienia.</w:t>
      </w:r>
    </w:p>
    <w:p w14:paraId="22FB81AD" w14:textId="2454E2E2" w:rsidR="001C136F" w:rsidRPr="00000B7D" w:rsidRDefault="001C136F" w:rsidP="006F517D">
      <w:pPr>
        <w:numPr>
          <w:ilvl w:val="0"/>
          <w:numId w:val="5"/>
        </w:numPr>
        <w:tabs>
          <w:tab w:val="left" w:pos="567"/>
        </w:tabs>
        <w:spacing w:before="120"/>
        <w:ind w:left="567" w:hanging="567"/>
        <w:jc w:val="both"/>
        <w:rPr>
          <w:rFonts w:ascii="Cambria" w:hAnsi="Cambria" w:cs="Arial"/>
          <w:sz w:val="22"/>
          <w:szCs w:val="22"/>
        </w:rPr>
      </w:pPr>
      <w:r w:rsidRPr="00000B7D">
        <w:rPr>
          <w:rFonts w:ascii="Cambria" w:hAnsi="Cambria" w:cs="Arial"/>
          <w:sz w:val="22"/>
          <w:szCs w:val="22"/>
        </w:rPr>
        <w:t xml:space="preserve">Odstąpienie od Umowy może nastąpić do końca terminu wskazanego w § </w:t>
      </w:r>
      <w:r w:rsidR="00000B7D" w:rsidRPr="00000B7D">
        <w:rPr>
          <w:rFonts w:ascii="Cambria" w:hAnsi="Cambria" w:cs="Arial"/>
          <w:sz w:val="22"/>
          <w:szCs w:val="22"/>
        </w:rPr>
        <w:t>2</w:t>
      </w:r>
      <w:r w:rsidRPr="00000B7D">
        <w:rPr>
          <w:rFonts w:ascii="Cambria" w:hAnsi="Cambria" w:cs="Arial"/>
          <w:sz w:val="22"/>
          <w:szCs w:val="22"/>
        </w:rPr>
        <w:t>.</w:t>
      </w:r>
    </w:p>
    <w:p w14:paraId="25AA8305" w14:textId="4C8A3BD3" w:rsidR="001C136F" w:rsidRPr="00000B7D" w:rsidRDefault="001C136F" w:rsidP="006F517D">
      <w:pPr>
        <w:numPr>
          <w:ilvl w:val="0"/>
          <w:numId w:val="5"/>
        </w:numPr>
        <w:tabs>
          <w:tab w:val="left" w:pos="567"/>
        </w:tabs>
        <w:spacing w:before="120"/>
        <w:ind w:left="567" w:hanging="567"/>
        <w:jc w:val="both"/>
        <w:rPr>
          <w:rFonts w:ascii="Cambria" w:hAnsi="Cambria" w:cs="Arial"/>
          <w:sz w:val="22"/>
          <w:szCs w:val="22"/>
        </w:rPr>
      </w:pPr>
      <w:r w:rsidRPr="00000B7D">
        <w:rPr>
          <w:rFonts w:ascii="Cambria" w:hAnsi="Cambria" w:cs="Arial"/>
          <w:sz w:val="22"/>
          <w:szCs w:val="22"/>
        </w:rPr>
        <w:t>Odstąpienie od Umowy wywołuje skutek w stosunku do zobowiązań nieodebranych do dnia złożenia oświadczenia o odstąpieniu.</w:t>
      </w:r>
      <w:r w:rsidR="00911B95" w:rsidRPr="00000B7D">
        <w:rPr>
          <w:rFonts w:ascii="Cambria" w:hAnsi="Cambria" w:cs="Arial"/>
          <w:sz w:val="22"/>
          <w:szCs w:val="22"/>
        </w:rPr>
        <w:t xml:space="preserve"> </w:t>
      </w:r>
      <w:r w:rsidR="0047199E" w:rsidRPr="00000B7D">
        <w:rPr>
          <w:rFonts w:ascii="Cambria" w:hAnsi="Cambria" w:cs="Arial"/>
          <w:sz w:val="22"/>
          <w:szCs w:val="22"/>
        </w:rPr>
        <w:t xml:space="preserve">Po </w:t>
      </w:r>
      <w:r w:rsidR="008F5B72" w:rsidRPr="00000B7D">
        <w:rPr>
          <w:rFonts w:ascii="Cambria" w:hAnsi="Cambria" w:cs="Arial"/>
          <w:sz w:val="22"/>
          <w:szCs w:val="22"/>
        </w:rPr>
        <w:t>odstąpieniu od Umowy Z</w:t>
      </w:r>
      <w:r w:rsidR="00BE01F2" w:rsidRPr="00000B7D">
        <w:rPr>
          <w:rFonts w:ascii="Cambria" w:hAnsi="Cambria" w:cs="Arial"/>
          <w:sz w:val="22"/>
          <w:szCs w:val="22"/>
        </w:rPr>
        <w:t>a</w:t>
      </w:r>
      <w:r w:rsidR="008F5B72" w:rsidRPr="00000B7D">
        <w:rPr>
          <w:rFonts w:ascii="Cambria" w:hAnsi="Cambria" w:cs="Arial"/>
          <w:sz w:val="22"/>
          <w:szCs w:val="22"/>
        </w:rPr>
        <w:t>mawiający dokona inwentaryzacji prac wykonanych do dnia odstąpienia</w:t>
      </w:r>
      <w:r w:rsidR="00911B95" w:rsidRPr="00000B7D">
        <w:rPr>
          <w:rFonts w:ascii="Cambria" w:hAnsi="Cambria" w:cs="Arial"/>
          <w:sz w:val="22"/>
          <w:szCs w:val="22"/>
        </w:rPr>
        <w:t>.</w:t>
      </w:r>
      <w:r w:rsidR="008F5B72" w:rsidRPr="00000B7D">
        <w:rPr>
          <w:rFonts w:ascii="Cambria" w:hAnsi="Cambria" w:cs="Arial"/>
          <w:sz w:val="22"/>
          <w:szCs w:val="22"/>
        </w:rPr>
        <w:t xml:space="preserve"> </w:t>
      </w:r>
      <w:r w:rsidR="00BE01F2" w:rsidRPr="00000B7D">
        <w:rPr>
          <w:rFonts w:ascii="Cambria" w:hAnsi="Cambria" w:cs="Arial"/>
          <w:sz w:val="22"/>
          <w:szCs w:val="22"/>
        </w:rPr>
        <w:t xml:space="preserve">Zamawiający jest </w:t>
      </w:r>
      <w:r w:rsidR="001256E1" w:rsidRPr="00000B7D">
        <w:rPr>
          <w:rFonts w:ascii="Cambria" w:hAnsi="Cambria" w:cs="Arial"/>
          <w:sz w:val="22"/>
          <w:szCs w:val="22"/>
        </w:rPr>
        <w:t xml:space="preserve">zobowiązany </w:t>
      </w:r>
      <w:r w:rsidR="00BE01F2" w:rsidRPr="00000B7D">
        <w:rPr>
          <w:rFonts w:ascii="Cambria" w:hAnsi="Cambria" w:cs="Arial"/>
          <w:sz w:val="22"/>
          <w:szCs w:val="22"/>
        </w:rPr>
        <w:t xml:space="preserve">do odebrania prac wykonanych </w:t>
      </w:r>
      <w:r w:rsidR="001256E1" w:rsidRPr="00000B7D">
        <w:rPr>
          <w:rFonts w:ascii="Cambria" w:hAnsi="Cambria" w:cs="Arial"/>
          <w:sz w:val="22"/>
          <w:szCs w:val="22"/>
        </w:rPr>
        <w:t xml:space="preserve">zgodnie z </w:t>
      </w:r>
      <w:r w:rsidR="000A4E9F" w:rsidRPr="00000B7D">
        <w:rPr>
          <w:rFonts w:ascii="Cambria" w:hAnsi="Cambria" w:cs="Arial"/>
          <w:sz w:val="22"/>
          <w:szCs w:val="22"/>
        </w:rPr>
        <w:t>U</w:t>
      </w:r>
      <w:r w:rsidR="001256E1" w:rsidRPr="00000B7D">
        <w:rPr>
          <w:rFonts w:ascii="Cambria" w:hAnsi="Cambria" w:cs="Arial"/>
          <w:sz w:val="22"/>
          <w:szCs w:val="22"/>
        </w:rPr>
        <w:t xml:space="preserve">mową </w:t>
      </w:r>
      <w:r w:rsidR="00BE01F2" w:rsidRPr="00000B7D">
        <w:rPr>
          <w:rFonts w:ascii="Cambria" w:hAnsi="Cambria" w:cs="Arial"/>
          <w:sz w:val="22"/>
          <w:szCs w:val="22"/>
        </w:rPr>
        <w:t>do dnia odstąpienia za zapłatą wynagrodzenia</w:t>
      </w:r>
      <w:r w:rsidR="00911B95" w:rsidRPr="00000B7D">
        <w:rPr>
          <w:rFonts w:ascii="Cambria" w:hAnsi="Cambria" w:cs="Arial"/>
          <w:sz w:val="22"/>
          <w:szCs w:val="22"/>
        </w:rPr>
        <w:t xml:space="preserve">. </w:t>
      </w:r>
    </w:p>
    <w:p w14:paraId="36FFB9AD" w14:textId="2CDB5CDE" w:rsidR="004B5694" w:rsidRPr="00000B7D" w:rsidRDefault="00DE64A8" w:rsidP="00D81C81">
      <w:pPr>
        <w:numPr>
          <w:ilvl w:val="0"/>
          <w:numId w:val="5"/>
        </w:numPr>
        <w:tabs>
          <w:tab w:val="left" w:pos="567"/>
        </w:tabs>
        <w:spacing w:before="120" w:after="120"/>
        <w:ind w:left="567" w:hanging="567"/>
        <w:jc w:val="both"/>
        <w:rPr>
          <w:rFonts w:ascii="Cambria" w:hAnsi="Cambria"/>
          <w:sz w:val="22"/>
          <w:szCs w:val="22"/>
        </w:rPr>
      </w:pPr>
      <w:r w:rsidRPr="00000B7D">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B82E4E9" w14:textId="77777777" w:rsidR="004B5694" w:rsidRPr="0077533C" w:rsidRDefault="004B5694" w:rsidP="006B586D">
      <w:pPr>
        <w:pStyle w:val="Nagwek1"/>
        <w:spacing w:before="120" w:after="120"/>
        <w:jc w:val="center"/>
        <w:rPr>
          <w:rFonts w:ascii="Cambria" w:hAnsi="Cambria"/>
          <w:sz w:val="22"/>
          <w:szCs w:val="22"/>
          <w:highlight w:val="green"/>
        </w:rPr>
      </w:pPr>
    </w:p>
    <w:p w14:paraId="6E7B55A1" w14:textId="089DFF05" w:rsidR="00E82E64" w:rsidRPr="00000B7D" w:rsidRDefault="00E82E64" w:rsidP="006B586D">
      <w:pPr>
        <w:pStyle w:val="Nagwek1"/>
        <w:spacing w:before="120" w:after="120"/>
        <w:jc w:val="center"/>
        <w:rPr>
          <w:rFonts w:ascii="Cambria" w:hAnsi="Cambria"/>
          <w:sz w:val="22"/>
          <w:szCs w:val="22"/>
        </w:rPr>
      </w:pPr>
      <w:r w:rsidRPr="00000B7D">
        <w:rPr>
          <w:rFonts w:ascii="Cambria" w:hAnsi="Cambria"/>
          <w:sz w:val="22"/>
          <w:szCs w:val="22"/>
        </w:rPr>
        <w:t>§</w:t>
      </w:r>
      <w:r w:rsidR="003F39E5" w:rsidRPr="00000B7D">
        <w:rPr>
          <w:rFonts w:ascii="Cambria" w:hAnsi="Cambria"/>
          <w:sz w:val="22"/>
          <w:szCs w:val="22"/>
        </w:rPr>
        <w:t> </w:t>
      </w:r>
      <w:r w:rsidR="0085408A" w:rsidRPr="00000B7D">
        <w:rPr>
          <w:rFonts w:ascii="Cambria" w:hAnsi="Cambria"/>
          <w:sz w:val="22"/>
          <w:szCs w:val="22"/>
        </w:rPr>
        <w:t>1</w:t>
      </w:r>
      <w:r w:rsidR="007351F7" w:rsidRPr="00000B7D">
        <w:rPr>
          <w:rFonts w:ascii="Cambria" w:hAnsi="Cambria"/>
          <w:sz w:val="22"/>
          <w:szCs w:val="22"/>
        </w:rPr>
        <w:t>4</w:t>
      </w:r>
    </w:p>
    <w:p w14:paraId="0C90F482" w14:textId="77777777" w:rsidR="00E82E64" w:rsidRPr="00000B7D" w:rsidRDefault="00E82E64" w:rsidP="002026AD">
      <w:pPr>
        <w:pStyle w:val="Nagwek1"/>
        <w:spacing w:before="120" w:after="0"/>
        <w:jc w:val="center"/>
        <w:rPr>
          <w:rFonts w:ascii="Cambria" w:hAnsi="Cambria"/>
          <w:b w:val="0"/>
          <w:sz w:val="22"/>
          <w:szCs w:val="22"/>
        </w:rPr>
      </w:pPr>
      <w:r w:rsidRPr="00000B7D">
        <w:rPr>
          <w:rStyle w:val="FontStyle30"/>
          <w:rFonts w:ascii="Cambria" w:hAnsi="Cambria"/>
          <w:b/>
          <w:bCs w:val="0"/>
          <w:sz w:val="22"/>
          <w:szCs w:val="22"/>
        </w:rPr>
        <w:t>Zmiana Umowy</w:t>
      </w:r>
    </w:p>
    <w:p w14:paraId="3000CBCF" w14:textId="7154F798" w:rsidR="00E82E64" w:rsidRPr="00000B7D" w:rsidRDefault="006F2DB3" w:rsidP="006F2DB3">
      <w:pPr>
        <w:pStyle w:val="Style2"/>
        <w:widowControl/>
        <w:spacing w:before="120"/>
        <w:ind w:left="567" w:hanging="567"/>
        <w:jc w:val="both"/>
        <w:rPr>
          <w:rStyle w:val="FontStyle34"/>
          <w:rFonts w:ascii="Cambria" w:hAnsi="Cambria" w:cs="Arial"/>
          <w:sz w:val="22"/>
          <w:szCs w:val="22"/>
        </w:rPr>
      </w:pPr>
      <w:r w:rsidRPr="00000B7D">
        <w:rPr>
          <w:rStyle w:val="FontStyle34"/>
          <w:rFonts w:ascii="Cambria" w:hAnsi="Cambria" w:cs="Arial"/>
          <w:sz w:val="22"/>
          <w:szCs w:val="22"/>
        </w:rPr>
        <w:t>1.</w:t>
      </w:r>
      <w:r w:rsidRPr="00000B7D">
        <w:rPr>
          <w:rStyle w:val="FontStyle34"/>
          <w:rFonts w:ascii="Cambria" w:hAnsi="Cambria" w:cs="Arial"/>
          <w:sz w:val="22"/>
          <w:szCs w:val="22"/>
        </w:rPr>
        <w:tab/>
      </w:r>
      <w:r w:rsidR="00907301" w:rsidRPr="00000B7D">
        <w:rPr>
          <w:rFonts w:ascii="Cambria" w:hAnsi="Cambria" w:cs="Arial"/>
          <w:sz w:val="22"/>
          <w:szCs w:val="22"/>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906D243" w14:textId="77777777" w:rsidR="000B62FC" w:rsidRPr="00000B7D" w:rsidRDefault="000B62FC" w:rsidP="006F517D">
      <w:pPr>
        <w:numPr>
          <w:ilvl w:val="0"/>
          <w:numId w:val="6"/>
        </w:numPr>
        <w:spacing w:before="120"/>
        <w:ind w:left="1134" w:hanging="567"/>
        <w:jc w:val="both"/>
        <w:rPr>
          <w:rFonts w:ascii="Cambria" w:hAnsi="Cambria" w:cs="Calibri"/>
          <w:sz w:val="22"/>
          <w:szCs w:val="22"/>
        </w:rPr>
      </w:pPr>
      <w:r w:rsidRPr="00000B7D">
        <w:rPr>
          <w:rFonts w:ascii="Cambria" w:hAnsi="Cambria" w:cs="Calibri"/>
          <w:bCs/>
          <w:sz w:val="22"/>
          <w:szCs w:val="22"/>
        </w:rPr>
        <w:t xml:space="preserve">Zamawiający dopuszcza wprowadzenie zmian w sposobie wykonywania </w:t>
      </w:r>
      <w:r w:rsidR="00992345" w:rsidRPr="00000B7D">
        <w:rPr>
          <w:rFonts w:ascii="Cambria" w:hAnsi="Cambria" w:cs="Calibri"/>
          <w:bCs/>
          <w:sz w:val="22"/>
          <w:szCs w:val="22"/>
        </w:rPr>
        <w:t xml:space="preserve">Przedmiotu </w:t>
      </w:r>
      <w:r w:rsidRPr="00000B7D">
        <w:rPr>
          <w:rFonts w:ascii="Cambria" w:hAnsi="Cambria" w:cs="Calibri"/>
          <w:bCs/>
          <w:sz w:val="22"/>
          <w:szCs w:val="22"/>
        </w:rPr>
        <w:t>Umowy, w przypadku</w:t>
      </w:r>
      <w:r w:rsidR="00911B95" w:rsidRPr="00000B7D">
        <w:rPr>
          <w:rFonts w:ascii="Cambria" w:hAnsi="Cambria" w:cs="Calibri"/>
          <w:bCs/>
          <w:sz w:val="22"/>
          <w:szCs w:val="22"/>
        </w:rPr>
        <w:t>,</w:t>
      </w:r>
      <w:r w:rsidRPr="00000B7D">
        <w:rPr>
          <w:rFonts w:ascii="Cambria" w:hAnsi="Cambria" w:cs="Calibri"/>
          <w:bCs/>
          <w:sz w:val="22"/>
          <w:szCs w:val="22"/>
        </w:rPr>
        <w:t xml:space="preserve"> gdy wystąpi co najmniej jedna z poniższych sytuacji:</w:t>
      </w:r>
    </w:p>
    <w:p w14:paraId="55BD2676" w14:textId="2014BC4C" w:rsidR="000B62FC" w:rsidRPr="00000B7D" w:rsidRDefault="000B62FC" w:rsidP="006F517D">
      <w:pPr>
        <w:numPr>
          <w:ilvl w:val="1"/>
          <w:numId w:val="6"/>
        </w:numPr>
        <w:spacing w:before="120"/>
        <w:ind w:left="1701" w:hanging="567"/>
        <w:jc w:val="both"/>
        <w:rPr>
          <w:rFonts w:ascii="Cambria" w:hAnsi="Cambria" w:cs="Calibri"/>
          <w:sz w:val="22"/>
          <w:szCs w:val="22"/>
        </w:rPr>
      </w:pPr>
      <w:r w:rsidRPr="00000B7D">
        <w:rPr>
          <w:rFonts w:ascii="Cambria" w:hAnsi="Cambria" w:cs="Calibri"/>
          <w:sz w:val="22"/>
          <w:szCs w:val="22"/>
        </w:rPr>
        <w:t xml:space="preserve">konieczność zrealizowania Przedmiotu Umowy przy zastosowaniu innych rozwiązań niż wskazane w Szczegółowym Opisie Przedmiotu Zamówienia </w:t>
      </w:r>
      <w:r w:rsidR="001B7B4E" w:rsidRPr="00000B7D">
        <w:rPr>
          <w:rFonts w:ascii="Cambria" w:hAnsi="Cambria" w:cs="Calibri"/>
          <w:sz w:val="22"/>
          <w:szCs w:val="22"/>
        </w:rPr>
        <w:br/>
      </w:r>
      <w:r w:rsidRPr="00000B7D">
        <w:rPr>
          <w:rFonts w:ascii="Cambria" w:hAnsi="Cambria" w:cs="Calibri"/>
          <w:sz w:val="22"/>
          <w:szCs w:val="22"/>
        </w:rPr>
        <w:t>w sytuacji, gdyby zastosowanie przewidzianych rozwiązań groziło niewykonaniem lub wadliwym wykonaniem Przedmiotu Umowy</w:t>
      </w:r>
      <w:r w:rsidR="00A434CF" w:rsidRPr="00000B7D">
        <w:rPr>
          <w:rFonts w:ascii="Cambria" w:hAnsi="Cambria" w:cs="Calibri"/>
          <w:sz w:val="22"/>
          <w:szCs w:val="22"/>
        </w:rPr>
        <w:t xml:space="preserve"> albo naruszało obowiązujące przepisy prawa</w:t>
      </w:r>
      <w:r w:rsidRPr="00000B7D">
        <w:rPr>
          <w:rFonts w:ascii="Cambria" w:hAnsi="Cambria" w:cs="Calibri"/>
          <w:sz w:val="22"/>
          <w:szCs w:val="22"/>
        </w:rPr>
        <w:t>;</w:t>
      </w:r>
    </w:p>
    <w:p w14:paraId="547959B4" w14:textId="401B403C" w:rsidR="00A434CF" w:rsidRPr="00000B7D" w:rsidRDefault="000B62FC" w:rsidP="001B7B4E">
      <w:pPr>
        <w:numPr>
          <w:ilvl w:val="1"/>
          <w:numId w:val="6"/>
        </w:numPr>
        <w:ind w:left="1701" w:hanging="567"/>
        <w:jc w:val="both"/>
        <w:rPr>
          <w:rFonts w:ascii="Cambria" w:hAnsi="Cambria" w:cs="Calibri"/>
          <w:sz w:val="22"/>
          <w:szCs w:val="22"/>
        </w:rPr>
      </w:pPr>
      <w:r w:rsidRPr="00000B7D">
        <w:rPr>
          <w:rFonts w:ascii="Cambria" w:hAnsi="Cambria" w:cs="Calibri"/>
          <w:sz w:val="22"/>
          <w:szCs w:val="22"/>
        </w:rPr>
        <w:t xml:space="preserve">konieczność zrealizowania Przedmiotu Umowy przy zastosowaniu innych rozwiązań </w:t>
      </w:r>
      <w:r w:rsidR="00A434CF" w:rsidRPr="00000B7D">
        <w:rPr>
          <w:rFonts w:ascii="Cambria" w:hAnsi="Cambria" w:cs="Calibri"/>
          <w:sz w:val="22"/>
          <w:szCs w:val="22"/>
        </w:rPr>
        <w:t xml:space="preserve">albo innymi środkami </w:t>
      </w:r>
      <w:r w:rsidRPr="00000B7D">
        <w:rPr>
          <w:rFonts w:ascii="Cambria" w:hAnsi="Cambria" w:cs="Calibri"/>
          <w:sz w:val="22"/>
          <w:szCs w:val="22"/>
        </w:rPr>
        <w:t>ze względu na zmiany obowiązującego prawa</w:t>
      </w:r>
      <w:r w:rsidR="00A434CF" w:rsidRPr="00000B7D">
        <w:rPr>
          <w:rFonts w:ascii="Cambria" w:hAnsi="Cambria" w:cs="Calibri"/>
          <w:sz w:val="22"/>
          <w:szCs w:val="22"/>
        </w:rPr>
        <w:t xml:space="preserve"> lub regulacji obowiązujących w </w:t>
      </w:r>
      <w:r w:rsidR="004B76D3" w:rsidRPr="00000B7D">
        <w:rPr>
          <w:rFonts w:ascii="Cambria" w:hAnsi="Cambria" w:cs="Arial"/>
          <w:sz w:val="22"/>
          <w:szCs w:val="22"/>
        </w:rPr>
        <w:t>Drawieńskim Parku Narodowym</w:t>
      </w:r>
      <w:r w:rsidR="00A434CF" w:rsidRPr="00000B7D">
        <w:rPr>
          <w:rFonts w:ascii="Cambria" w:hAnsi="Cambria" w:cs="Calibri"/>
          <w:sz w:val="22"/>
          <w:szCs w:val="22"/>
        </w:rPr>
        <w:t>;</w:t>
      </w:r>
    </w:p>
    <w:p w14:paraId="4E732A41" w14:textId="77777777" w:rsidR="000B62FC" w:rsidRPr="00000B7D" w:rsidRDefault="000B62FC" w:rsidP="001B7B4E">
      <w:pPr>
        <w:numPr>
          <w:ilvl w:val="1"/>
          <w:numId w:val="6"/>
        </w:numPr>
        <w:ind w:left="1701" w:hanging="567"/>
        <w:jc w:val="both"/>
        <w:rPr>
          <w:rFonts w:ascii="Cambria" w:hAnsi="Cambria" w:cs="Calibri"/>
          <w:sz w:val="22"/>
          <w:szCs w:val="22"/>
        </w:rPr>
      </w:pPr>
      <w:r w:rsidRPr="00000B7D">
        <w:rPr>
          <w:rFonts w:ascii="Cambria" w:eastAsiaTheme="minorHAnsi" w:hAnsi="Cambria" w:cs="Verdana"/>
          <w:sz w:val="22"/>
          <w:szCs w:val="22"/>
          <w:lang w:eastAsia="en-US"/>
        </w:rPr>
        <w:t xml:space="preserve">pojawienie się nowszych technologii wykonania </w:t>
      </w:r>
      <w:r w:rsidR="00A434CF" w:rsidRPr="00000B7D">
        <w:rPr>
          <w:rFonts w:ascii="Cambria" w:eastAsiaTheme="minorHAnsi" w:hAnsi="Cambria" w:cs="Verdana"/>
          <w:sz w:val="22"/>
          <w:szCs w:val="22"/>
          <w:lang w:eastAsia="en-US"/>
        </w:rPr>
        <w:t>prac</w:t>
      </w:r>
      <w:r w:rsidRPr="00000B7D">
        <w:rPr>
          <w:rFonts w:ascii="Cambria" w:eastAsiaTheme="minorHAnsi" w:hAnsi="Cambria" w:cs="Verdana"/>
          <w:sz w:val="22"/>
          <w:szCs w:val="22"/>
          <w:lang w:eastAsia="en-US"/>
        </w:rPr>
        <w:t xml:space="preserve"> gwarantujących co najmniej ten sam standard </w:t>
      </w:r>
      <w:r w:rsidR="00A434CF" w:rsidRPr="00000B7D">
        <w:rPr>
          <w:rFonts w:ascii="Cambria" w:eastAsiaTheme="minorHAnsi" w:hAnsi="Cambria" w:cs="Verdana"/>
          <w:sz w:val="22"/>
          <w:szCs w:val="22"/>
          <w:lang w:eastAsia="en-US"/>
        </w:rPr>
        <w:t>wykonania Przedmiotu Umowy</w:t>
      </w:r>
      <w:r w:rsidRPr="00000B7D">
        <w:rPr>
          <w:rFonts w:ascii="Cambria" w:eastAsiaTheme="minorHAnsi" w:hAnsi="Cambria" w:cs="Verdana"/>
          <w:sz w:val="22"/>
          <w:szCs w:val="22"/>
          <w:lang w:eastAsia="en-US"/>
        </w:rPr>
        <w:t xml:space="preserve"> </w:t>
      </w:r>
      <w:r w:rsidR="00A434CF" w:rsidRPr="00000B7D">
        <w:rPr>
          <w:rFonts w:ascii="Cambria" w:eastAsiaTheme="minorHAnsi" w:hAnsi="Cambria" w:cs="Verdana"/>
          <w:sz w:val="22"/>
          <w:szCs w:val="22"/>
          <w:lang w:eastAsia="en-US"/>
        </w:rPr>
        <w:t>oraz</w:t>
      </w:r>
      <w:r w:rsidRPr="00000B7D">
        <w:rPr>
          <w:rFonts w:ascii="Cambria" w:eastAsiaTheme="minorHAnsi" w:hAnsi="Cambria" w:cs="Verdana"/>
          <w:sz w:val="22"/>
          <w:szCs w:val="22"/>
          <w:lang w:eastAsia="en-US"/>
        </w:rPr>
        <w:t xml:space="preserve"> </w:t>
      </w:r>
      <w:r w:rsidR="00A434CF" w:rsidRPr="00000B7D">
        <w:rPr>
          <w:rFonts w:ascii="Cambria" w:hAnsi="Cambria" w:cs="Arial"/>
          <w:sz w:val="22"/>
          <w:szCs w:val="22"/>
        </w:rPr>
        <w:t xml:space="preserve">nie powodujących większych strat i zanieczyszczeń w środowisku naturalnym niż te, </w:t>
      </w:r>
      <w:r w:rsidR="00A434CF" w:rsidRPr="00000B7D">
        <w:rPr>
          <w:rFonts w:ascii="Cambria" w:hAnsi="Cambria" w:cs="Arial"/>
          <w:sz w:val="22"/>
          <w:szCs w:val="22"/>
        </w:rPr>
        <w:lastRenderedPageBreak/>
        <w:t xml:space="preserve">które mogą powstać przy wykonywaniu Przedmiotu Umowy w sposób pierwotnie nią opisany. </w:t>
      </w:r>
    </w:p>
    <w:p w14:paraId="3F64DD3F" w14:textId="1A280234" w:rsidR="000515EF" w:rsidRPr="00000B7D"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00B7D">
        <w:rPr>
          <w:rFonts w:ascii="Cambria" w:hAnsi="Cambria" w:cs="Arial"/>
          <w:sz w:val="22"/>
          <w:szCs w:val="22"/>
        </w:rPr>
        <w:t xml:space="preserve">Zamawiający dopuszcza wprowadzenie zmian części </w:t>
      </w:r>
      <w:r w:rsidR="002A6897" w:rsidRPr="00000B7D">
        <w:rPr>
          <w:rFonts w:ascii="Cambria" w:hAnsi="Cambria" w:cs="Arial"/>
          <w:sz w:val="22"/>
          <w:szCs w:val="22"/>
        </w:rPr>
        <w:t>Przedmiotu Umowy</w:t>
      </w:r>
      <w:r w:rsidRPr="00000B7D">
        <w:rPr>
          <w:rFonts w:ascii="Cambria" w:hAnsi="Cambria" w:cs="Arial"/>
          <w:sz w:val="22"/>
          <w:szCs w:val="22"/>
        </w:rPr>
        <w:t xml:space="preserve">, które Wykonawca przewidział do realizacji za pomocą podwykonawców na inne części </w:t>
      </w:r>
      <w:r w:rsidR="002A6897" w:rsidRPr="00000B7D">
        <w:rPr>
          <w:rFonts w:ascii="Cambria" w:hAnsi="Cambria" w:cs="Arial"/>
          <w:sz w:val="22"/>
          <w:szCs w:val="22"/>
        </w:rPr>
        <w:t>Przedmiotu Umowy</w:t>
      </w:r>
      <w:r w:rsidRPr="00000B7D">
        <w:rPr>
          <w:rFonts w:ascii="Cambria" w:hAnsi="Cambria" w:cs="Arial"/>
          <w:sz w:val="22"/>
          <w:szCs w:val="22"/>
        </w:rPr>
        <w:t xml:space="preserve">, w tym również na części, których Wykonawca nie wskazał </w:t>
      </w:r>
      <w:r w:rsidR="001B7B4E" w:rsidRPr="00000B7D">
        <w:rPr>
          <w:rFonts w:ascii="Cambria" w:hAnsi="Cambria" w:cs="Arial"/>
          <w:sz w:val="22"/>
          <w:szCs w:val="22"/>
        </w:rPr>
        <w:br/>
      </w:r>
      <w:r w:rsidRPr="00000B7D">
        <w:rPr>
          <w:rFonts w:ascii="Cambria" w:hAnsi="Cambria" w:cs="Arial"/>
          <w:sz w:val="22"/>
          <w:szCs w:val="22"/>
        </w:rPr>
        <w:t>w złożonej przez siebie ofercie. Zmiana nie może pociągnąć za sobą zmiany terminu realizacji ani zwiększenia wynagrodzenia należnego Wykonawcy.</w:t>
      </w:r>
    </w:p>
    <w:p w14:paraId="1B88923B" w14:textId="18E2E391" w:rsidR="000515EF" w:rsidRPr="00000B7D"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00B7D">
        <w:rPr>
          <w:rFonts w:ascii="Cambria" w:hAnsi="Cambria" w:cs="Arial"/>
          <w:sz w:val="22"/>
          <w:szCs w:val="22"/>
        </w:rPr>
        <w:t xml:space="preserve">W przypadku zawarcia Umowy z wykonawcami wspólnie ubiegającymi się </w:t>
      </w:r>
      <w:r w:rsidR="0065416C" w:rsidRPr="00000B7D">
        <w:rPr>
          <w:rFonts w:ascii="Cambria" w:hAnsi="Cambria" w:cs="Arial"/>
          <w:sz w:val="22"/>
          <w:szCs w:val="22"/>
        </w:rPr>
        <w:br/>
      </w:r>
      <w:r w:rsidRPr="00000B7D">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000B7D"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000B7D">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000B7D" w:rsidRDefault="00A434CF" w:rsidP="006F517D">
      <w:pPr>
        <w:numPr>
          <w:ilvl w:val="0"/>
          <w:numId w:val="6"/>
        </w:numPr>
        <w:spacing w:before="120"/>
        <w:ind w:left="1134" w:hanging="567"/>
        <w:jc w:val="both"/>
        <w:rPr>
          <w:rFonts w:ascii="Cambria" w:hAnsi="Cambria" w:cs="Calibri"/>
          <w:sz w:val="22"/>
          <w:szCs w:val="22"/>
        </w:rPr>
      </w:pPr>
      <w:r w:rsidRPr="00000B7D">
        <w:rPr>
          <w:rFonts w:ascii="Cambria" w:hAnsi="Cambria" w:cs="Calibri"/>
          <w:bCs/>
          <w:sz w:val="22"/>
          <w:szCs w:val="22"/>
        </w:rPr>
        <w:t>Ponadto Zamawiający dopuszcza wprowadzenie zmian w przypadku:</w:t>
      </w:r>
    </w:p>
    <w:p w14:paraId="4B992A2D" w14:textId="7F8C9945" w:rsidR="00A434CF" w:rsidRPr="00000B7D" w:rsidRDefault="00A434CF" w:rsidP="006F517D">
      <w:pPr>
        <w:numPr>
          <w:ilvl w:val="1"/>
          <w:numId w:val="6"/>
        </w:numPr>
        <w:tabs>
          <w:tab w:val="left" w:pos="1701"/>
        </w:tabs>
        <w:spacing w:before="120"/>
        <w:ind w:left="1701" w:hanging="567"/>
        <w:jc w:val="both"/>
        <w:rPr>
          <w:rFonts w:ascii="Cambria" w:hAnsi="Cambria" w:cs="Calibri"/>
          <w:sz w:val="22"/>
          <w:szCs w:val="22"/>
        </w:rPr>
      </w:pPr>
      <w:r w:rsidRPr="00000B7D">
        <w:rPr>
          <w:rFonts w:ascii="Cambria" w:hAnsi="Cambria" w:cs="Calibri"/>
          <w:sz w:val="22"/>
          <w:szCs w:val="22"/>
        </w:rPr>
        <w:t>wystąpienia siły wyższej, co uniemożliwia wykonan</w:t>
      </w:r>
      <w:r w:rsidR="00487C8D" w:rsidRPr="00000B7D">
        <w:rPr>
          <w:rFonts w:ascii="Cambria" w:hAnsi="Cambria" w:cs="Calibri"/>
          <w:sz w:val="22"/>
          <w:szCs w:val="22"/>
        </w:rPr>
        <w:t>ie Przedmiotu Umowy zgodnie z S</w:t>
      </w:r>
      <w:r w:rsidRPr="00000B7D">
        <w:rPr>
          <w:rFonts w:ascii="Cambria" w:hAnsi="Cambria" w:cs="Calibri"/>
          <w:sz w:val="22"/>
          <w:szCs w:val="22"/>
        </w:rPr>
        <w:t>WZ;</w:t>
      </w:r>
    </w:p>
    <w:p w14:paraId="4DF3EC2B" w14:textId="44737E53" w:rsidR="00A24C91" w:rsidRPr="00000B7D" w:rsidRDefault="00A434CF" w:rsidP="001B7B4E">
      <w:pPr>
        <w:numPr>
          <w:ilvl w:val="1"/>
          <w:numId w:val="6"/>
        </w:numPr>
        <w:tabs>
          <w:tab w:val="left" w:pos="1701"/>
        </w:tabs>
        <w:ind w:left="1701" w:hanging="567"/>
        <w:jc w:val="both"/>
        <w:rPr>
          <w:rFonts w:ascii="Cambria" w:hAnsi="Cambria" w:cs="Calibri"/>
          <w:sz w:val="22"/>
          <w:szCs w:val="22"/>
        </w:rPr>
      </w:pPr>
      <w:r w:rsidRPr="00000B7D">
        <w:rPr>
          <w:rFonts w:ascii="Cambria" w:hAnsi="Cambria" w:cs="Calibri"/>
          <w:sz w:val="22"/>
          <w:szCs w:val="22"/>
        </w:rPr>
        <w:t>rezygnacji przez Zamawiającego z real</w:t>
      </w:r>
      <w:r w:rsidR="00487C8D" w:rsidRPr="00000B7D">
        <w:rPr>
          <w:rFonts w:ascii="Cambria" w:hAnsi="Cambria" w:cs="Calibri"/>
          <w:sz w:val="22"/>
          <w:szCs w:val="22"/>
        </w:rPr>
        <w:t>izacji części Przedmiotu Umowy ponad zakres wskazany § 1 ust. 3</w:t>
      </w:r>
    </w:p>
    <w:p w14:paraId="21B81613" w14:textId="6AB8BA9A" w:rsidR="00A434CF" w:rsidRPr="00000B7D" w:rsidRDefault="00A434CF" w:rsidP="001B032B">
      <w:pPr>
        <w:tabs>
          <w:tab w:val="left" w:pos="1134"/>
        </w:tabs>
        <w:spacing w:before="120"/>
        <w:jc w:val="both"/>
        <w:rPr>
          <w:rFonts w:ascii="Cambria" w:hAnsi="Cambria" w:cs="Calibri"/>
          <w:sz w:val="22"/>
          <w:szCs w:val="22"/>
        </w:rPr>
      </w:pPr>
      <w:r w:rsidRPr="00000B7D">
        <w:rPr>
          <w:rFonts w:ascii="Cambria" w:hAnsi="Cambria" w:cs="Calibri"/>
          <w:sz w:val="22"/>
          <w:szCs w:val="22"/>
        </w:rPr>
        <w:t xml:space="preserve">W takim przypadku wynagrodzenie przysługujące </w:t>
      </w:r>
      <w:r w:rsidR="00F11C1F" w:rsidRPr="00000B7D">
        <w:rPr>
          <w:rFonts w:ascii="Cambria" w:hAnsi="Cambria" w:cs="Calibri"/>
          <w:sz w:val="22"/>
          <w:szCs w:val="22"/>
        </w:rPr>
        <w:t>Wykonawcy</w:t>
      </w:r>
      <w:r w:rsidRPr="00000B7D">
        <w:rPr>
          <w:rFonts w:ascii="Cambria" w:hAnsi="Cambria" w:cs="Calibri"/>
          <w:sz w:val="22"/>
          <w:szCs w:val="22"/>
        </w:rPr>
        <w:t xml:space="preserve"> zostanie pomniejszone, przy czym Zamawiający zapłaci za wszystkie spełnione świadczenia.</w:t>
      </w:r>
    </w:p>
    <w:p w14:paraId="2E339252" w14:textId="7AD1016C" w:rsidR="00E82E64" w:rsidRPr="00000B7D" w:rsidRDefault="00E82E64" w:rsidP="006F517D">
      <w:pPr>
        <w:pStyle w:val="Akapitzlist"/>
        <w:numPr>
          <w:ilvl w:val="0"/>
          <w:numId w:val="20"/>
        </w:numPr>
        <w:spacing w:before="120"/>
        <w:ind w:left="567" w:hanging="567"/>
        <w:jc w:val="both"/>
        <w:rPr>
          <w:rFonts w:ascii="Cambria" w:hAnsi="Cambria" w:cs="Arial"/>
          <w:sz w:val="22"/>
          <w:szCs w:val="22"/>
        </w:rPr>
      </w:pPr>
      <w:r w:rsidRPr="00000B7D">
        <w:rPr>
          <w:rFonts w:ascii="Cambria" w:hAnsi="Cambria" w:cs="Arial"/>
          <w:sz w:val="22"/>
          <w:szCs w:val="22"/>
        </w:rPr>
        <w:t xml:space="preserve">Wystąpienie którejkolwiek z okoliczności wskazanych w </w:t>
      </w:r>
      <w:r w:rsidR="006F2DB3" w:rsidRPr="00000B7D">
        <w:rPr>
          <w:rFonts w:ascii="Cambria" w:hAnsi="Cambria" w:cs="Arial"/>
          <w:sz w:val="22"/>
          <w:szCs w:val="22"/>
        </w:rPr>
        <w:t xml:space="preserve">ust. 1 </w:t>
      </w:r>
      <w:r w:rsidRPr="00000B7D">
        <w:rPr>
          <w:rFonts w:ascii="Cambria" w:hAnsi="Cambria" w:cs="Arial"/>
          <w:sz w:val="22"/>
          <w:szCs w:val="22"/>
        </w:rPr>
        <w:t>nie stanowi zobowiązania Stron do wprowadzenia zmiany.</w:t>
      </w:r>
    </w:p>
    <w:p w14:paraId="3F309594" w14:textId="77777777" w:rsidR="003C29CC" w:rsidRPr="00000B7D" w:rsidRDefault="003C29CC" w:rsidP="003C29CC">
      <w:pPr>
        <w:pStyle w:val="Akapitzlist"/>
        <w:spacing w:before="120"/>
        <w:ind w:left="567"/>
        <w:jc w:val="both"/>
        <w:rPr>
          <w:rFonts w:ascii="Cambria" w:hAnsi="Cambria" w:cs="Arial"/>
          <w:sz w:val="22"/>
          <w:szCs w:val="22"/>
        </w:rPr>
      </w:pPr>
    </w:p>
    <w:p w14:paraId="597E5CF9" w14:textId="7A2A2B2E" w:rsidR="002956F9" w:rsidRPr="00000B7D" w:rsidRDefault="0023139B" w:rsidP="002956F9">
      <w:pPr>
        <w:pStyle w:val="Akapitzlist"/>
        <w:numPr>
          <w:ilvl w:val="0"/>
          <w:numId w:val="20"/>
        </w:numPr>
        <w:spacing w:before="120"/>
        <w:ind w:left="567" w:hanging="567"/>
        <w:jc w:val="both"/>
        <w:rPr>
          <w:rFonts w:ascii="Cambria" w:hAnsi="Cambria" w:cs="Arial"/>
          <w:sz w:val="22"/>
          <w:szCs w:val="22"/>
        </w:rPr>
      </w:pPr>
      <w:r w:rsidRPr="00000B7D">
        <w:rPr>
          <w:rFonts w:asciiTheme="majorHAnsi" w:eastAsia="Arial Unicode MS" w:hAnsiTheme="majorHAnsi"/>
          <w:bCs/>
          <w:kern w:val="2"/>
          <w:sz w:val="22"/>
        </w:rPr>
        <w:t>Strony potwierdzają sobie wzajemnie, iż podstawą określenia zmiany o której mowa w art. 455 ust. 2 Pzp jest wartość przedmiotu umowy z dnia zawarcia umowy.</w:t>
      </w:r>
    </w:p>
    <w:p w14:paraId="23E5CE4C" w14:textId="77777777" w:rsidR="002956F9" w:rsidRPr="00000B7D" w:rsidRDefault="002956F9" w:rsidP="002956F9">
      <w:pPr>
        <w:pStyle w:val="Akapitzlist"/>
        <w:rPr>
          <w:rFonts w:ascii="Cambria" w:hAnsi="Cambria" w:cs="Arial"/>
          <w:b/>
          <w:color w:val="FF0000"/>
          <w:sz w:val="22"/>
          <w:szCs w:val="22"/>
        </w:rPr>
      </w:pPr>
    </w:p>
    <w:p w14:paraId="24DF04AB" w14:textId="19CCFC5E" w:rsidR="00D07026" w:rsidRPr="00F237C7" w:rsidRDefault="00D07026" w:rsidP="00D07026">
      <w:pPr>
        <w:keepNext/>
        <w:spacing w:before="240" w:after="240"/>
        <w:jc w:val="center"/>
        <w:outlineLvl w:val="0"/>
        <w:rPr>
          <w:rFonts w:ascii="Cambria" w:hAnsi="Cambria" w:cs="Arial"/>
          <w:bCs/>
          <w:kern w:val="32"/>
          <w:sz w:val="22"/>
          <w:szCs w:val="22"/>
        </w:rPr>
      </w:pPr>
      <w:r w:rsidRPr="00000B7D">
        <w:rPr>
          <w:rFonts w:ascii="Cambria" w:hAnsi="Cambria" w:cs="Arial"/>
          <w:b/>
          <w:bCs/>
          <w:kern w:val="32"/>
          <w:sz w:val="22"/>
          <w:szCs w:val="22"/>
        </w:rPr>
        <w:t>§ </w:t>
      </w:r>
      <w:r w:rsidR="001737BD" w:rsidRPr="00000B7D">
        <w:rPr>
          <w:rFonts w:ascii="Cambria" w:hAnsi="Cambria" w:cs="Arial"/>
          <w:b/>
          <w:bCs/>
          <w:kern w:val="32"/>
          <w:sz w:val="22"/>
          <w:szCs w:val="22"/>
        </w:rPr>
        <w:t>1</w:t>
      </w:r>
      <w:r w:rsidR="007351F7" w:rsidRPr="00000B7D">
        <w:rPr>
          <w:rFonts w:ascii="Cambria" w:hAnsi="Cambria" w:cs="Arial"/>
          <w:b/>
          <w:bCs/>
          <w:kern w:val="32"/>
          <w:sz w:val="22"/>
          <w:szCs w:val="22"/>
        </w:rPr>
        <w:t>5</w:t>
      </w:r>
      <w:r w:rsidRPr="00000B7D">
        <w:rPr>
          <w:rFonts w:ascii="Cambria" w:hAnsi="Cambria" w:cs="Arial"/>
          <w:b/>
          <w:kern w:val="32"/>
          <w:sz w:val="22"/>
          <w:szCs w:val="22"/>
        </w:rPr>
        <w:br/>
      </w:r>
      <w:r w:rsidRPr="00F237C7">
        <w:rPr>
          <w:rFonts w:ascii="Cambria" w:hAnsi="Cambria" w:cs="Arial"/>
          <w:b/>
          <w:kern w:val="32"/>
          <w:sz w:val="22"/>
          <w:szCs w:val="22"/>
        </w:rPr>
        <w:t>Waloryzacja</w:t>
      </w:r>
    </w:p>
    <w:p w14:paraId="5B802537" w14:textId="77777777" w:rsidR="002807D7" w:rsidRPr="00193D80" w:rsidRDefault="002807D7" w:rsidP="002807D7">
      <w:pPr>
        <w:spacing w:before="240" w:after="240"/>
        <w:ind w:left="567" w:hanging="567"/>
        <w:jc w:val="both"/>
        <w:rPr>
          <w:rFonts w:ascii="Cambria" w:eastAsia="Calibri" w:hAnsi="Cambria" w:cs="Calibri Light"/>
          <w:sz w:val="22"/>
          <w:szCs w:val="22"/>
          <w:lang w:eastAsia="en-US"/>
        </w:rPr>
      </w:pPr>
      <w:r w:rsidRPr="00193D80">
        <w:rPr>
          <w:rFonts w:ascii="Cambria" w:eastAsia="Calibri" w:hAnsi="Cambria" w:cs="Calibri Light"/>
          <w:sz w:val="22"/>
          <w:szCs w:val="22"/>
          <w:lang w:eastAsia="en-US"/>
        </w:rPr>
        <w:t>1. Strony przewidują możliwość dokonania zmiany umowy poprzez waloryzację wynagrodzenia o wskaźnik cen towarów i usług konsumpcyjnych (kwartał do poprzedniego kwartału) ogłaszany w komunikacie Prezesa Głównego Urzędu Statystycznego (dalej jako wskaźnik waloryzacji) w przypadku zmiany ceny materiałów lub kosztów związanych z realizacją zamówienia, przy łącznym spełnieniu następujących postanowień:</w:t>
      </w:r>
    </w:p>
    <w:p w14:paraId="5E209196" w14:textId="77777777" w:rsidR="002807D7" w:rsidRPr="00193D80" w:rsidRDefault="002807D7" w:rsidP="002807D7">
      <w:pPr>
        <w:spacing w:before="240" w:after="240"/>
        <w:ind w:left="567" w:hanging="567"/>
        <w:jc w:val="both"/>
        <w:rPr>
          <w:rFonts w:ascii="Cambria" w:eastAsia="Calibri" w:hAnsi="Cambria" w:cs="Calibri Light"/>
          <w:sz w:val="22"/>
          <w:szCs w:val="22"/>
          <w:lang w:eastAsia="en-US"/>
        </w:rPr>
      </w:pPr>
      <w:r w:rsidRPr="00193D80">
        <w:rPr>
          <w:rFonts w:ascii="Cambria" w:eastAsia="Calibri" w:hAnsi="Cambria" w:cs="Calibri Light"/>
          <w:sz w:val="22"/>
          <w:szCs w:val="22"/>
          <w:lang w:eastAsia="en-US"/>
        </w:rPr>
        <w:t>a) strona Umowy może wystąpić z pierwszym wnioskiem o waloryzację po upływie 6 miesięcy od podpisania Umowy (albo dnia otwarcia ofert, jeżeli umowa została zawarta po upływie 180 dni od dnia upływu terminu składania ofert)</w:t>
      </w:r>
    </w:p>
    <w:p w14:paraId="227E02D5" w14:textId="77777777" w:rsidR="002807D7" w:rsidRPr="00193D80" w:rsidRDefault="002807D7" w:rsidP="002807D7">
      <w:pPr>
        <w:spacing w:before="240" w:after="240"/>
        <w:ind w:left="567" w:hanging="567"/>
        <w:jc w:val="both"/>
        <w:rPr>
          <w:rFonts w:ascii="Cambria" w:eastAsia="Calibri" w:hAnsi="Cambria" w:cs="Calibri Light"/>
          <w:sz w:val="22"/>
          <w:szCs w:val="22"/>
          <w:lang w:eastAsia="en-US"/>
        </w:rPr>
      </w:pPr>
      <w:r w:rsidRPr="00193D80">
        <w:rPr>
          <w:rFonts w:ascii="Cambria" w:eastAsia="Calibri" w:hAnsi="Cambria" w:cs="Calibri Light"/>
          <w:sz w:val="22"/>
          <w:szCs w:val="22"/>
          <w:lang w:eastAsia="en-US"/>
        </w:rPr>
        <w:t>b) strona może wystąpić z wnioskiem, jeżeli wskaźnik waloryzacji zmieni się o co najmniej 10% w stosunku do wskaźnika waloryzacji obowiązującego w dniu otwarcia ofert;</w:t>
      </w:r>
    </w:p>
    <w:p w14:paraId="573F68F7" w14:textId="77777777" w:rsidR="002807D7" w:rsidRPr="00193D80" w:rsidRDefault="002807D7" w:rsidP="002807D7">
      <w:pPr>
        <w:spacing w:before="240" w:after="240"/>
        <w:ind w:left="567" w:hanging="567"/>
        <w:jc w:val="both"/>
        <w:rPr>
          <w:rFonts w:ascii="Cambria" w:eastAsia="Calibri" w:hAnsi="Cambria" w:cs="Calibri Light"/>
          <w:sz w:val="22"/>
          <w:szCs w:val="22"/>
          <w:lang w:eastAsia="en-US"/>
        </w:rPr>
      </w:pPr>
      <w:r w:rsidRPr="00193D80">
        <w:rPr>
          <w:rFonts w:ascii="Cambria" w:eastAsia="Calibri" w:hAnsi="Cambria" w:cs="Calibri Light"/>
          <w:sz w:val="22"/>
          <w:szCs w:val="22"/>
          <w:lang w:eastAsia="en-US"/>
        </w:rPr>
        <w:t>c) 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w:t>
      </w:r>
    </w:p>
    <w:p w14:paraId="36AA9F6D" w14:textId="77777777" w:rsidR="002807D7" w:rsidRPr="00193D80" w:rsidRDefault="002807D7" w:rsidP="002807D7">
      <w:pPr>
        <w:spacing w:before="240" w:after="240"/>
        <w:ind w:left="567" w:hanging="567"/>
        <w:jc w:val="both"/>
        <w:rPr>
          <w:rFonts w:ascii="Cambria" w:eastAsia="Calibri" w:hAnsi="Cambria" w:cs="Calibri Light"/>
          <w:sz w:val="22"/>
          <w:szCs w:val="22"/>
          <w:lang w:eastAsia="en-US"/>
        </w:rPr>
      </w:pPr>
      <w:r w:rsidRPr="00193D80">
        <w:rPr>
          <w:rFonts w:ascii="Cambria" w:eastAsia="Calibri" w:hAnsi="Cambria" w:cs="Calibri Light"/>
          <w:sz w:val="22"/>
          <w:szCs w:val="22"/>
          <w:lang w:eastAsia="en-US"/>
        </w:rPr>
        <w:lastRenderedPageBreak/>
        <w:t xml:space="preserve">d) „wskaźnik waloryzacji” nie dotyczy usług zrealizowanych przed datą złożenia wniosku o zmianę wysokości wynagrodzenia przez którąkolwiek ze Stron Umowy, ani usług zrealizowanych w warunkach zwłoki, na skutek której usługa nastąpiła po złożeniu wniosku o waloryzację, (zamiast prawidłowo przed tą datą) maksymalna wartość zmiany wynagrodzenia brutto, jaką dopuszcza Zamawiający w efekcie zastosowania niniejszych postanowień, nie przekroczy 15% wynagrodzenia brutto Wykonawcy, ustalonego w dniu zawarcia Umowy. </w:t>
      </w:r>
    </w:p>
    <w:p w14:paraId="4AB2EE51" w14:textId="77777777" w:rsidR="002807D7" w:rsidRPr="00193D80" w:rsidRDefault="002807D7" w:rsidP="002807D7">
      <w:pPr>
        <w:spacing w:before="240" w:after="240"/>
        <w:ind w:left="567" w:hanging="567"/>
        <w:jc w:val="both"/>
        <w:rPr>
          <w:rFonts w:ascii="Cambria" w:eastAsia="Calibri" w:hAnsi="Cambria" w:cs="Calibri Light"/>
          <w:sz w:val="22"/>
          <w:szCs w:val="22"/>
          <w:lang w:eastAsia="en-US"/>
        </w:rPr>
      </w:pPr>
      <w:r w:rsidRPr="00193D80">
        <w:rPr>
          <w:rFonts w:ascii="Cambria" w:eastAsia="Calibri" w:hAnsi="Cambria" w:cs="Calibri Light"/>
          <w:sz w:val="22"/>
          <w:szCs w:val="22"/>
          <w:lang w:eastAsia="en-US"/>
        </w:rPr>
        <w:t>2.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przedmiotem umowy są roboty budowlane, dostawy lub usługi, a okres obowiązywania umowy przekracza 6 miesięcy.</w:t>
      </w:r>
    </w:p>
    <w:p w14:paraId="75FCA871" w14:textId="0B125D06" w:rsidR="00E82E64" w:rsidRDefault="003F39E5" w:rsidP="002956F9">
      <w:pPr>
        <w:pStyle w:val="Akapitzlist"/>
        <w:spacing w:before="120"/>
        <w:ind w:left="567"/>
        <w:jc w:val="center"/>
        <w:rPr>
          <w:rFonts w:ascii="Cambria" w:hAnsi="Cambria" w:cs="Arial"/>
          <w:b/>
          <w:sz w:val="22"/>
          <w:szCs w:val="22"/>
        </w:rPr>
      </w:pPr>
      <w:r w:rsidRPr="00813247">
        <w:rPr>
          <w:rFonts w:ascii="Cambria" w:hAnsi="Cambria" w:cs="Arial"/>
          <w:b/>
          <w:sz w:val="22"/>
          <w:szCs w:val="22"/>
        </w:rPr>
        <w:t>§ </w:t>
      </w:r>
      <w:r w:rsidR="00050F01" w:rsidRPr="00813247">
        <w:rPr>
          <w:rFonts w:ascii="Cambria" w:hAnsi="Cambria" w:cs="Arial"/>
          <w:b/>
          <w:sz w:val="22"/>
          <w:szCs w:val="22"/>
        </w:rPr>
        <w:t>1</w:t>
      </w:r>
      <w:r w:rsidR="007351F7" w:rsidRPr="00813247">
        <w:rPr>
          <w:rFonts w:ascii="Cambria" w:hAnsi="Cambria" w:cs="Arial"/>
          <w:b/>
          <w:sz w:val="22"/>
          <w:szCs w:val="22"/>
        </w:rPr>
        <w:t>6</w:t>
      </w:r>
    </w:p>
    <w:p w14:paraId="2D263CCF" w14:textId="5AFEE2E0"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 xml:space="preserve">Strony </w:t>
      </w:r>
      <w:r w:rsidR="004A675E">
        <w:rPr>
          <w:rFonts w:ascii="Cambria" w:eastAsia="Arial" w:hAnsi="Cambria" w:cs="Calibri"/>
          <w:kern w:val="2"/>
          <w:sz w:val="22"/>
          <w:szCs w:val="22"/>
          <w:lang w:eastAsia="hi-IN" w:bidi="hi-IN"/>
        </w:rPr>
        <w:t>przewidują możliwość dokonania</w:t>
      </w:r>
      <w:r w:rsidRPr="00847DE8">
        <w:rPr>
          <w:rFonts w:ascii="Cambria" w:eastAsia="Arial" w:hAnsi="Cambria" w:cs="Calibri"/>
          <w:kern w:val="2"/>
          <w:sz w:val="22"/>
          <w:szCs w:val="22"/>
          <w:lang w:eastAsia="hi-IN" w:bidi="hi-IN"/>
        </w:rPr>
        <w:t xml:space="preserve"> zmiany wysokości wynagrodzenia należnego Wykonawcy, o którym mowa w § </w:t>
      </w:r>
      <w:r w:rsidR="004A675E">
        <w:rPr>
          <w:rFonts w:ascii="Cambria" w:eastAsia="Arial" w:hAnsi="Cambria" w:cs="Calibri"/>
          <w:kern w:val="2"/>
          <w:sz w:val="22"/>
          <w:szCs w:val="22"/>
          <w:lang w:eastAsia="hi-IN" w:bidi="hi-IN"/>
        </w:rPr>
        <w:t>8</w:t>
      </w:r>
      <w:r w:rsidRPr="00847DE8">
        <w:rPr>
          <w:rFonts w:ascii="Cambria" w:eastAsia="Arial" w:hAnsi="Cambria" w:cs="Calibri"/>
          <w:kern w:val="2"/>
          <w:sz w:val="22"/>
          <w:szCs w:val="22"/>
          <w:lang w:eastAsia="hi-IN" w:bidi="hi-IN"/>
        </w:rPr>
        <w:t xml:space="preserve"> ust. </w:t>
      </w:r>
      <w:r w:rsidR="004A675E">
        <w:rPr>
          <w:rFonts w:ascii="Cambria" w:eastAsia="Arial" w:hAnsi="Cambria" w:cs="Calibri"/>
          <w:kern w:val="2"/>
          <w:sz w:val="22"/>
          <w:szCs w:val="22"/>
          <w:lang w:eastAsia="hi-IN" w:bidi="hi-IN"/>
        </w:rPr>
        <w:t>1</w:t>
      </w:r>
      <w:r w:rsidRPr="00847DE8">
        <w:rPr>
          <w:rFonts w:ascii="Cambria" w:eastAsia="Arial" w:hAnsi="Cambria" w:cs="Calibri"/>
          <w:kern w:val="2"/>
          <w:sz w:val="22"/>
          <w:szCs w:val="22"/>
          <w:lang w:eastAsia="hi-IN" w:bidi="hi-IN"/>
        </w:rPr>
        <w:t>, w formie pisemnego aneksu, każdorazowo w przypadku wystąpienia jednej z następujących okoliczności:</w:t>
      </w:r>
    </w:p>
    <w:p w14:paraId="2EF7A5B8" w14:textId="77777777" w:rsidR="00847DE8" w:rsidRPr="00847DE8" w:rsidRDefault="00847DE8" w:rsidP="00847DE8">
      <w:pPr>
        <w:widowControl w:val="0"/>
        <w:numPr>
          <w:ilvl w:val="1"/>
          <w:numId w:val="35"/>
        </w:numPr>
        <w:suppressAutoHyphens/>
        <w:autoSpaceDE w:val="0"/>
        <w:spacing w:line="276" w:lineRule="auto"/>
        <w:ind w:left="851"/>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zmiany stawki podatku od towarów i usług oraz podatku akcyzowego,</w:t>
      </w:r>
    </w:p>
    <w:p w14:paraId="6D9D597C" w14:textId="77777777" w:rsidR="00847DE8" w:rsidRPr="00847DE8" w:rsidRDefault="00847DE8" w:rsidP="00847DE8">
      <w:pPr>
        <w:widowControl w:val="0"/>
        <w:numPr>
          <w:ilvl w:val="1"/>
          <w:numId w:val="35"/>
        </w:numPr>
        <w:tabs>
          <w:tab w:val="left" w:pos="851"/>
        </w:tabs>
        <w:suppressAutoHyphens/>
        <w:autoSpaceDE w:val="0"/>
        <w:spacing w:line="276" w:lineRule="auto"/>
        <w:ind w:left="851"/>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zmiany wysokości minimalnego wynagrodzenia za pracę albo wysokości minimalnej stawki godzinowej, ustalonych na podstawie ustawy z dnia 10 października 2002 r. o minimalnym wynagrodzeniu za pracę,</w:t>
      </w:r>
    </w:p>
    <w:p w14:paraId="487EDB7D" w14:textId="77777777" w:rsidR="00847DE8" w:rsidRPr="00847DE8" w:rsidRDefault="00847DE8" w:rsidP="00847DE8">
      <w:pPr>
        <w:widowControl w:val="0"/>
        <w:numPr>
          <w:ilvl w:val="1"/>
          <w:numId w:val="35"/>
        </w:numPr>
        <w:tabs>
          <w:tab w:val="left" w:pos="851"/>
        </w:tabs>
        <w:suppressAutoHyphens/>
        <w:autoSpaceDE w:val="0"/>
        <w:spacing w:line="276" w:lineRule="auto"/>
        <w:ind w:left="851"/>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zmiany zasad podlegania ubezpieczeniom społecznym lub ubezpieczeniu zdrowotnemu lub wysokości stawki składki na ubezpieczenia społeczne lub ubezpieczenie zdrowotne,</w:t>
      </w:r>
    </w:p>
    <w:p w14:paraId="45B7248D" w14:textId="77777777" w:rsidR="00847DE8" w:rsidRPr="00847DE8" w:rsidRDefault="00847DE8" w:rsidP="00847DE8">
      <w:pPr>
        <w:widowControl w:val="0"/>
        <w:numPr>
          <w:ilvl w:val="1"/>
          <w:numId w:val="35"/>
        </w:numPr>
        <w:tabs>
          <w:tab w:val="left" w:pos="851"/>
        </w:tabs>
        <w:suppressAutoHyphens/>
        <w:autoSpaceDE w:val="0"/>
        <w:spacing w:line="276" w:lineRule="auto"/>
        <w:ind w:left="851"/>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zmiany zasad gromadzenia i wysokości wpłat do pracowniczych planów kapitałowych, o których mowa w ustawie z dnia 4 października 2018 r. o pracowniczych planach kapitałowych (Dz. U. z 2020 r. poz. 1342 ze zm.),</w:t>
      </w:r>
    </w:p>
    <w:p w14:paraId="1E01FC68" w14:textId="77777777" w:rsidR="00847DE8" w:rsidRPr="00847DE8" w:rsidRDefault="00847DE8" w:rsidP="00847DE8">
      <w:pPr>
        <w:widowControl w:val="0"/>
        <w:suppressAutoHyphens/>
        <w:autoSpaceDE w:val="0"/>
        <w:spacing w:line="276" w:lineRule="auto"/>
        <w:ind w:left="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 na zasadach i w sposób określony w ust. 2-12, jeżeli zmiany te będą miały wpływ na koszty wykonania Umowy przez Wykonawcę.</w:t>
      </w:r>
    </w:p>
    <w:p w14:paraId="4D3CEAB0"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takim wypadku wartość wynagrodzenia netto nie zmieni się, a wartość wynagrodzenia brutto zostanie wyliczona na podstawie nowych przepisów.</w:t>
      </w:r>
    </w:p>
    <w:p w14:paraId="350431AA"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Zmiana wysokości wynagrodzenia w przypadku zaistnienia przesłanki, o której mowa w ust. 1 pkt 2 lub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zmiany zasad gromadzenia i wysokości wpłat do pracowniczych planów kapitałowych.</w:t>
      </w:r>
    </w:p>
    <w:p w14:paraId="7CF2046C"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 xml:space="preserve">W przypadku zmiany, o której mowa w ust. 1 pkt 2, wynagrodzenie Wykonawcy ulegnie zmianie o kwotę odpowiadającą wzrostowi kosztu Wykonawcy w związku ze zwiększeniem wysokości wynagrodzeń osób świadczących usługi do wysokości aktualnie obowiązującego minimalnego wynagrodzenia za pracę albo wysokości aktualnie obowiązującej minimalnej stawki godzinowej, z uwzględnieniem wszystkich obciążeń publicznoprawnych od kwoty </w:t>
      </w:r>
      <w:r w:rsidRPr="00847DE8">
        <w:rPr>
          <w:rFonts w:ascii="Cambria" w:eastAsia="Arial" w:hAnsi="Cambria" w:cs="Calibri"/>
          <w:kern w:val="2"/>
          <w:sz w:val="22"/>
          <w:szCs w:val="22"/>
          <w:lang w:eastAsia="hi-IN" w:bidi="hi-IN"/>
        </w:rPr>
        <w:lastRenderedPageBreak/>
        <w:t>wzrostu minimalnego wynagrodzenia albo wysokości minimalnej stawki godzinowej.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w:t>
      </w:r>
    </w:p>
    <w:p w14:paraId="6BA08FE1"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W przypadku zmiany, o której mowa w ust. 1 pkt 3, wynagrodzenie Wykonawcy ulegnie zmianie o kwotę odpowiadającą zmianie kosztu Wykonawcy ponoszonego w związku z wypłatą wynagrodzenia osób świadczących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14:paraId="09BC9344" w14:textId="79D3473A"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 xml:space="preserve">W celu zawarcia aneksu, o którym mowa w ust. 1, każda ze Stron może wystąpić do drugiej Strony z wnioskiem o dokonanie zmiany wysokości wynagrodzenia należnego Wykonawcy, w terminie 30 dni od dnia wejścia w życie zmian w obowiązujących przepisach, o których mowa w ust. 1, wraz z uzasadnieniem zawierającym w szczególności szczegółowe wyliczenie całkowitej kwoty, o jaką wynagrodzenie Wykonawcy powinno ulec zmianie, tj. nowe ceny usług (ceny jednostkowe za 1 kg) wraz z kalkulacją przedstawiającą realny wpływ zmian na cenę usług świadczonych na rzecz Zamawiającego w ramach Umowy. Przedstawiona kalkulacja musi wykazywać, że wzrost wynagrodzenia nie przyczyni się do bezpodstawnego wzbogacenia Wykonawcy, wzrost kosztów Wykonawcy, spowodowany zaistnieniem okoliczności wymienionych w ust. 1 pkt 2 i 3, został równomiernie rozłożony na wszystkich kontrahentów Wykonawcy oraz że wzrost cen usług nie jest podyktowany przerzuceniem ryzyka prowadzenia działalności gospodarczej na Zamawiającego, oraz wskazaniem daty, od której nastąpiła bądź nastąpi zmiana wysokości kosztów wykonania Umowy uzasadniająca zmianę wysokości wynagrodzenia należnego Wykonawcy. </w:t>
      </w:r>
    </w:p>
    <w:p w14:paraId="226A5A2B"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6511DB84" w14:textId="77777777" w:rsidR="00847DE8" w:rsidRPr="00847DE8" w:rsidRDefault="00847DE8" w:rsidP="00847DE8">
      <w:pPr>
        <w:widowControl w:val="0"/>
        <w:numPr>
          <w:ilvl w:val="0"/>
          <w:numId w:val="36"/>
        </w:numPr>
        <w:tabs>
          <w:tab w:val="left" w:pos="851"/>
        </w:tabs>
        <w:suppressAutoHyphens/>
        <w:autoSpaceDE w:val="0"/>
        <w:spacing w:line="276" w:lineRule="auto"/>
        <w:ind w:left="851" w:hanging="425"/>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 xml:space="preserve">pisemne zestawienie wynagrodzeń (zarówno przed jak i po zmianie) osób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791F441F" w14:textId="77777777" w:rsidR="00847DE8" w:rsidRPr="00847DE8" w:rsidRDefault="00847DE8" w:rsidP="00847DE8">
      <w:pPr>
        <w:widowControl w:val="0"/>
        <w:numPr>
          <w:ilvl w:val="0"/>
          <w:numId w:val="36"/>
        </w:numPr>
        <w:tabs>
          <w:tab w:val="left" w:pos="851"/>
        </w:tabs>
        <w:suppressAutoHyphens/>
        <w:autoSpaceDE w:val="0"/>
        <w:spacing w:line="276" w:lineRule="auto"/>
        <w:ind w:left="851" w:hanging="425"/>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pisemne zestawienie wynagrodzeń (zarówno przed jak i po zmianie) osób świadczących usługi,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3F854C0D"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W przypadku zmiany, o której mowa w ust. 1 pkt 3, jeżeli z wnioskiem występuje Zamawiający, jest on uprawniony do zobowiązania Wykonawcy do przedstawienia w wyznaczonym terminie, nie krótszym niż 14 dni, dokumentów, z których będzie wynikać w jakim zakresie zmiana ta ma wpływ na koszty wykonania Umowy, w tym pisemnego zestawienia wynagrodzeń, o którym mowa w ust. 8 pkt 2.</w:t>
      </w:r>
    </w:p>
    <w:p w14:paraId="77C3730C"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 xml:space="preserve">W terminie 14 dni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z uzasadnieniem, z zastrzeżeniem, </w:t>
      </w:r>
      <w:r w:rsidRPr="00847DE8">
        <w:rPr>
          <w:rFonts w:ascii="Cambria" w:eastAsia="Arial" w:hAnsi="Cambria" w:cs="Calibri"/>
          <w:kern w:val="2"/>
          <w:sz w:val="22"/>
          <w:szCs w:val="22"/>
          <w:lang w:eastAsia="hi-IN" w:bidi="hi-IN"/>
        </w:rPr>
        <w:lastRenderedPageBreak/>
        <w:t>iż Zamawiający ma również prawo do żądania przekazania dodatkowych wyjaśnień lub dokumentów. W przypadku wystąpienia po stronie Zamawiającego wątpliwości co do danych zawartych we wniosku Wykonawcy, niezależnie od działań opisanych w zdaniu poprzednim, Zamawiający może wystąpić do Wykonawcy o podjęcie negocjacji celem dojścia do porozumienia w sprawie adekwatności zmian wynagrodzenia.</w:t>
      </w:r>
    </w:p>
    <w:p w14:paraId="20219BE2"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W przypadku otrzymania przez Stronę informacji o niezatwierdzeniu wniosku lub częściowym zatwierdzeniu wniosku, Strona ta może ponownie wystąpić z wnioskiem, o którym mowa w ust. 6. W takim przypadku przepisy ust. 7-9 i 11 stosuje się odpowiednio.</w:t>
      </w:r>
    </w:p>
    <w:p w14:paraId="4465DEC7" w14:textId="77777777" w:rsidR="00847DE8" w:rsidRPr="00847DE8" w:rsidRDefault="00847DE8" w:rsidP="00847DE8">
      <w:pPr>
        <w:widowControl w:val="0"/>
        <w:numPr>
          <w:ilvl w:val="0"/>
          <w:numId w:val="34"/>
        </w:numPr>
        <w:suppressAutoHyphens/>
        <w:autoSpaceDE w:val="0"/>
        <w:spacing w:line="276" w:lineRule="auto"/>
        <w:ind w:left="426" w:hanging="426"/>
        <w:jc w:val="both"/>
        <w:rPr>
          <w:rFonts w:ascii="Cambria" w:eastAsia="Arial" w:hAnsi="Cambria" w:cs="Calibri"/>
          <w:kern w:val="2"/>
          <w:sz w:val="22"/>
          <w:szCs w:val="22"/>
          <w:lang w:eastAsia="hi-IN" w:bidi="hi-IN"/>
        </w:rPr>
      </w:pPr>
      <w:r w:rsidRPr="00847DE8">
        <w:rPr>
          <w:rFonts w:ascii="Cambria" w:eastAsia="Arial" w:hAnsi="Cambria" w:cs="Calibri"/>
          <w:kern w:val="2"/>
          <w:sz w:val="22"/>
          <w:szCs w:val="22"/>
          <w:lang w:eastAsia="hi-IN" w:bidi="hi-IN"/>
        </w:rPr>
        <w:t>Zawarcie aneksu nastąpi nie później niż w terminie 14 dni od dnia zatwierdzenia wniosku o dokonanie zmiany wysokości wynagrodzenia należnego Wykonawcy.</w:t>
      </w:r>
    </w:p>
    <w:p w14:paraId="0E7CF912" w14:textId="77777777" w:rsidR="004A675E" w:rsidRDefault="004A675E" w:rsidP="002956F9">
      <w:pPr>
        <w:pStyle w:val="Akapitzlist"/>
        <w:spacing w:before="120"/>
        <w:ind w:left="567"/>
        <w:jc w:val="center"/>
        <w:rPr>
          <w:rFonts w:ascii="Cambria" w:hAnsi="Cambria" w:cs="Arial"/>
          <w:b/>
          <w:bCs/>
          <w:sz w:val="22"/>
          <w:szCs w:val="22"/>
        </w:rPr>
      </w:pPr>
    </w:p>
    <w:p w14:paraId="15D20A82" w14:textId="6BD611FD" w:rsidR="00847DE8" w:rsidRPr="004A675E" w:rsidRDefault="004A675E" w:rsidP="002956F9">
      <w:pPr>
        <w:pStyle w:val="Akapitzlist"/>
        <w:spacing w:before="120"/>
        <w:ind w:left="567"/>
        <w:jc w:val="center"/>
        <w:rPr>
          <w:rFonts w:ascii="Cambria" w:hAnsi="Cambria" w:cs="Arial"/>
          <w:b/>
          <w:bCs/>
          <w:sz w:val="22"/>
          <w:szCs w:val="22"/>
        </w:rPr>
      </w:pPr>
      <w:r w:rsidRPr="004A675E">
        <w:rPr>
          <w:rFonts w:ascii="Cambria" w:hAnsi="Cambria" w:cs="Arial"/>
          <w:b/>
          <w:bCs/>
          <w:sz w:val="22"/>
          <w:szCs w:val="22"/>
        </w:rPr>
        <w:t>§ 17</w:t>
      </w:r>
    </w:p>
    <w:p w14:paraId="78D6ECFC" w14:textId="77777777" w:rsidR="00E82E64" w:rsidRPr="00813247" w:rsidRDefault="00E82E64" w:rsidP="002026AD">
      <w:pPr>
        <w:pStyle w:val="Tekstpodstawowy"/>
        <w:spacing w:before="120"/>
        <w:jc w:val="center"/>
        <w:outlineLvl w:val="0"/>
        <w:rPr>
          <w:rFonts w:ascii="Cambria" w:hAnsi="Cambria" w:cs="Arial"/>
          <w:b/>
          <w:sz w:val="22"/>
          <w:szCs w:val="22"/>
          <w:lang w:val="pl-PL"/>
        </w:rPr>
      </w:pPr>
      <w:r w:rsidRPr="00813247">
        <w:rPr>
          <w:rFonts w:ascii="Cambria" w:hAnsi="Cambria" w:cs="Arial"/>
          <w:b/>
          <w:sz w:val="22"/>
          <w:szCs w:val="22"/>
          <w:lang w:val="pl-PL"/>
        </w:rPr>
        <w:t>Porozumiewanie się Stron</w:t>
      </w:r>
    </w:p>
    <w:p w14:paraId="684E7C27" w14:textId="4D6930F0" w:rsidR="00E82E64" w:rsidRPr="00813247" w:rsidRDefault="0016130E" w:rsidP="006F517D">
      <w:pPr>
        <w:pStyle w:val="Tekstpodstawowy21"/>
        <w:numPr>
          <w:ilvl w:val="0"/>
          <w:numId w:val="17"/>
        </w:numPr>
        <w:spacing w:before="120"/>
        <w:ind w:left="567" w:hanging="567"/>
        <w:rPr>
          <w:rFonts w:ascii="Cambria" w:hAnsi="Cambria" w:cs="Arial"/>
          <w:sz w:val="22"/>
          <w:szCs w:val="22"/>
        </w:rPr>
      </w:pPr>
      <w:r w:rsidRPr="00813247">
        <w:rPr>
          <w:rFonts w:ascii="Cambria" w:hAnsi="Cambria" w:cs="Arial"/>
          <w:sz w:val="22"/>
          <w:szCs w:val="22"/>
        </w:rPr>
        <w:t xml:space="preserve">Strony w sprawach dotyczących realizacji Przedmiotu Umowy porozumiewać się będą pisemnie, </w:t>
      </w:r>
      <w:r w:rsidR="000B585A" w:rsidRPr="00813247">
        <w:rPr>
          <w:rFonts w:ascii="Cambria" w:hAnsi="Cambria" w:cs="Arial"/>
          <w:sz w:val="22"/>
          <w:szCs w:val="22"/>
        </w:rPr>
        <w:t xml:space="preserve">telefonicznie, </w:t>
      </w:r>
      <w:r w:rsidRPr="00813247">
        <w:rPr>
          <w:rFonts w:ascii="Cambria" w:hAnsi="Cambria" w:cs="Arial"/>
          <w:sz w:val="22"/>
          <w:szCs w:val="22"/>
        </w:rPr>
        <w:t xml:space="preserve">pocztą elektroniczną, </w:t>
      </w:r>
      <w:r w:rsidR="000B585A" w:rsidRPr="00813247">
        <w:rPr>
          <w:rFonts w:ascii="Cambria" w:hAnsi="Cambria" w:cs="Arial"/>
          <w:sz w:val="22"/>
          <w:szCs w:val="22"/>
        </w:rPr>
        <w:t>chyba, że Umowa stanowi inaczej. Z</w:t>
      </w:r>
      <w:r w:rsidR="00E82E64" w:rsidRPr="00813247">
        <w:rPr>
          <w:rFonts w:ascii="Cambria" w:hAnsi="Cambria" w:cs="Arial"/>
          <w:sz w:val="22"/>
          <w:szCs w:val="22"/>
        </w:rPr>
        <w:t xml:space="preserve">a datę otrzymania dokumentów, Strony uznają dzień ich przekazania pocztą </w:t>
      </w:r>
      <w:r w:rsidR="001737BD" w:rsidRPr="00813247">
        <w:rPr>
          <w:rFonts w:ascii="Cambria" w:hAnsi="Cambria" w:cs="Arial"/>
          <w:sz w:val="22"/>
          <w:szCs w:val="22"/>
        </w:rPr>
        <w:t>elektroniczną.</w:t>
      </w:r>
    </w:p>
    <w:p w14:paraId="25FDC0B5" w14:textId="20F12714" w:rsidR="00E82E64" w:rsidRPr="00813247" w:rsidRDefault="000B585A" w:rsidP="006F517D">
      <w:pPr>
        <w:pStyle w:val="Tekstpodstawowy21"/>
        <w:numPr>
          <w:ilvl w:val="0"/>
          <w:numId w:val="17"/>
        </w:numPr>
        <w:spacing w:before="120"/>
        <w:ind w:left="567" w:hanging="567"/>
        <w:rPr>
          <w:rFonts w:ascii="Cambria" w:hAnsi="Cambria" w:cs="Arial"/>
          <w:sz w:val="22"/>
          <w:szCs w:val="22"/>
        </w:rPr>
      </w:pPr>
      <w:r w:rsidRPr="00813247">
        <w:rPr>
          <w:rFonts w:ascii="Cambria" w:hAnsi="Cambria" w:cs="Arial"/>
          <w:sz w:val="22"/>
          <w:szCs w:val="22"/>
        </w:rPr>
        <w:t>Dane kontaktowe Stron</w:t>
      </w:r>
      <w:r w:rsidR="00E82E64" w:rsidRPr="00813247">
        <w:rPr>
          <w:rFonts w:ascii="Cambria" w:hAnsi="Cambria" w:cs="Arial"/>
          <w:sz w:val="22"/>
          <w:szCs w:val="22"/>
        </w:rPr>
        <w:t>:</w:t>
      </w:r>
    </w:p>
    <w:p w14:paraId="12D69FBF" w14:textId="5E74DB45" w:rsidR="00E82E64" w:rsidRPr="00813247" w:rsidRDefault="000B585A" w:rsidP="001B032B">
      <w:pPr>
        <w:pStyle w:val="Tekstpodstawowy21"/>
        <w:ind w:left="567"/>
        <w:rPr>
          <w:rFonts w:ascii="Cambria" w:hAnsi="Cambria" w:cs="Arial"/>
          <w:sz w:val="22"/>
          <w:szCs w:val="22"/>
          <w:u w:val="single"/>
        </w:rPr>
      </w:pPr>
      <w:r w:rsidRPr="00813247">
        <w:rPr>
          <w:rFonts w:ascii="Cambria" w:hAnsi="Cambria" w:cs="Arial"/>
          <w:sz w:val="22"/>
          <w:szCs w:val="22"/>
          <w:u w:val="single"/>
        </w:rPr>
        <w:t>Zamawiający:</w:t>
      </w:r>
    </w:p>
    <w:p w14:paraId="4EBB1A82" w14:textId="3AE703BB" w:rsidR="00E82E64" w:rsidRPr="00813247" w:rsidRDefault="00E82E64" w:rsidP="002026AD">
      <w:pPr>
        <w:spacing w:before="120"/>
        <w:ind w:left="567"/>
        <w:jc w:val="both"/>
        <w:rPr>
          <w:rFonts w:ascii="Cambria" w:hAnsi="Cambria" w:cs="Arial"/>
          <w:sz w:val="22"/>
          <w:szCs w:val="22"/>
        </w:rPr>
      </w:pPr>
      <w:r w:rsidRPr="00813247">
        <w:rPr>
          <w:rFonts w:ascii="Cambria" w:hAnsi="Cambria" w:cs="Arial"/>
          <w:sz w:val="22"/>
          <w:szCs w:val="22"/>
        </w:rPr>
        <w:t xml:space="preserve">Adres: </w:t>
      </w:r>
      <w:r w:rsidR="0047699E" w:rsidRPr="00813247">
        <w:rPr>
          <w:rFonts w:ascii="Cambria" w:hAnsi="Cambria" w:cs="Arial"/>
          <w:sz w:val="22"/>
          <w:szCs w:val="22"/>
        </w:rPr>
        <w:tab/>
      </w:r>
      <w:r w:rsidR="0047699E" w:rsidRPr="00813247">
        <w:rPr>
          <w:rFonts w:ascii="Cambria" w:hAnsi="Cambria" w:cs="Arial"/>
          <w:sz w:val="22"/>
          <w:szCs w:val="22"/>
        </w:rPr>
        <w:tab/>
      </w:r>
      <w:r w:rsidR="0047699E" w:rsidRPr="00813247">
        <w:rPr>
          <w:rFonts w:ascii="Cambria" w:hAnsi="Cambria" w:cs="Arial"/>
          <w:sz w:val="22"/>
          <w:szCs w:val="22"/>
        </w:rPr>
        <w:tab/>
      </w:r>
      <w:r w:rsidR="00771506" w:rsidRPr="00813247">
        <w:rPr>
          <w:rFonts w:ascii="Cambria" w:hAnsi="Cambria" w:cs="Arial"/>
          <w:sz w:val="22"/>
          <w:szCs w:val="22"/>
        </w:rPr>
        <w:t>Drawieński Park Narodowy</w:t>
      </w:r>
      <w:r w:rsidR="001B032B" w:rsidRPr="00813247">
        <w:rPr>
          <w:rFonts w:ascii="Cambria" w:hAnsi="Cambria" w:cs="Arial"/>
          <w:sz w:val="22"/>
          <w:szCs w:val="22"/>
        </w:rPr>
        <w:t>, ul. Leśników 2, 73-220 Drawno</w:t>
      </w:r>
    </w:p>
    <w:p w14:paraId="1BCD859E" w14:textId="5D830A62" w:rsidR="00E82E64" w:rsidRPr="00813247" w:rsidRDefault="00E82E64" w:rsidP="00771506">
      <w:pPr>
        <w:spacing w:before="120"/>
        <w:ind w:left="567"/>
        <w:jc w:val="both"/>
        <w:rPr>
          <w:rFonts w:ascii="Cambria" w:hAnsi="Cambria" w:cs="Arial"/>
          <w:sz w:val="22"/>
          <w:szCs w:val="22"/>
        </w:rPr>
      </w:pPr>
      <w:r w:rsidRPr="00813247">
        <w:rPr>
          <w:rFonts w:ascii="Cambria" w:hAnsi="Cambria" w:cs="Arial"/>
          <w:sz w:val="22"/>
          <w:szCs w:val="22"/>
        </w:rPr>
        <w:t xml:space="preserve">Telefon:    </w:t>
      </w:r>
      <w:r w:rsidRPr="00813247">
        <w:rPr>
          <w:rFonts w:ascii="Cambria" w:hAnsi="Cambria" w:cs="Arial"/>
          <w:sz w:val="22"/>
          <w:szCs w:val="22"/>
        </w:rPr>
        <w:tab/>
      </w:r>
      <w:r w:rsidRPr="00813247">
        <w:rPr>
          <w:rFonts w:ascii="Cambria" w:hAnsi="Cambria" w:cs="Arial"/>
          <w:sz w:val="22"/>
          <w:szCs w:val="22"/>
        </w:rPr>
        <w:tab/>
      </w:r>
      <w:r w:rsidR="00B73FBE" w:rsidRPr="00813247">
        <w:rPr>
          <w:rFonts w:ascii="Cambria" w:hAnsi="Cambria" w:cs="Arial"/>
          <w:sz w:val="22"/>
          <w:szCs w:val="22"/>
        </w:rPr>
        <w:t>95 768 2051</w:t>
      </w:r>
      <w:r w:rsidRPr="00813247">
        <w:rPr>
          <w:rFonts w:ascii="Cambria" w:hAnsi="Cambria" w:cs="Arial"/>
          <w:sz w:val="22"/>
          <w:szCs w:val="22"/>
        </w:rPr>
        <w:tab/>
      </w:r>
      <w:r w:rsidRPr="00813247">
        <w:rPr>
          <w:rFonts w:ascii="Cambria" w:hAnsi="Cambria" w:cs="Arial"/>
          <w:sz w:val="22"/>
          <w:szCs w:val="22"/>
        </w:rPr>
        <w:tab/>
      </w:r>
      <w:r w:rsidR="0047699E" w:rsidRPr="00813247">
        <w:rPr>
          <w:rFonts w:ascii="Cambria" w:hAnsi="Cambria" w:cs="Arial"/>
          <w:sz w:val="22"/>
          <w:szCs w:val="22"/>
        </w:rPr>
        <w:tab/>
      </w:r>
    </w:p>
    <w:p w14:paraId="368BBD90" w14:textId="2BDBB2AA" w:rsidR="00E82E64" w:rsidRPr="00813247" w:rsidRDefault="00771506" w:rsidP="00771506">
      <w:pPr>
        <w:spacing w:before="120"/>
        <w:jc w:val="both"/>
        <w:rPr>
          <w:rFonts w:ascii="Cambria" w:hAnsi="Cambria" w:cs="Arial"/>
          <w:sz w:val="22"/>
          <w:szCs w:val="22"/>
        </w:rPr>
      </w:pPr>
      <w:r w:rsidRPr="00813247">
        <w:rPr>
          <w:rFonts w:ascii="Cambria" w:hAnsi="Cambria" w:cs="Arial"/>
          <w:sz w:val="22"/>
          <w:szCs w:val="22"/>
        </w:rPr>
        <w:t xml:space="preserve">           </w:t>
      </w:r>
      <w:r w:rsidR="00E82E64" w:rsidRPr="00813247">
        <w:rPr>
          <w:rFonts w:ascii="Cambria" w:hAnsi="Cambria" w:cs="Arial"/>
          <w:sz w:val="22"/>
          <w:szCs w:val="22"/>
        </w:rPr>
        <w:t xml:space="preserve">e-mail:    </w:t>
      </w:r>
      <w:r w:rsidR="00E82E64" w:rsidRPr="00813247">
        <w:rPr>
          <w:rFonts w:ascii="Cambria" w:hAnsi="Cambria" w:cs="Arial"/>
          <w:sz w:val="22"/>
          <w:szCs w:val="22"/>
        </w:rPr>
        <w:tab/>
      </w:r>
      <w:r w:rsidR="00911B95" w:rsidRPr="00813247">
        <w:rPr>
          <w:rFonts w:ascii="Cambria" w:hAnsi="Cambria" w:cs="Arial"/>
          <w:sz w:val="22"/>
          <w:szCs w:val="22"/>
        </w:rPr>
        <w:tab/>
      </w:r>
      <w:r w:rsidR="00E82E64" w:rsidRPr="00813247">
        <w:rPr>
          <w:rFonts w:ascii="Cambria" w:hAnsi="Cambria" w:cs="Arial"/>
          <w:sz w:val="22"/>
          <w:szCs w:val="22"/>
        </w:rPr>
        <w:tab/>
      </w:r>
      <w:r w:rsidR="00B73FBE" w:rsidRPr="00813247">
        <w:rPr>
          <w:rFonts w:ascii="Cambria" w:hAnsi="Cambria" w:cs="Arial"/>
          <w:sz w:val="22"/>
          <w:szCs w:val="22"/>
        </w:rPr>
        <w:t>dpn@dpn.pl</w:t>
      </w:r>
    </w:p>
    <w:p w14:paraId="14DE1CB2" w14:textId="440CC659" w:rsidR="00E82E64" w:rsidRPr="00813247" w:rsidRDefault="000B585A" w:rsidP="002026AD">
      <w:pPr>
        <w:keepNext/>
        <w:spacing w:before="120"/>
        <w:ind w:left="567"/>
        <w:jc w:val="both"/>
        <w:rPr>
          <w:rFonts w:ascii="Cambria" w:hAnsi="Cambria" w:cs="Arial"/>
          <w:sz w:val="22"/>
          <w:szCs w:val="22"/>
          <w:u w:val="single"/>
        </w:rPr>
      </w:pPr>
      <w:r w:rsidRPr="00813247">
        <w:rPr>
          <w:rFonts w:ascii="Cambria" w:hAnsi="Cambria" w:cs="Arial"/>
          <w:sz w:val="22"/>
          <w:szCs w:val="22"/>
          <w:u w:val="single"/>
        </w:rPr>
        <w:t>Wykonawca</w:t>
      </w:r>
      <w:r w:rsidR="00E82E64" w:rsidRPr="00813247">
        <w:rPr>
          <w:rFonts w:ascii="Cambria" w:hAnsi="Cambria" w:cs="Arial"/>
          <w:sz w:val="22"/>
          <w:szCs w:val="22"/>
          <w:u w:val="single"/>
        </w:rPr>
        <w:t>:</w:t>
      </w:r>
    </w:p>
    <w:p w14:paraId="27FF949C" w14:textId="77777777" w:rsidR="00E82E64" w:rsidRPr="00813247" w:rsidRDefault="00E82E64" w:rsidP="002026AD">
      <w:pPr>
        <w:spacing w:before="120"/>
        <w:ind w:left="567"/>
        <w:jc w:val="both"/>
        <w:rPr>
          <w:rFonts w:ascii="Cambria" w:hAnsi="Cambria" w:cs="Arial"/>
          <w:sz w:val="22"/>
          <w:szCs w:val="22"/>
        </w:rPr>
      </w:pPr>
      <w:r w:rsidRPr="00813247">
        <w:rPr>
          <w:rFonts w:ascii="Cambria" w:hAnsi="Cambria" w:cs="Arial"/>
          <w:sz w:val="22"/>
          <w:szCs w:val="22"/>
        </w:rPr>
        <w:t>Imię i Nazwisko</w:t>
      </w:r>
      <w:r w:rsidRPr="00813247">
        <w:rPr>
          <w:rFonts w:ascii="Cambria" w:hAnsi="Cambria" w:cs="Arial"/>
          <w:sz w:val="22"/>
          <w:szCs w:val="22"/>
        </w:rPr>
        <w:tab/>
      </w:r>
      <w:r w:rsidR="0047699E" w:rsidRPr="00813247">
        <w:rPr>
          <w:rFonts w:ascii="Cambria" w:hAnsi="Cambria" w:cs="Arial"/>
          <w:sz w:val="22"/>
          <w:szCs w:val="22"/>
        </w:rPr>
        <w:tab/>
        <w:t>_______________________________________________________</w:t>
      </w:r>
    </w:p>
    <w:p w14:paraId="12F4E424" w14:textId="77777777" w:rsidR="00E82E64" w:rsidRPr="00813247" w:rsidRDefault="00E82E64" w:rsidP="002026AD">
      <w:pPr>
        <w:spacing w:before="120"/>
        <w:ind w:left="567"/>
        <w:jc w:val="both"/>
        <w:rPr>
          <w:rFonts w:ascii="Cambria" w:hAnsi="Cambria" w:cs="Arial"/>
          <w:sz w:val="22"/>
          <w:szCs w:val="22"/>
        </w:rPr>
      </w:pPr>
      <w:r w:rsidRPr="00813247">
        <w:rPr>
          <w:rFonts w:ascii="Cambria" w:hAnsi="Cambria" w:cs="Arial"/>
          <w:sz w:val="22"/>
          <w:szCs w:val="22"/>
        </w:rPr>
        <w:t xml:space="preserve">Adres:  </w:t>
      </w:r>
      <w:r w:rsidRPr="00813247">
        <w:rPr>
          <w:rFonts w:ascii="Cambria" w:hAnsi="Cambria" w:cs="Arial"/>
          <w:sz w:val="22"/>
          <w:szCs w:val="22"/>
        </w:rPr>
        <w:tab/>
      </w:r>
      <w:r w:rsidRPr="00813247">
        <w:rPr>
          <w:rFonts w:ascii="Cambria" w:hAnsi="Cambria" w:cs="Arial"/>
          <w:sz w:val="22"/>
          <w:szCs w:val="22"/>
        </w:rPr>
        <w:tab/>
      </w:r>
      <w:r w:rsidR="0047699E" w:rsidRPr="00813247">
        <w:rPr>
          <w:rFonts w:ascii="Cambria" w:hAnsi="Cambria" w:cs="Arial"/>
          <w:sz w:val="22"/>
          <w:szCs w:val="22"/>
        </w:rPr>
        <w:tab/>
        <w:t>_______________________________________________________</w:t>
      </w:r>
    </w:p>
    <w:p w14:paraId="57E0E6C9" w14:textId="77777777" w:rsidR="00E82E64" w:rsidRPr="00813247" w:rsidRDefault="00E82E64" w:rsidP="002026AD">
      <w:pPr>
        <w:spacing w:before="120"/>
        <w:ind w:left="567"/>
        <w:jc w:val="both"/>
        <w:rPr>
          <w:rFonts w:ascii="Cambria" w:hAnsi="Cambria" w:cs="Arial"/>
          <w:sz w:val="22"/>
          <w:szCs w:val="22"/>
        </w:rPr>
      </w:pPr>
      <w:r w:rsidRPr="00813247">
        <w:rPr>
          <w:rFonts w:ascii="Cambria" w:hAnsi="Cambria" w:cs="Arial"/>
          <w:sz w:val="22"/>
          <w:szCs w:val="22"/>
        </w:rPr>
        <w:t>Telefon:</w:t>
      </w:r>
      <w:r w:rsidRPr="00813247">
        <w:rPr>
          <w:rFonts w:ascii="Cambria" w:hAnsi="Cambria" w:cs="Arial"/>
          <w:sz w:val="22"/>
          <w:szCs w:val="22"/>
        </w:rPr>
        <w:tab/>
      </w:r>
      <w:r w:rsidRPr="00813247">
        <w:rPr>
          <w:rFonts w:ascii="Cambria" w:hAnsi="Cambria" w:cs="Arial"/>
          <w:sz w:val="22"/>
          <w:szCs w:val="22"/>
        </w:rPr>
        <w:tab/>
      </w:r>
      <w:r w:rsidR="00911B95" w:rsidRPr="00813247">
        <w:rPr>
          <w:rFonts w:ascii="Cambria" w:hAnsi="Cambria" w:cs="Arial"/>
          <w:sz w:val="22"/>
          <w:szCs w:val="22"/>
        </w:rPr>
        <w:tab/>
      </w:r>
      <w:r w:rsidR="0047699E" w:rsidRPr="00813247">
        <w:rPr>
          <w:rFonts w:ascii="Cambria" w:hAnsi="Cambria" w:cs="Arial"/>
          <w:sz w:val="22"/>
          <w:szCs w:val="22"/>
        </w:rPr>
        <w:t>_______________________________________________________</w:t>
      </w:r>
    </w:p>
    <w:p w14:paraId="7CD744C8" w14:textId="77777777" w:rsidR="00E82E64" w:rsidRPr="00813247" w:rsidRDefault="00E82E64" w:rsidP="002026AD">
      <w:pPr>
        <w:spacing w:before="120"/>
        <w:ind w:left="567"/>
        <w:jc w:val="both"/>
        <w:rPr>
          <w:rFonts w:ascii="Cambria" w:hAnsi="Cambria" w:cs="Arial"/>
          <w:sz w:val="22"/>
          <w:szCs w:val="22"/>
        </w:rPr>
      </w:pPr>
      <w:r w:rsidRPr="00813247">
        <w:rPr>
          <w:rFonts w:ascii="Cambria" w:hAnsi="Cambria" w:cs="Arial"/>
          <w:sz w:val="22"/>
          <w:szCs w:val="22"/>
        </w:rPr>
        <w:t>e-mail:</w:t>
      </w:r>
      <w:r w:rsidRPr="00813247">
        <w:rPr>
          <w:rFonts w:ascii="Cambria" w:hAnsi="Cambria" w:cs="Arial"/>
          <w:sz w:val="22"/>
          <w:szCs w:val="22"/>
        </w:rPr>
        <w:tab/>
      </w:r>
      <w:r w:rsidRPr="00813247">
        <w:rPr>
          <w:rFonts w:ascii="Cambria" w:hAnsi="Cambria" w:cs="Arial"/>
          <w:sz w:val="22"/>
          <w:szCs w:val="22"/>
        </w:rPr>
        <w:tab/>
      </w:r>
      <w:r w:rsidR="0047699E" w:rsidRPr="00813247">
        <w:rPr>
          <w:rFonts w:ascii="Cambria" w:hAnsi="Cambria" w:cs="Arial"/>
          <w:sz w:val="22"/>
          <w:szCs w:val="22"/>
        </w:rPr>
        <w:tab/>
        <w:t>_______________________________________________________</w:t>
      </w:r>
    </w:p>
    <w:p w14:paraId="6976AAC2" w14:textId="77777777" w:rsidR="00E82E64" w:rsidRPr="00813247" w:rsidRDefault="00E82E64" w:rsidP="006F517D">
      <w:pPr>
        <w:pStyle w:val="Tekstpodstawowy21"/>
        <w:numPr>
          <w:ilvl w:val="0"/>
          <w:numId w:val="17"/>
        </w:numPr>
        <w:spacing w:before="120"/>
        <w:ind w:left="567" w:hanging="567"/>
        <w:rPr>
          <w:rFonts w:ascii="Cambria" w:hAnsi="Cambria" w:cs="Arial"/>
          <w:sz w:val="22"/>
          <w:szCs w:val="22"/>
        </w:rPr>
      </w:pPr>
      <w:r w:rsidRPr="00813247">
        <w:rPr>
          <w:rFonts w:ascii="Cambria" w:hAnsi="Cambria" w:cs="Arial"/>
          <w:sz w:val="22"/>
          <w:szCs w:val="22"/>
        </w:rPr>
        <w:t>Zmiana danych wskazanych powyżej w ust. 2 nie stanowi zmiany Umowy i wymaga jedynie pisemnego powiadomienia drugiej Strony.</w:t>
      </w:r>
    </w:p>
    <w:p w14:paraId="0881C94B" w14:textId="09CD4DF6" w:rsidR="004B75F3" w:rsidRPr="00F237C7" w:rsidRDefault="00771506" w:rsidP="006F517D">
      <w:pPr>
        <w:pStyle w:val="Tekstpodstawowy21"/>
        <w:numPr>
          <w:ilvl w:val="0"/>
          <w:numId w:val="17"/>
        </w:numPr>
        <w:spacing w:before="120"/>
        <w:ind w:left="567" w:hanging="567"/>
        <w:rPr>
          <w:rFonts w:ascii="Cambria" w:hAnsi="Cambria" w:cs="Arial"/>
          <w:sz w:val="22"/>
          <w:szCs w:val="22"/>
        </w:rPr>
      </w:pPr>
      <w:r w:rsidRPr="00F237C7">
        <w:rPr>
          <w:rFonts w:ascii="Cambria" w:hAnsi="Cambria" w:cs="Arial"/>
          <w:sz w:val="22"/>
          <w:szCs w:val="22"/>
        </w:rPr>
        <w:t>Przedstawicielem Zamawiającego uprawnionym do odbioru prac jest  __________________________________________________</w:t>
      </w:r>
      <w:r w:rsidR="00135E86" w:rsidRPr="00F237C7">
        <w:rPr>
          <w:rFonts w:ascii="Cambria" w:hAnsi="Cambria" w:cs="Arial"/>
          <w:sz w:val="22"/>
          <w:szCs w:val="22"/>
        </w:rPr>
        <w:t>, tel</w:t>
      </w:r>
      <w:r w:rsidRPr="00F237C7">
        <w:rPr>
          <w:rFonts w:ascii="Cambria" w:hAnsi="Cambria" w:cs="Arial"/>
          <w:sz w:val="22"/>
          <w:szCs w:val="22"/>
        </w:rPr>
        <w:t>.</w:t>
      </w:r>
      <w:r w:rsidR="00135E86" w:rsidRPr="00F237C7">
        <w:rPr>
          <w:rFonts w:ascii="Cambria" w:hAnsi="Cambria" w:cs="Arial"/>
          <w:sz w:val="22"/>
          <w:szCs w:val="22"/>
        </w:rPr>
        <w:t xml:space="preserve"> ____________, e-mail: ____________ .</w:t>
      </w:r>
    </w:p>
    <w:p w14:paraId="21167ECC" w14:textId="538733D1" w:rsidR="00771506" w:rsidRPr="00F237C7" w:rsidRDefault="00771506" w:rsidP="00771506">
      <w:pPr>
        <w:pStyle w:val="Akapitzlist"/>
        <w:numPr>
          <w:ilvl w:val="0"/>
          <w:numId w:val="17"/>
        </w:numPr>
        <w:ind w:left="567" w:hanging="567"/>
        <w:rPr>
          <w:rFonts w:ascii="Cambria" w:hAnsi="Cambria" w:cs="Arial"/>
          <w:sz w:val="22"/>
          <w:szCs w:val="22"/>
          <w:lang w:eastAsia="en-US"/>
        </w:rPr>
      </w:pPr>
      <w:r w:rsidRPr="00F237C7">
        <w:rPr>
          <w:rFonts w:ascii="Cambria" w:hAnsi="Cambria" w:cs="Arial"/>
          <w:sz w:val="22"/>
          <w:szCs w:val="22"/>
        </w:rPr>
        <w:t>Przedstawicielem Zamawiającego do kontroli i nadzoru prac</w:t>
      </w:r>
      <w:r w:rsidRPr="00F237C7">
        <w:t xml:space="preserve"> </w:t>
      </w:r>
      <w:r w:rsidRPr="00F237C7">
        <w:rPr>
          <w:rFonts w:ascii="Cambria" w:hAnsi="Cambria" w:cs="Arial"/>
          <w:sz w:val="22"/>
          <w:szCs w:val="22"/>
          <w:lang w:eastAsia="en-US"/>
        </w:rPr>
        <w:t>jest         _________________________________________________</w:t>
      </w:r>
      <w:r w:rsidR="00135E86" w:rsidRPr="00F237C7">
        <w:rPr>
          <w:rFonts w:ascii="Cambria" w:hAnsi="Cambria" w:cs="Arial"/>
          <w:sz w:val="22"/>
          <w:szCs w:val="22"/>
        </w:rPr>
        <w:t xml:space="preserve"> tel. ____________, e-mail: ____________ </w:t>
      </w:r>
      <w:r w:rsidRPr="00F237C7">
        <w:rPr>
          <w:rFonts w:ascii="Cambria" w:hAnsi="Cambria" w:cs="Arial"/>
          <w:sz w:val="22"/>
          <w:szCs w:val="22"/>
          <w:lang w:eastAsia="en-US"/>
        </w:rPr>
        <w:t>.</w:t>
      </w:r>
      <w:r w:rsidRPr="00F237C7">
        <w:rPr>
          <w:rFonts w:ascii="Cambria" w:hAnsi="Cambria" w:cs="Arial"/>
          <w:sz w:val="22"/>
          <w:szCs w:val="22"/>
        </w:rPr>
        <w:t xml:space="preserve">  </w:t>
      </w:r>
    </w:p>
    <w:p w14:paraId="57F4567D" w14:textId="5907A385" w:rsidR="00135E86" w:rsidRPr="00813247" w:rsidRDefault="00C278AE" w:rsidP="00135E86">
      <w:pPr>
        <w:pStyle w:val="Akapitzlist"/>
        <w:numPr>
          <w:ilvl w:val="0"/>
          <w:numId w:val="17"/>
        </w:numPr>
        <w:jc w:val="both"/>
        <w:rPr>
          <w:rFonts w:ascii="Cambria" w:hAnsi="Cambria" w:cs="Arial"/>
          <w:sz w:val="22"/>
          <w:szCs w:val="22"/>
        </w:rPr>
      </w:pPr>
      <w:r w:rsidRPr="00813247">
        <w:rPr>
          <w:rFonts w:ascii="Cambria" w:hAnsi="Cambria" w:cs="Arial"/>
          <w:sz w:val="22"/>
          <w:szCs w:val="22"/>
        </w:rPr>
        <w:t xml:space="preserve">W przypadku zmiany Przedstawiciela Zamawiającego, Zamawiający </w:t>
      </w:r>
      <w:r w:rsidR="005463A2" w:rsidRPr="00813247">
        <w:rPr>
          <w:rFonts w:ascii="Cambria" w:hAnsi="Cambria" w:cs="Arial"/>
          <w:sz w:val="22"/>
          <w:szCs w:val="22"/>
        </w:rPr>
        <w:t xml:space="preserve">powiadomi </w:t>
      </w:r>
      <w:r w:rsidR="0065416C" w:rsidRPr="00813247">
        <w:rPr>
          <w:rFonts w:ascii="Cambria" w:hAnsi="Cambria" w:cs="Arial"/>
          <w:sz w:val="22"/>
          <w:szCs w:val="22"/>
        </w:rPr>
        <w:br/>
      </w:r>
      <w:r w:rsidR="005463A2" w:rsidRPr="00813247">
        <w:rPr>
          <w:rFonts w:ascii="Cambria" w:hAnsi="Cambria" w:cs="Arial"/>
          <w:sz w:val="22"/>
          <w:szCs w:val="22"/>
        </w:rPr>
        <w:t xml:space="preserve">o ustanowieniu </w:t>
      </w:r>
      <w:r w:rsidRPr="00813247">
        <w:rPr>
          <w:rFonts w:ascii="Cambria" w:hAnsi="Cambria" w:cs="Arial"/>
          <w:sz w:val="22"/>
          <w:szCs w:val="22"/>
        </w:rPr>
        <w:t>nowego Przedstawiciela Zamawiającego</w:t>
      </w:r>
      <w:r w:rsidR="005463A2" w:rsidRPr="00813247">
        <w:rPr>
          <w:rFonts w:ascii="Cambria" w:hAnsi="Cambria" w:cs="Arial"/>
          <w:sz w:val="22"/>
          <w:szCs w:val="22"/>
        </w:rPr>
        <w:t>.</w:t>
      </w:r>
      <w:r w:rsidR="00135E86" w:rsidRPr="00813247">
        <w:rPr>
          <w:rFonts w:ascii="Cambria" w:hAnsi="Cambria" w:cs="Arial"/>
          <w:sz w:val="22"/>
          <w:szCs w:val="22"/>
        </w:rPr>
        <w:t xml:space="preserve"> Zmiana danych wskazanych powyżej w ust. 4 i 5 nie stanowi zmiany Umowy i wymaga jedynie pisemnego powiadomienia drugiej Strony.</w:t>
      </w:r>
    </w:p>
    <w:p w14:paraId="1C27F29D" w14:textId="08F5EA15" w:rsidR="00E82E64" w:rsidRPr="007351F7" w:rsidRDefault="00E82E64" w:rsidP="006B586D">
      <w:pPr>
        <w:spacing w:before="120" w:after="120"/>
        <w:jc w:val="center"/>
        <w:rPr>
          <w:rFonts w:ascii="Cambria" w:hAnsi="Cambria" w:cs="Arial"/>
          <w:b/>
          <w:sz w:val="22"/>
          <w:szCs w:val="22"/>
        </w:rPr>
      </w:pPr>
      <w:r w:rsidRPr="007351F7">
        <w:rPr>
          <w:rFonts w:ascii="Cambria" w:hAnsi="Cambria" w:cs="Arial"/>
          <w:b/>
          <w:sz w:val="22"/>
          <w:szCs w:val="22"/>
        </w:rPr>
        <w:t>§</w:t>
      </w:r>
      <w:r w:rsidR="003F39E5" w:rsidRPr="007351F7">
        <w:rPr>
          <w:rFonts w:ascii="Cambria" w:hAnsi="Cambria" w:cs="Arial"/>
          <w:b/>
          <w:sz w:val="22"/>
          <w:szCs w:val="22"/>
        </w:rPr>
        <w:t> </w:t>
      </w:r>
      <w:r w:rsidR="00050F01" w:rsidRPr="007351F7">
        <w:rPr>
          <w:rFonts w:ascii="Cambria" w:hAnsi="Cambria" w:cs="Arial"/>
          <w:b/>
          <w:sz w:val="22"/>
          <w:szCs w:val="22"/>
        </w:rPr>
        <w:t>1</w:t>
      </w:r>
      <w:r w:rsidR="004A675E">
        <w:rPr>
          <w:rFonts w:ascii="Cambria" w:hAnsi="Cambria" w:cs="Arial"/>
          <w:b/>
          <w:sz w:val="22"/>
          <w:szCs w:val="22"/>
        </w:rPr>
        <w:t>8</w:t>
      </w:r>
    </w:p>
    <w:p w14:paraId="43933226" w14:textId="77777777" w:rsidR="00E82E64" w:rsidRPr="007351F7" w:rsidRDefault="00E82E64" w:rsidP="002026AD">
      <w:pPr>
        <w:spacing w:before="120"/>
        <w:jc w:val="center"/>
        <w:rPr>
          <w:rFonts w:ascii="Cambria" w:hAnsi="Cambria" w:cs="Arial"/>
          <w:b/>
          <w:sz w:val="22"/>
          <w:szCs w:val="22"/>
        </w:rPr>
      </w:pPr>
      <w:r w:rsidRPr="007351F7">
        <w:rPr>
          <w:rFonts w:ascii="Cambria" w:hAnsi="Cambria" w:cs="Arial"/>
          <w:b/>
          <w:sz w:val="22"/>
          <w:szCs w:val="22"/>
        </w:rPr>
        <w:t>Rozstrzyganie sporów</w:t>
      </w:r>
    </w:p>
    <w:p w14:paraId="00F7AFBB" w14:textId="3AFBACFD" w:rsidR="00E82E64" w:rsidRPr="007351F7" w:rsidRDefault="00E82E64" w:rsidP="006F517D">
      <w:pPr>
        <w:numPr>
          <w:ilvl w:val="0"/>
          <w:numId w:val="18"/>
        </w:numPr>
        <w:spacing w:before="120"/>
        <w:ind w:left="567" w:hanging="709"/>
        <w:jc w:val="both"/>
        <w:rPr>
          <w:rFonts w:ascii="Cambria" w:hAnsi="Cambria" w:cs="Arial"/>
          <w:sz w:val="22"/>
          <w:szCs w:val="22"/>
        </w:rPr>
      </w:pPr>
      <w:r w:rsidRPr="007351F7">
        <w:rPr>
          <w:rFonts w:ascii="Cambria" w:hAnsi="Cambria" w:cs="Arial"/>
          <w:sz w:val="22"/>
          <w:szCs w:val="22"/>
        </w:rPr>
        <w:t xml:space="preserve">Zamawiający i Wykonawca podejmą starania, </w:t>
      </w:r>
      <w:r w:rsidR="00235071" w:rsidRPr="007351F7">
        <w:rPr>
          <w:rFonts w:ascii="Cambria" w:hAnsi="Cambria" w:cs="Arial"/>
          <w:sz w:val="22"/>
          <w:szCs w:val="22"/>
        </w:rPr>
        <w:t>a</w:t>
      </w:r>
      <w:r w:rsidRPr="007351F7">
        <w:rPr>
          <w:rFonts w:ascii="Cambria" w:hAnsi="Cambria" w:cs="Arial"/>
          <w:sz w:val="22"/>
          <w:szCs w:val="22"/>
        </w:rPr>
        <w:t>by rozstrzygnąć ewentualne spory wynikające z Umowy ugodowo poprzez bezpośrednie negocjacje.</w:t>
      </w:r>
    </w:p>
    <w:p w14:paraId="391D36D5" w14:textId="58D287E8" w:rsidR="00E82E64" w:rsidRPr="007351F7" w:rsidRDefault="00E82E64" w:rsidP="006F517D">
      <w:pPr>
        <w:numPr>
          <w:ilvl w:val="0"/>
          <w:numId w:val="18"/>
        </w:numPr>
        <w:spacing w:before="120"/>
        <w:ind w:left="567" w:hanging="709"/>
        <w:jc w:val="both"/>
        <w:rPr>
          <w:rFonts w:ascii="Cambria" w:hAnsi="Cambria" w:cs="Arial"/>
          <w:sz w:val="22"/>
          <w:szCs w:val="22"/>
        </w:rPr>
      </w:pPr>
      <w:r w:rsidRPr="007351F7">
        <w:rPr>
          <w:rFonts w:ascii="Cambria" w:hAnsi="Cambria" w:cs="Arial"/>
          <w:sz w:val="22"/>
          <w:szCs w:val="22"/>
        </w:rPr>
        <w:t xml:space="preserve">Jeżeli po upływie </w:t>
      </w:r>
      <w:r w:rsidR="003D000D" w:rsidRPr="007351F7">
        <w:rPr>
          <w:rFonts w:ascii="Cambria" w:hAnsi="Cambria" w:cs="Arial"/>
          <w:sz w:val="22"/>
          <w:szCs w:val="22"/>
        </w:rPr>
        <w:t>15</w:t>
      </w:r>
      <w:r w:rsidRPr="007351F7">
        <w:rPr>
          <w:rFonts w:ascii="Cambria" w:hAnsi="Cambria" w:cs="Arial"/>
          <w:sz w:val="22"/>
          <w:szCs w:val="22"/>
        </w:rPr>
        <w:t xml:space="preserve"> dni od daty powstania sporu Zamawiający i Wykonawca nie będą </w:t>
      </w:r>
      <w:r w:rsidR="0065416C" w:rsidRPr="007351F7">
        <w:rPr>
          <w:rFonts w:ascii="Cambria" w:hAnsi="Cambria" w:cs="Arial"/>
          <w:sz w:val="22"/>
          <w:szCs w:val="22"/>
        </w:rPr>
        <w:br/>
      </w:r>
      <w:r w:rsidRPr="007351F7">
        <w:rPr>
          <w:rFonts w:ascii="Cambria" w:hAnsi="Cambria" w:cs="Arial"/>
          <w:sz w:val="22"/>
          <w:szCs w:val="22"/>
        </w:rPr>
        <w:t xml:space="preserve">w stanie rozstrzygnąć sporu ugodowo, spór zostanie rozstrzygnięty przez sąd właściwy </w:t>
      </w:r>
      <w:r w:rsidR="00D40BCF" w:rsidRPr="007351F7">
        <w:rPr>
          <w:rFonts w:ascii="Cambria" w:hAnsi="Cambria" w:cs="Arial"/>
          <w:sz w:val="22"/>
          <w:szCs w:val="22"/>
        </w:rPr>
        <w:t xml:space="preserve">miejscowo </w:t>
      </w:r>
      <w:r w:rsidRPr="007351F7">
        <w:rPr>
          <w:rFonts w:ascii="Cambria" w:hAnsi="Cambria" w:cs="Arial"/>
          <w:sz w:val="22"/>
          <w:szCs w:val="22"/>
        </w:rPr>
        <w:t>dla siedziby Zamawiającego.</w:t>
      </w:r>
    </w:p>
    <w:p w14:paraId="66AF73B7" w14:textId="5D21EA8A" w:rsidR="00077C87" w:rsidRPr="007351F7" w:rsidRDefault="00077C87" w:rsidP="00143ECE">
      <w:pPr>
        <w:spacing w:before="120" w:after="120"/>
        <w:ind w:left="425"/>
        <w:jc w:val="center"/>
        <w:rPr>
          <w:rFonts w:ascii="Cambria" w:hAnsi="Cambria" w:cs="Calibri"/>
          <w:b/>
          <w:sz w:val="22"/>
        </w:rPr>
      </w:pPr>
      <w:r w:rsidRPr="007351F7">
        <w:rPr>
          <w:rFonts w:ascii="Cambria" w:hAnsi="Cambria" w:cs="Calibri"/>
          <w:b/>
          <w:sz w:val="22"/>
        </w:rPr>
        <w:lastRenderedPageBreak/>
        <w:t xml:space="preserve">§ </w:t>
      </w:r>
      <w:r w:rsidR="007351F7" w:rsidRPr="007351F7">
        <w:rPr>
          <w:rFonts w:ascii="Cambria" w:hAnsi="Cambria" w:cs="Calibri"/>
          <w:b/>
          <w:sz w:val="22"/>
        </w:rPr>
        <w:t>1</w:t>
      </w:r>
      <w:r w:rsidR="004A675E">
        <w:rPr>
          <w:rFonts w:ascii="Cambria" w:hAnsi="Cambria" w:cs="Calibri"/>
          <w:b/>
          <w:sz w:val="22"/>
        </w:rPr>
        <w:t>9</w:t>
      </w:r>
    </w:p>
    <w:p w14:paraId="73F72944" w14:textId="54CD69C4" w:rsidR="00077C87" w:rsidRPr="007351F7" w:rsidRDefault="00077C87" w:rsidP="001B032B">
      <w:pPr>
        <w:widowControl w:val="0"/>
        <w:spacing w:after="120" w:line="276" w:lineRule="auto"/>
        <w:ind w:left="426"/>
        <w:jc w:val="both"/>
        <w:rPr>
          <w:rFonts w:ascii="Cambria" w:hAnsi="Cambria" w:cs="Calibri"/>
          <w:sz w:val="22"/>
        </w:rPr>
      </w:pPr>
      <w:r w:rsidRPr="007351F7">
        <w:rPr>
          <w:rFonts w:ascii="Cambria" w:hAnsi="Cambria" w:cs="Calibri"/>
          <w:sz w:val="22"/>
        </w:rPr>
        <w:t>Na podstawie ustawy z dnia 10 maja 2018 r. o ochronie danych osobowych (</w:t>
      </w:r>
      <w:r w:rsidR="008D093F" w:rsidRPr="007351F7">
        <w:rPr>
          <w:rFonts w:ascii="Cambria" w:hAnsi="Cambria" w:cs="Calibri"/>
          <w:sz w:val="22"/>
        </w:rPr>
        <w:t xml:space="preserve">tekst jednolity </w:t>
      </w:r>
      <w:r w:rsidRPr="007351F7">
        <w:rPr>
          <w:rFonts w:ascii="Cambria" w:hAnsi="Cambria" w:cs="Calibri"/>
          <w:sz w:val="22"/>
        </w:rPr>
        <w:t xml:space="preserve">Dz. U. </w:t>
      </w:r>
      <w:r w:rsidR="008D093F" w:rsidRPr="007351F7">
        <w:rPr>
          <w:rFonts w:ascii="Cambria" w:hAnsi="Cambria" w:cs="Calibri"/>
          <w:sz w:val="22"/>
        </w:rPr>
        <w:t>z 2019 r. poz. 1781</w:t>
      </w:r>
      <w:r w:rsidRPr="007351F7">
        <w:rPr>
          <w:rFonts w:ascii="Cambria" w:hAnsi="Cambria" w:cs="Calibri"/>
          <w:sz w:val="22"/>
        </w:rPr>
        <w:t xml:space="preserve">) oraz art. 13 lub 14 Rozporządzenia Parlamentu Europejskiego </w:t>
      </w:r>
      <w:r w:rsidR="001B032B" w:rsidRPr="007351F7">
        <w:rPr>
          <w:rFonts w:ascii="Cambria" w:hAnsi="Cambria" w:cs="Calibri"/>
          <w:sz w:val="22"/>
        </w:rPr>
        <w:br/>
      </w:r>
      <w:r w:rsidRPr="007351F7">
        <w:rPr>
          <w:rFonts w:ascii="Cambria" w:hAnsi="Cambria" w:cs="Calibri"/>
          <w:sz w:val="22"/>
        </w:rPr>
        <w:t xml:space="preserve">i Rady (UE) 2016/679 z dnia 27 kwietnia 2016 roku w sprawie ochrony osób fizycznych </w:t>
      </w:r>
      <w:r w:rsidR="001B032B" w:rsidRPr="007351F7">
        <w:rPr>
          <w:rFonts w:ascii="Cambria" w:hAnsi="Cambria" w:cs="Calibri"/>
          <w:sz w:val="22"/>
        </w:rPr>
        <w:br/>
      </w:r>
      <w:r w:rsidRPr="007351F7">
        <w:rPr>
          <w:rFonts w:ascii="Cambria" w:hAnsi="Cambria" w:cs="Calibri"/>
          <w:sz w:val="22"/>
        </w:rPr>
        <w:t xml:space="preserve">w związku z przetwarzaniem danych osobowych i w sprawie swobodnego przepływu takich danych oraz uchylenia dyrektywy 95/46/WE informuję, że administratorem danych osobowych jest Drawieński Park Narodowy z siedzibą w Drawnie, który przetwarza dane </w:t>
      </w:r>
      <w:r w:rsidR="001B032B" w:rsidRPr="007351F7">
        <w:rPr>
          <w:rFonts w:ascii="Cambria" w:hAnsi="Cambria" w:cs="Calibri"/>
          <w:sz w:val="22"/>
        </w:rPr>
        <w:br/>
      </w:r>
      <w:r w:rsidRPr="007351F7">
        <w:rPr>
          <w:rFonts w:ascii="Cambria" w:hAnsi="Cambria" w:cs="Calibri"/>
          <w:sz w:val="22"/>
        </w:rPr>
        <w:t>w celu realizacji zadań</w:t>
      </w:r>
      <w:r w:rsidR="00D54EAE" w:rsidRPr="007351F7">
        <w:rPr>
          <w:rFonts w:ascii="Cambria" w:hAnsi="Cambria" w:cs="Calibri"/>
          <w:sz w:val="22"/>
        </w:rPr>
        <w:t xml:space="preserve"> </w:t>
      </w:r>
      <w:r w:rsidRPr="007351F7">
        <w:rPr>
          <w:rFonts w:ascii="Cambria" w:hAnsi="Cambria" w:cs="Calibri"/>
          <w:sz w:val="22"/>
        </w:rPr>
        <w:t>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4F5EFB45" w14:textId="792F91D6" w:rsidR="00E82E64" w:rsidRPr="00F237C7" w:rsidRDefault="003F39E5" w:rsidP="001B032B">
      <w:pPr>
        <w:pStyle w:val="Nagwek1"/>
        <w:spacing w:before="120" w:after="120"/>
        <w:jc w:val="center"/>
        <w:rPr>
          <w:rFonts w:ascii="Cambria" w:hAnsi="Cambria"/>
          <w:sz w:val="22"/>
          <w:szCs w:val="22"/>
        </w:rPr>
      </w:pPr>
      <w:r w:rsidRPr="00F237C7">
        <w:rPr>
          <w:rFonts w:ascii="Cambria" w:hAnsi="Cambria"/>
          <w:sz w:val="22"/>
          <w:szCs w:val="22"/>
        </w:rPr>
        <w:t>§ </w:t>
      </w:r>
      <w:r w:rsidR="004A675E">
        <w:rPr>
          <w:rFonts w:ascii="Cambria" w:hAnsi="Cambria"/>
          <w:sz w:val="22"/>
          <w:szCs w:val="22"/>
        </w:rPr>
        <w:t>20</w:t>
      </w:r>
    </w:p>
    <w:p w14:paraId="09DA5379" w14:textId="77777777" w:rsidR="00E82E64" w:rsidRPr="00F237C7" w:rsidRDefault="00E82E64" w:rsidP="002026AD">
      <w:pPr>
        <w:pStyle w:val="Tekstpodstawowy"/>
        <w:spacing w:before="120"/>
        <w:jc w:val="center"/>
        <w:rPr>
          <w:rFonts w:ascii="Cambria" w:hAnsi="Cambria" w:cs="Arial"/>
          <w:b/>
          <w:bCs/>
          <w:sz w:val="22"/>
          <w:szCs w:val="22"/>
          <w:lang w:val="pl-PL"/>
        </w:rPr>
      </w:pPr>
      <w:r w:rsidRPr="00F237C7">
        <w:rPr>
          <w:rFonts w:ascii="Cambria" w:hAnsi="Cambria" w:cs="Arial"/>
          <w:b/>
          <w:bCs/>
          <w:sz w:val="22"/>
          <w:szCs w:val="22"/>
          <w:lang w:val="pl-PL"/>
        </w:rPr>
        <w:t>Postanowienia końcowe</w:t>
      </w:r>
    </w:p>
    <w:p w14:paraId="17C0EE6D" w14:textId="1A75643A" w:rsidR="00E82E64" w:rsidRPr="00F237C7"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F237C7">
        <w:rPr>
          <w:rFonts w:ascii="Cambria" w:hAnsi="Cambria" w:cs="Arial"/>
          <w:sz w:val="22"/>
          <w:szCs w:val="22"/>
          <w:lang w:val="pl-PL"/>
        </w:rPr>
        <w:t>W sprawach nieuregulowanych Umową mają zastosowanie właściwe przepisy</w:t>
      </w:r>
      <w:r w:rsidR="00C40124" w:rsidRPr="00F237C7">
        <w:rPr>
          <w:rFonts w:ascii="Cambria" w:hAnsi="Cambria" w:cs="Arial"/>
          <w:sz w:val="22"/>
          <w:szCs w:val="22"/>
          <w:lang w:val="pl-PL"/>
        </w:rPr>
        <w:t xml:space="preserve"> prawa </w:t>
      </w:r>
      <w:r w:rsidR="00D40BCF" w:rsidRPr="00F237C7">
        <w:rPr>
          <w:rFonts w:ascii="Cambria" w:hAnsi="Cambria" w:cs="Arial"/>
          <w:sz w:val="22"/>
          <w:szCs w:val="22"/>
          <w:lang w:val="pl-PL"/>
        </w:rPr>
        <w:t>Rzeczypospolitej Polskiej</w:t>
      </w:r>
      <w:r w:rsidRPr="00F237C7">
        <w:rPr>
          <w:rFonts w:ascii="Cambria" w:hAnsi="Cambria" w:cs="Arial"/>
          <w:sz w:val="22"/>
          <w:szCs w:val="22"/>
          <w:lang w:val="pl-PL"/>
        </w:rPr>
        <w:t xml:space="preserve">. </w:t>
      </w:r>
    </w:p>
    <w:p w14:paraId="67F47697" w14:textId="2D971CE8" w:rsidR="00666D61" w:rsidRPr="00F237C7"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F237C7">
        <w:rPr>
          <w:rFonts w:ascii="Cambria" w:hAnsi="Cambria" w:cs="Arial"/>
          <w:sz w:val="22"/>
          <w:szCs w:val="22"/>
          <w:lang w:val="pl-PL"/>
        </w:rPr>
        <w:t xml:space="preserve">Umowę zawarto w formie pisemnej pod rygorem nieważności. Wszelkie zmiany lub uzupełnienia Umowy wymagają dla swojej ważności zachowania formy, o której mowa </w:t>
      </w:r>
      <w:r w:rsidR="001B032B" w:rsidRPr="00F237C7">
        <w:rPr>
          <w:rFonts w:ascii="Cambria" w:hAnsi="Cambria" w:cs="Arial"/>
          <w:sz w:val="22"/>
          <w:szCs w:val="22"/>
          <w:lang w:val="pl-PL"/>
        </w:rPr>
        <w:br/>
      </w:r>
      <w:r w:rsidRPr="00F237C7">
        <w:rPr>
          <w:rFonts w:ascii="Cambria" w:hAnsi="Cambria" w:cs="Arial"/>
          <w:sz w:val="22"/>
          <w:szCs w:val="22"/>
          <w:lang w:val="pl-PL"/>
        </w:rPr>
        <w:t>w zdaniu poprzednim.</w:t>
      </w:r>
    </w:p>
    <w:p w14:paraId="5F87782E" w14:textId="7F72C946" w:rsidR="00E82E64" w:rsidRPr="00F237C7"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F237C7">
        <w:rPr>
          <w:rFonts w:ascii="Cambria" w:hAnsi="Cambria" w:cs="Arial"/>
          <w:sz w:val="22"/>
          <w:szCs w:val="22"/>
          <w:lang w:val="pl-PL"/>
        </w:rPr>
        <w:t xml:space="preserve">Umowę sporządzono w </w:t>
      </w:r>
      <w:r w:rsidR="00C40124" w:rsidRPr="00F237C7">
        <w:rPr>
          <w:rFonts w:ascii="Cambria" w:hAnsi="Cambria" w:cs="Arial"/>
          <w:sz w:val="22"/>
          <w:szCs w:val="22"/>
          <w:lang w:val="pl-PL"/>
        </w:rPr>
        <w:t xml:space="preserve">2 </w:t>
      </w:r>
      <w:r w:rsidRPr="00F237C7">
        <w:rPr>
          <w:rFonts w:ascii="Cambria" w:hAnsi="Cambria" w:cs="Arial"/>
          <w:sz w:val="22"/>
          <w:szCs w:val="22"/>
          <w:lang w:val="pl-PL"/>
        </w:rPr>
        <w:t xml:space="preserve">jednobrzmiących egzemplarzach, </w:t>
      </w:r>
      <w:r w:rsidR="004F1C13" w:rsidRPr="00F237C7">
        <w:rPr>
          <w:rFonts w:ascii="Cambria" w:hAnsi="Cambria" w:cs="Arial"/>
          <w:sz w:val="22"/>
          <w:szCs w:val="22"/>
          <w:lang w:val="pl-PL"/>
        </w:rPr>
        <w:t>p</w:t>
      </w:r>
      <w:r w:rsidR="00C40124" w:rsidRPr="00F237C7">
        <w:rPr>
          <w:rFonts w:ascii="Cambria" w:hAnsi="Cambria" w:cs="Arial"/>
          <w:sz w:val="22"/>
          <w:szCs w:val="22"/>
          <w:lang w:val="pl-PL"/>
        </w:rPr>
        <w:t xml:space="preserve">o jednym dla każdej ze Stron. </w:t>
      </w:r>
    </w:p>
    <w:p w14:paraId="6B1A5978" w14:textId="77777777" w:rsidR="00E82E64" w:rsidRPr="00F237C7"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F237C7">
        <w:rPr>
          <w:rFonts w:ascii="Cambria" w:hAnsi="Cambria" w:cs="Arial"/>
          <w:sz w:val="22"/>
          <w:szCs w:val="22"/>
        </w:rPr>
        <w:t>Następujące załączniki do Umowy stanowią jej integralną część:</w:t>
      </w:r>
    </w:p>
    <w:p w14:paraId="55129BC2" w14:textId="77777777" w:rsidR="00E71ECD" w:rsidRDefault="00E82E64" w:rsidP="00E71ECD">
      <w:pPr>
        <w:pStyle w:val="Akapitzlist"/>
        <w:numPr>
          <w:ilvl w:val="1"/>
          <w:numId w:val="21"/>
        </w:numPr>
        <w:tabs>
          <w:tab w:val="left" w:pos="1134"/>
        </w:tabs>
        <w:spacing w:before="120"/>
        <w:ind w:left="1134" w:hanging="560"/>
        <w:jc w:val="both"/>
        <w:rPr>
          <w:rFonts w:ascii="Cambria" w:hAnsi="Cambria" w:cs="Arial"/>
          <w:sz w:val="22"/>
          <w:szCs w:val="22"/>
        </w:rPr>
      </w:pPr>
      <w:r w:rsidRPr="00F237C7">
        <w:rPr>
          <w:rFonts w:ascii="Cambria" w:hAnsi="Cambria" w:cs="Arial"/>
          <w:sz w:val="22"/>
          <w:szCs w:val="22"/>
        </w:rPr>
        <w:t>Załącznik nr 1 –</w:t>
      </w:r>
      <w:r w:rsidR="00813247" w:rsidRPr="00F237C7">
        <w:rPr>
          <w:rFonts w:ascii="Cambria" w:hAnsi="Cambria" w:cs="Arial"/>
          <w:sz w:val="22"/>
          <w:szCs w:val="22"/>
        </w:rPr>
        <w:t xml:space="preserve"> Opis przedmiotu zamówienia</w:t>
      </w:r>
    </w:p>
    <w:p w14:paraId="64856595" w14:textId="5C128251" w:rsidR="00813247" w:rsidRPr="00E71ECD" w:rsidRDefault="00E71ECD" w:rsidP="00E71ECD">
      <w:pPr>
        <w:pStyle w:val="Akapitzlist"/>
        <w:numPr>
          <w:ilvl w:val="1"/>
          <w:numId w:val="21"/>
        </w:numPr>
        <w:tabs>
          <w:tab w:val="left" w:pos="1134"/>
        </w:tabs>
        <w:spacing w:before="120"/>
        <w:ind w:left="1134" w:hanging="560"/>
        <w:jc w:val="both"/>
        <w:rPr>
          <w:rFonts w:ascii="Cambria" w:hAnsi="Cambria" w:cs="Arial"/>
          <w:sz w:val="22"/>
          <w:szCs w:val="22"/>
        </w:rPr>
      </w:pPr>
      <w:r>
        <w:rPr>
          <w:rFonts w:ascii="Cambria" w:hAnsi="Cambria" w:cs="Arial"/>
          <w:bCs/>
          <w:sz w:val="22"/>
          <w:szCs w:val="22"/>
        </w:rPr>
        <w:t xml:space="preserve">Załącznik nr 1.1 - </w:t>
      </w:r>
      <w:r w:rsidRPr="00E71ECD">
        <w:rPr>
          <w:rFonts w:ascii="Cambria" w:hAnsi="Cambria" w:cs="Arial"/>
          <w:bCs/>
          <w:sz w:val="22"/>
          <w:szCs w:val="22"/>
        </w:rPr>
        <w:t>Decyzja RDOŚ z dnia 20 listopada 2020r. wraz z decyzjami zmieniającymi.</w:t>
      </w:r>
    </w:p>
    <w:p w14:paraId="5DA3090A" w14:textId="7FB3957C" w:rsidR="00813247" w:rsidRPr="00F237C7" w:rsidRDefault="00813247" w:rsidP="006F517D">
      <w:pPr>
        <w:pStyle w:val="Akapitzlist"/>
        <w:numPr>
          <w:ilvl w:val="1"/>
          <w:numId w:val="21"/>
        </w:numPr>
        <w:tabs>
          <w:tab w:val="left" w:pos="1134"/>
        </w:tabs>
        <w:spacing w:before="120"/>
        <w:ind w:left="1134" w:hanging="560"/>
        <w:jc w:val="both"/>
        <w:rPr>
          <w:rFonts w:ascii="Cambria" w:hAnsi="Cambria" w:cs="Arial"/>
          <w:sz w:val="22"/>
          <w:szCs w:val="22"/>
        </w:rPr>
      </w:pPr>
      <w:r w:rsidRPr="00F237C7">
        <w:rPr>
          <w:rFonts w:ascii="Cambria" w:hAnsi="Cambria" w:cs="Arial"/>
          <w:sz w:val="22"/>
          <w:szCs w:val="22"/>
        </w:rPr>
        <w:t xml:space="preserve">Załącznik nr 1.2 – </w:t>
      </w:r>
      <w:r w:rsidR="00E71ECD">
        <w:rPr>
          <w:rFonts w:ascii="Cambria" w:hAnsi="Cambria" w:cs="Arial"/>
          <w:sz w:val="22"/>
          <w:szCs w:val="22"/>
        </w:rPr>
        <w:t>Projekt planu remediacji</w:t>
      </w:r>
    </w:p>
    <w:p w14:paraId="06C5C625" w14:textId="245F39D1" w:rsidR="00813247" w:rsidRPr="00F237C7" w:rsidRDefault="00813247" w:rsidP="006F517D">
      <w:pPr>
        <w:pStyle w:val="Akapitzlist"/>
        <w:numPr>
          <w:ilvl w:val="1"/>
          <w:numId w:val="21"/>
        </w:numPr>
        <w:tabs>
          <w:tab w:val="left" w:pos="1134"/>
        </w:tabs>
        <w:spacing w:before="120"/>
        <w:ind w:left="1134" w:hanging="560"/>
        <w:jc w:val="both"/>
        <w:rPr>
          <w:rFonts w:ascii="Cambria" w:hAnsi="Cambria" w:cs="Arial"/>
          <w:sz w:val="22"/>
          <w:szCs w:val="22"/>
        </w:rPr>
      </w:pPr>
      <w:r w:rsidRPr="00F237C7">
        <w:rPr>
          <w:rFonts w:ascii="Cambria" w:hAnsi="Cambria" w:cs="Arial"/>
          <w:sz w:val="22"/>
          <w:szCs w:val="22"/>
        </w:rPr>
        <w:t xml:space="preserve">Załącznik nr 1.3 – </w:t>
      </w:r>
      <w:r w:rsidR="00E71ECD">
        <w:rPr>
          <w:rFonts w:ascii="Cambria" w:hAnsi="Cambria" w:cs="Arial"/>
          <w:sz w:val="22"/>
          <w:szCs w:val="22"/>
        </w:rPr>
        <w:t>Harmonogram rzeczowy</w:t>
      </w:r>
    </w:p>
    <w:p w14:paraId="4B82DBB2" w14:textId="14987032" w:rsidR="00FB6F65" w:rsidRPr="0077533C" w:rsidRDefault="00FB6F65" w:rsidP="00813247">
      <w:pPr>
        <w:pStyle w:val="Akapitzlist"/>
        <w:tabs>
          <w:tab w:val="left" w:pos="1134"/>
        </w:tabs>
        <w:ind w:left="567"/>
        <w:rPr>
          <w:rFonts w:ascii="Cambria" w:hAnsi="Cambria" w:cs="Arial"/>
          <w:sz w:val="22"/>
          <w:szCs w:val="22"/>
          <w:highlight w:val="green"/>
        </w:rPr>
      </w:pPr>
    </w:p>
    <w:p w14:paraId="0202736A" w14:textId="77777777" w:rsidR="002F3AC9" w:rsidRPr="001737BD" w:rsidRDefault="002F3AC9" w:rsidP="002F3AC9">
      <w:pPr>
        <w:tabs>
          <w:tab w:val="left" w:pos="1134"/>
        </w:tabs>
        <w:spacing w:before="120"/>
        <w:jc w:val="both"/>
        <w:rPr>
          <w:rFonts w:ascii="Cambria" w:hAnsi="Cambria" w:cs="Arial"/>
          <w:sz w:val="22"/>
          <w:szCs w:val="22"/>
        </w:rPr>
      </w:pPr>
    </w:p>
    <w:p w14:paraId="46C87137" w14:textId="77777777" w:rsidR="002F3AC9" w:rsidRPr="001737BD" w:rsidRDefault="002F3AC9" w:rsidP="002F3AC9">
      <w:pPr>
        <w:tabs>
          <w:tab w:val="left" w:pos="1134"/>
        </w:tabs>
        <w:spacing w:before="120"/>
        <w:jc w:val="both"/>
        <w:rPr>
          <w:rFonts w:ascii="Cambria" w:hAnsi="Cambria" w:cs="Arial"/>
          <w:sz w:val="22"/>
          <w:szCs w:val="22"/>
        </w:rPr>
      </w:pPr>
      <w:bookmarkStart w:id="2" w:name="_GoBack"/>
      <w:bookmarkEnd w:id="2"/>
    </w:p>
    <w:sectPr w:rsidR="002F3AC9" w:rsidRPr="001737BD" w:rsidSect="00A12255">
      <w:footerReference w:type="default" r:id="rId8"/>
      <w:footerReference w:type="first" r:id="rId9"/>
      <w:pgSz w:w="11906" w:h="16838"/>
      <w:pgMar w:top="1135" w:right="1418" w:bottom="1418" w:left="1276" w:header="709" w:footer="22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FF5C03" w16cex:dateUtc="2024-01-22T09:51:00Z"/>
  <w16cex:commentExtensible w16cex:durableId="5F8A088F" w16cex:dateUtc="2024-01-22T08:40:00Z"/>
  <w16cex:commentExtensible w16cex:durableId="396FCE8C" w16cex:dateUtc="2024-01-22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F5C578" w16cid:durableId="2CFF5C03"/>
  <w16cid:commentId w16cid:paraId="2229FF18" w16cid:durableId="5F8A088F"/>
  <w16cid:commentId w16cid:paraId="34A03B9E" w16cid:durableId="396FCE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207C8" w14:textId="77777777" w:rsidR="00B1756A" w:rsidRDefault="00B1756A" w:rsidP="00E82E64">
      <w:r>
        <w:separator/>
      </w:r>
    </w:p>
  </w:endnote>
  <w:endnote w:type="continuationSeparator" w:id="0">
    <w:p w14:paraId="2B6582BD" w14:textId="77777777" w:rsidR="00B1756A" w:rsidRDefault="00B1756A"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73361442"/>
      <w:docPartObj>
        <w:docPartGallery w:val="Page Numbers (Bottom of Page)"/>
        <w:docPartUnique/>
      </w:docPartObj>
    </w:sdtPr>
    <w:sdtEndPr/>
    <w:sdtContent>
      <w:sdt>
        <w:sdtPr>
          <w:rPr>
            <w:rFonts w:ascii="Cambria" w:hAnsi="Cambria"/>
            <w:sz w:val="18"/>
            <w:szCs w:val="18"/>
          </w:rPr>
          <w:id w:val="-820655762"/>
          <w:docPartObj>
            <w:docPartGallery w:val="Page Numbers (Top of Page)"/>
            <w:docPartUnique/>
          </w:docPartObj>
        </w:sdtPr>
        <w:sdtEndPr/>
        <w:sdtContent>
          <w:p w14:paraId="77EC0392" w14:textId="77777777" w:rsidR="001D35AD" w:rsidRPr="00C555F7" w:rsidRDefault="001D35AD">
            <w:pPr>
              <w:pStyle w:val="Stopka"/>
              <w:pBdr>
                <w:bottom w:val="single" w:sz="6" w:space="1" w:color="auto"/>
              </w:pBdr>
              <w:jc w:val="right"/>
              <w:rPr>
                <w:rFonts w:ascii="Cambria" w:hAnsi="Cambria"/>
                <w:sz w:val="18"/>
                <w:szCs w:val="18"/>
              </w:rPr>
            </w:pPr>
          </w:p>
          <w:p w14:paraId="3451E848" w14:textId="77777777" w:rsidR="001D35AD" w:rsidRPr="00C555F7" w:rsidRDefault="001D35AD">
            <w:pPr>
              <w:pStyle w:val="Stopka"/>
              <w:jc w:val="right"/>
              <w:rPr>
                <w:rFonts w:ascii="Cambria" w:hAnsi="Cambria"/>
                <w:sz w:val="18"/>
                <w:szCs w:val="18"/>
              </w:rPr>
            </w:pPr>
          </w:p>
          <w:p w14:paraId="4548EFE4" w14:textId="6B12EF29" w:rsidR="001D35AD" w:rsidRPr="00C555F7" w:rsidRDefault="009E4E75">
            <w:pPr>
              <w:pStyle w:val="Stopka"/>
              <w:jc w:val="right"/>
              <w:rPr>
                <w:rFonts w:ascii="Cambria" w:hAnsi="Cambria"/>
                <w:sz w:val="18"/>
                <w:szCs w:val="18"/>
              </w:rPr>
            </w:pPr>
            <w:r>
              <w:rPr>
                <w:rFonts w:ascii="Cambria" w:hAnsi="Cambria"/>
                <w:noProof/>
                <w:sz w:val="18"/>
                <w:szCs w:val="18"/>
              </w:rPr>
              <w:drawing>
                <wp:inline distT="0" distB="0" distL="0" distR="0" wp14:anchorId="4957DD49" wp14:editId="1ECE4AA9">
                  <wp:extent cx="5761355" cy="43307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33070"/>
                          </a:xfrm>
                          <a:prstGeom prst="rect">
                            <a:avLst/>
                          </a:prstGeom>
                          <a:noFill/>
                        </pic:spPr>
                      </pic:pic>
                    </a:graphicData>
                  </a:graphic>
                </wp:inline>
              </w:drawing>
            </w:r>
            <w:r w:rsidR="001D35AD" w:rsidRPr="00C555F7">
              <w:rPr>
                <w:rFonts w:ascii="Cambria" w:hAnsi="Cambria"/>
                <w:sz w:val="18"/>
                <w:szCs w:val="18"/>
              </w:rPr>
              <w:t xml:space="preserve">Strona </w:t>
            </w:r>
            <w:r w:rsidR="001D35AD" w:rsidRPr="00C555F7">
              <w:rPr>
                <w:rFonts w:ascii="Cambria" w:hAnsi="Cambria"/>
                <w:bCs/>
                <w:sz w:val="18"/>
                <w:szCs w:val="18"/>
              </w:rPr>
              <w:fldChar w:fldCharType="begin"/>
            </w:r>
            <w:r w:rsidR="001D35AD" w:rsidRPr="00C555F7">
              <w:rPr>
                <w:rFonts w:ascii="Cambria" w:hAnsi="Cambria"/>
                <w:bCs/>
                <w:sz w:val="18"/>
                <w:szCs w:val="18"/>
              </w:rPr>
              <w:instrText>PAGE</w:instrText>
            </w:r>
            <w:r w:rsidR="001D35AD" w:rsidRPr="00C555F7">
              <w:rPr>
                <w:rFonts w:ascii="Cambria" w:hAnsi="Cambria"/>
                <w:bCs/>
                <w:sz w:val="18"/>
                <w:szCs w:val="18"/>
              </w:rPr>
              <w:fldChar w:fldCharType="separate"/>
            </w:r>
            <w:r>
              <w:rPr>
                <w:rFonts w:ascii="Cambria" w:hAnsi="Cambria"/>
                <w:bCs/>
                <w:noProof/>
                <w:sz w:val="18"/>
                <w:szCs w:val="18"/>
              </w:rPr>
              <w:t>15</w:t>
            </w:r>
            <w:r w:rsidR="001D35AD" w:rsidRPr="00C555F7">
              <w:rPr>
                <w:rFonts w:ascii="Cambria" w:hAnsi="Cambria"/>
                <w:bCs/>
                <w:sz w:val="18"/>
                <w:szCs w:val="18"/>
              </w:rPr>
              <w:fldChar w:fldCharType="end"/>
            </w:r>
            <w:r w:rsidR="001D35AD" w:rsidRPr="00C555F7">
              <w:rPr>
                <w:rFonts w:ascii="Cambria" w:hAnsi="Cambria"/>
                <w:sz w:val="18"/>
                <w:szCs w:val="18"/>
              </w:rPr>
              <w:t xml:space="preserve"> z </w:t>
            </w:r>
            <w:r w:rsidR="001D35AD" w:rsidRPr="00C555F7">
              <w:rPr>
                <w:rFonts w:ascii="Cambria" w:hAnsi="Cambria"/>
                <w:bCs/>
                <w:sz w:val="18"/>
                <w:szCs w:val="18"/>
              </w:rPr>
              <w:fldChar w:fldCharType="begin"/>
            </w:r>
            <w:r w:rsidR="001D35AD" w:rsidRPr="00C555F7">
              <w:rPr>
                <w:rFonts w:ascii="Cambria" w:hAnsi="Cambria"/>
                <w:bCs/>
                <w:sz w:val="18"/>
                <w:szCs w:val="18"/>
              </w:rPr>
              <w:instrText>NUMPAGES</w:instrText>
            </w:r>
            <w:r w:rsidR="001D35AD" w:rsidRPr="00C555F7">
              <w:rPr>
                <w:rFonts w:ascii="Cambria" w:hAnsi="Cambria"/>
                <w:bCs/>
                <w:sz w:val="18"/>
                <w:szCs w:val="18"/>
              </w:rPr>
              <w:fldChar w:fldCharType="separate"/>
            </w:r>
            <w:r>
              <w:rPr>
                <w:rFonts w:ascii="Cambria" w:hAnsi="Cambria"/>
                <w:bCs/>
                <w:noProof/>
                <w:sz w:val="18"/>
                <w:szCs w:val="18"/>
              </w:rPr>
              <w:t>15</w:t>
            </w:r>
            <w:r w:rsidR="001D35AD" w:rsidRPr="00C555F7">
              <w:rPr>
                <w:rFonts w:ascii="Cambria" w:hAnsi="Cambria"/>
                <w:bCs/>
                <w:sz w:val="18"/>
                <w:szCs w:val="18"/>
              </w:rPr>
              <w:fldChar w:fldCharType="end"/>
            </w:r>
          </w:p>
        </w:sdtContent>
      </w:sdt>
    </w:sdtContent>
  </w:sdt>
  <w:p w14:paraId="1A27E096" w14:textId="77777777" w:rsidR="001D35AD" w:rsidRPr="00C555F7" w:rsidRDefault="001D35AD" w:rsidP="00C555F7">
    <w:pPr>
      <w:pStyle w:val="Stopka"/>
      <w:rPr>
        <w:rFonts w:ascii="Cambria" w:hAnsi="Cambri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67959" w14:textId="1FD5A604" w:rsidR="006E0225" w:rsidRDefault="006E0225">
    <w:pPr>
      <w:pStyle w:val="Stopka"/>
    </w:pPr>
    <w:r>
      <w:rPr>
        <w:noProof/>
      </w:rPr>
      <w:drawing>
        <wp:inline distT="0" distB="0" distL="0" distR="0" wp14:anchorId="3388C842" wp14:editId="2885608C">
          <wp:extent cx="5614670" cy="420370"/>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A602F" w14:textId="77777777" w:rsidR="00B1756A" w:rsidRDefault="00B1756A" w:rsidP="00E82E64">
      <w:r>
        <w:separator/>
      </w:r>
    </w:p>
  </w:footnote>
  <w:footnote w:type="continuationSeparator" w:id="0">
    <w:p w14:paraId="0F14A8CA" w14:textId="77777777" w:rsidR="00B1756A" w:rsidRDefault="00B1756A"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7A921C5"/>
    <w:multiLevelType w:val="hybridMultilevel"/>
    <w:tmpl w:val="E184FF4A"/>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E662E4"/>
    <w:multiLevelType w:val="hybridMultilevel"/>
    <w:tmpl w:val="1FE6113C"/>
    <w:lvl w:ilvl="0" w:tplc="F03E2332">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C41223"/>
    <w:multiLevelType w:val="hybridMultilevel"/>
    <w:tmpl w:val="0F88222A"/>
    <w:lvl w:ilvl="0" w:tplc="2130B92A">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50F8AFB6"/>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F1415B"/>
    <w:multiLevelType w:val="multilevel"/>
    <w:tmpl w:val="0D502ACC"/>
    <w:lvl w:ilvl="0">
      <w:start w:val="1"/>
      <w:numFmt w:val="decimal"/>
      <w:lvlText w:val="%1."/>
      <w:lvlJc w:val="left"/>
      <w:pPr>
        <w:ind w:left="360" w:hanging="360"/>
      </w:pPr>
    </w:lvl>
    <w:lvl w:ilvl="1">
      <w:start w:val="1"/>
      <w:numFmt w:val="decimal"/>
      <w:lvlText w:val="%2)"/>
      <w:lvlJc w:val="left"/>
      <w:pPr>
        <w:ind w:left="502" w:hanging="360"/>
      </w:pPr>
      <w:rPr>
        <w:rFonts w:ascii="Cambria" w:eastAsia="Times New Roman" w:hAnsi="Cambria" w:cs="Arial"/>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04150019">
      <w:start w:val="1"/>
      <w:numFmt w:val="decimal"/>
      <w:lvlText w:val="%2)"/>
      <w:lvlJc w:val="left"/>
      <w:pPr>
        <w:ind w:left="4675" w:hanging="705"/>
      </w:pPr>
      <w:rPr>
        <w:rFonts w:ascii="Calibri" w:eastAsia="Times New Roman" w:hAnsi="Calibri"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083A09"/>
    <w:multiLevelType w:val="multilevel"/>
    <w:tmpl w:val="66CADDC8"/>
    <w:styleLink w:val="WWNum7"/>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0" w15:restartNumberingAfterBreak="0">
    <w:nsid w:val="4BF7187F"/>
    <w:multiLevelType w:val="multilevel"/>
    <w:tmpl w:val="6D7A510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651231B"/>
    <w:multiLevelType w:val="multilevel"/>
    <w:tmpl w:val="975E5A18"/>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918368A"/>
    <w:multiLevelType w:val="multilevel"/>
    <w:tmpl w:val="AF502B66"/>
    <w:lvl w:ilvl="0">
      <w:start w:val="1"/>
      <w:numFmt w:val="decimal"/>
      <w:lvlText w:val="%1."/>
      <w:lvlJc w:val="left"/>
      <w:pPr>
        <w:ind w:left="891" w:hanging="465"/>
      </w:pPr>
      <w:rPr>
        <w:rFonts w:hint="default"/>
        <w:color w:val="auto"/>
      </w:rPr>
    </w:lvl>
    <w:lvl w:ilvl="1">
      <w:start w:val="3"/>
      <w:numFmt w:val="decimal"/>
      <w:lvlText w:val="%1.%2"/>
      <w:lvlJc w:val="left"/>
      <w:pPr>
        <w:ind w:left="891" w:hanging="46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866"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26" w:hanging="1800"/>
      </w:pPr>
      <w:rPr>
        <w:rFonts w:hint="default"/>
      </w:rPr>
    </w:lvl>
    <w:lvl w:ilvl="8">
      <w:start w:val="1"/>
      <w:numFmt w:val="decimal"/>
      <w:lvlText w:val="%1.%2.%3.%4.%5.%6.%7.%8.%9"/>
      <w:lvlJc w:val="left"/>
      <w:pPr>
        <w:ind w:left="2226" w:hanging="1800"/>
      </w:pPr>
      <w:rPr>
        <w:rFonts w:hint="default"/>
      </w:rPr>
    </w:lvl>
  </w:abstractNum>
  <w:abstractNum w:abstractNumId="2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A4A0676"/>
    <w:multiLevelType w:val="hybridMultilevel"/>
    <w:tmpl w:val="A8122900"/>
    <w:lvl w:ilvl="0" w:tplc="87C86B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A8B5E66"/>
    <w:multiLevelType w:val="hybridMultilevel"/>
    <w:tmpl w:val="6144E0DA"/>
    <w:lvl w:ilvl="0" w:tplc="2A42767C">
      <w:start w:val="7"/>
      <w:numFmt w:val="decimal"/>
      <w:lvlText w:val="%1."/>
      <w:lvlJc w:val="left"/>
      <w:pPr>
        <w:ind w:left="502" w:hanging="360"/>
      </w:pPr>
      <w:rPr>
        <w:rFonts w:ascii="Cambria" w:hAnsi="Cambria" w:cs="Arial" w:hint="default"/>
        <w:b w:val="0"/>
        <w:color w:val="auto"/>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0266185"/>
    <w:multiLevelType w:val="hybridMultilevel"/>
    <w:tmpl w:val="12280548"/>
    <w:lvl w:ilvl="0" w:tplc="04150011">
      <w:start w:val="1"/>
      <w:numFmt w:val="decimal"/>
      <w:lvlText w:val="%1)"/>
      <w:lvlJc w:val="left"/>
      <w:pPr>
        <w:ind w:left="720" w:hanging="360"/>
      </w:pPr>
    </w:lvl>
    <w:lvl w:ilvl="1" w:tplc="16FAD0CC">
      <w:start w:val="1"/>
      <w:numFmt w:val="decimal"/>
      <w:lvlText w:val="%2)"/>
      <w:lvlJc w:val="left"/>
      <w:pPr>
        <w:ind w:left="1440" w:hanging="360"/>
      </w:pPr>
      <w:rPr>
        <w:rFonts w:ascii="Calibri" w:eastAsia="Arial"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07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CB06FBF"/>
    <w:multiLevelType w:val="hybridMultilevel"/>
    <w:tmpl w:val="14405A86"/>
    <w:lvl w:ilvl="0" w:tplc="3E14DF8E">
      <w:start w:val="1"/>
      <w:numFmt w:val="decimal"/>
      <w:lvlText w:val="%1)"/>
      <w:lvlJc w:val="left"/>
      <w:pPr>
        <w:ind w:left="928" w:hanging="360"/>
      </w:pPr>
      <w:rPr>
        <w:rFonts w:hint="default"/>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43C8F72"/>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1"/>
  </w:num>
  <w:num w:numId="3">
    <w:abstractNumId w:val="9"/>
  </w:num>
  <w:num w:numId="4">
    <w:abstractNumId w:val="21"/>
  </w:num>
  <w:num w:numId="5">
    <w:abstractNumId w:val="31"/>
  </w:num>
  <w:num w:numId="6">
    <w:abstractNumId w:val="1"/>
  </w:num>
  <w:num w:numId="7">
    <w:abstractNumId w:val="18"/>
  </w:num>
  <w:num w:numId="8">
    <w:abstractNumId w:val="3"/>
  </w:num>
  <w:num w:numId="9">
    <w:abstractNumId w:val="29"/>
  </w:num>
  <w:num w:numId="10">
    <w:abstractNumId w:val="22"/>
  </w:num>
  <w:num w:numId="11">
    <w:abstractNumId w:val="27"/>
  </w:num>
  <w:num w:numId="12">
    <w:abstractNumId w:val="17"/>
  </w:num>
  <w:num w:numId="13">
    <w:abstractNumId w:val="14"/>
  </w:num>
  <w:num w:numId="14">
    <w:abstractNumId w:val="20"/>
  </w:num>
  <w:num w:numId="15">
    <w:abstractNumId w:val="12"/>
  </w:num>
  <w:num w:numId="16">
    <w:abstractNumId w:val="36"/>
  </w:num>
  <w:num w:numId="17">
    <w:abstractNumId w:val="13"/>
  </w:num>
  <w:num w:numId="18">
    <w:abstractNumId w:val="2"/>
  </w:num>
  <w:num w:numId="19">
    <w:abstractNumId w:val="34"/>
  </w:num>
  <w:num w:numId="20">
    <w:abstractNumId w:val="33"/>
  </w:num>
  <w:num w:numId="21">
    <w:abstractNumId w:val="30"/>
  </w:num>
  <w:num w:numId="22">
    <w:abstractNumId w:val="7"/>
  </w:num>
  <w:num w:numId="23">
    <w:abstractNumId w:val="15"/>
  </w:num>
  <w:num w:numId="24">
    <w:abstractNumId w:val="8"/>
  </w:num>
  <w:num w:numId="25">
    <w:abstractNumId w:val="35"/>
  </w:num>
  <w:num w:numId="26">
    <w:abstractNumId w:val="32"/>
  </w:num>
  <w:num w:numId="27">
    <w:abstractNumId w:val="19"/>
  </w:num>
  <w:num w:numId="28">
    <w:abstractNumId w:val="10"/>
  </w:num>
  <w:num w:numId="29">
    <w:abstractNumId w:val="26"/>
  </w:num>
  <w:num w:numId="30">
    <w:abstractNumId w:val="25"/>
  </w:num>
  <w:num w:numId="31">
    <w:abstractNumId w:val="5"/>
  </w:num>
  <w:num w:numId="32">
    <w:abstractNumId w:val="24"/>
  </w:num>
  <w:num w:numId="33">
    <w:abstractNumId w:val="23"/>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64"/>
    <w:rsid w:val="00000B7D"/>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659"/>
    <w:rsid w:val="0003187D"/>
    <w:rsid w:val="00034AA5"/>
    <w:rsid w:val="00035B18"/>
    <w:rsid w:val="000361AB"/>
    <w:rsid w:val="000407CB"/>
    <w:rsid w:val="00040A62"/>
    <w:rsid w:val="00040D12"/>
    <w:rsid w:val="00041BEE"/>
    <w:rsid w:val="00042FC1"/>
    <w:rsid w:val="00045610"/>
    <w:rsid w:val="00050F01"/>
    <w:rsid w:val="000515EF"/>
    <w:rsid w:val="00051FA8"/>
    <w:rsid w:val="00056BC3"/>
    <w:rsid w:val="00057319"/>
    <w:rsid w:val="000630D5"/>
    <w:rsid w:val="000634BE"/>
    <w:rsid w:val="00063861"/>
    <w:rsid w:val="00063994"/>
    <w:rsid w:val="00063E8A"/>
    <w:rsid w:val="00067BF9"/>
    <w:rsid w:val="000709D0"/>
    <w:rsid w:val="00070B56"/>
    <w:rsid w:val="0007387E"/>
    <w:rsid w:val="00075089"/>
    <w:rsid w:val="00075341"/>
    <w:rsid w:val="00077C87"/>
    <w:rsid w:val="000805F9"/>
    <w:rsid w:val="00085800"/>
    <w:rsid w:val="00086A50"/>
    <w:rsid w:val="00090D05"/>
    <w:rsid w:val="000927D1"/>
    <w:rsid w:val="0009518C"/>
    <w:rsid w:val="000A1152"/>
    <w:rsid w:val="000A4E9F"/>
    <w:rsid w:val="000A51D5"/>
    <w:rsid w:val="000A5274"/>
    <w:rsid w:val="000A63AF"/>
    <w:rsid w:val="000A7ACC"/>
    <w:rsid w:val="000B0684"/>
    <w:rsid w:val="000B1A3B"/>
    <w:rsid w:val="000B2CF6"/>
    <w:rsid w:val="000B2F95"/>
    <w:rsid w:val="000B34E9"/>
    <w:rsid w:val="000B3F66"/>
    <w:rsid w:val="000B55A2"/>
    <w:rsid w:val="000B585A"/>
    <w:rsid w:val="000B5BEE"/>
    <w:rsid w:val="000B5FE5"/>
    <w:rsid w:val="000B62FC"/>
    <w:rsid w:val="000B71EE"/>
    <w:rsid w:val="000C0A2F"/>
    <w:rsid w:val="000C108E"/>
    <w:rsid w:val="000C1C17"/>
    <w:rsid w:val="000C2294"/>
    <w:rsid w:val="000C3AA2"/>
    <w:rsid w:val="000C3CC4"/>
    <w:rsid w:val="000C41EE"/>
    <w:rsid w:val="000C5E5C"/>
    <w:rsid w:val="000C5F64"/>
    <w:rsid w:val="000C6B4B"/>
    <w:rsid w:val="000D0D21"/>
    <w:rsid w:val="000D44DB"/>
    <w:rsid w:val="000D4E22"/>
    <w:rsid w:val="000D50A3"/>
    <w:rsid w:val="000D7540"/>
    <w:rsid w:val="000D791B"/>
    <w:rsid w:val="000E168D"/>
    <w:rsid w:val="000E320B"/>
    <w:rsid w:val="000E3A0D"/>
    <w:rsid w:val="000E5E15"/>
    <w:rsid w:val="000F1BC9"/>
    <w:rsid w:val="000F57A7"/>
    <w:rsid w:val="000F58AC"/>
    <w:rsid w:val="00100448"/>
    <w:rsid w:val="0010226B"/>
    <w:rsid w:val="00105007"/>
    <w:rsid w:val="00105199"/>
    <w:rsid w:val="00110C7A"/>
    <w:rsid w:val="001136D8"/>
    <w:rsid w:val="00115085"/>
    <w:rsid w:val="001166AE"/>
    <w:rsid w:val="001226B8"/>
    <w:rsid w:val="001228AD"/>
    <w:rsid w:val="00122EA3"/>
    <w:rsid w:val="00123956"/>
    <w:rsid w:val="00124DCE"/>
    <w:rsid w:val="001256E1"/>
    <w:rsid w:val="00126397"/>
    <w:rsid w:val="0012727E"/>
    <w:rsid w:val="00131A87"/>
    <w:rsid w:val="00133289"/>
    <w:rsid w:val="00133608"/>
    <w:rsid w:val="00133926"/>
    <w:rsid w:val="001349AC"/>
    <w:rsid w:val="00135699"/>
    <w:rsid w:val="00135E86"/>
    <w:rsid w:val="00136BD1"/>
    <w:rsid w:val="00137975"/>
    <w:rsid w:val="00137EA2"/>
    <w:rsid w:val="0014329D"/>
    <w:rsid w:val="00143ECE"/>
    <w:rsid w:val="00143F5B"/>
    <w:rsid w:val="001530F1"/>
    <w:rsid w:val="00155707"/>
    <w:rsid w:val="0015598C"/>
    <w:rsid w:val="0016005F"/>
    <w:rsid w:val="00160F00"/>
    <w:rsid w:val="0016130E"/>
    <w:rsid w:val="00161B99"/>
    <w:rsid w:val="00163128"/>
    <w:rsid w:val="00164EA6"/>
    <w:rsid w:val="0016612F"/>
    <w:rsid w:val="00166CC6"/>
    <w:rsid w:val="001677BC"/>
    <w:rsid w:val="00167AA4"/>
    <w:rsid w:val="001708D6"/>
    <w:rsid w:val="00173673"/>
    <w:rsid w:val="001737BD"/>
    <w:rsid w:val="001743C8"/>
    <w:rsid w:val="0017596F"/>
    <w:rsid w:val="00175F2B"/>
    <w:rsid w:val="001825AD"/>
    <w:rsid w:val="001843FA"/>
    <w:rsid w:val="001851F7"/>
    <w:rsid w:val="001869BC"/>
    <w:rsid w:val="00190A9A"/>
    <w:rsid w:val="00192E95"/>
    <w:rsid w:val="00193D80"/>
    <w:rsid w:val="0019460E"/>
    <w:rsid w:val="00195F89"/>
    <w:rsid w:val="001A052F"/>
    <w:rsid w:val="001A09A5"/>
    <w:rsid w:val="001A196A"/>
    <w:rsid w:val="001A2E96"/>
    <w:rsid w:val="001A4196"/>
    <w:rsid w:val="001A4E0C"/>
    <w:rsid w:val="001A5046"/>
    <w:rsid w:val="001A7209"/>
    <w:rsid w:val="001B032B"/>
    <w:rsid w:val="001B098F"/>
    <w:rsid w:val="001B1328"/>
    <w:rsid w:val="001B2850"/>
    <w:rsid w:val="001B2F55"/>
    <w:rsid w:val="001B3B52"/>
    <w:rsid w:val="001B3FA8"/>
    <w:rsid w:val="001B42E6"/>
    <w:rsid w:val="001B6282"/>
    <w:rsid w:val="001B7B4E"/>
    <w:rsid w:val="001C0039"/>
    <w:rsid w:val="001C0DF4"/>
    <w:rsid w:val="001C12EF"/>
    <w:rsid w:val="001C136F"/>
    <w:rsid w:val="001C2ADE"/>
    <w:rsid w:val="001C3849"/>
    <w:rsid w:val="001C3ADB"/>
    <w:rsid w:val="001C5DD6"/>
    <w:rsid w:val="001D2EBD"/>
    <w:rsid w:val="001D3301"/>
    <w:rsid w:val="001D35AD"/>
    <w:rsid w:val="001D4455"/>
    <w:rsid w:val="001D50CD"/>
    <w:rsid w:val="001D64D8"/>
    <w:rsid w:val="001D68C2"/>
    <w:rsid w:val="001D77E9"/>
    <w:rsid w:val="001E38D4"/>
    <w:rsid w:val="001E39DF"/>
    <w:rsid w:val="001E3C6F"/>
    <w:rsid w:val="001E3F8E"/>
    <w:rsid w:val="001E6DFF"/>
    <w:rsid w:val="001F0F79"/>
    <w:rsid w:val="001F689E"/>
    <w:rsid w:val="002002CC"/>
    <w:rsid w:val="00200D8B"/>
    <w:rsid w:val="002026AD"/>
    <w:rsid w:val="002031FB"/>
    <w:rsid w:val="00203606"/>
    <w:rsid w:val="00204CFD"/>
    <w:rsid w:val="0020525D"/>
    <w:rsid w:val="0021103A"/>
    <w:rsid w:val="00213367"/>
    <w:rsid w:val="00213DB8"/>
    <w:rsid w:val="00214A31"/>
    <w:rsid w:val="002153B6"/>
    <w:rsid w:val="00220844"/>
    <w:rsid w:val="002241BA"/>
    <w:rsid w:val="00225526"/>
    <w:rsid w:val="00226C12"/>
    <w:rsid w:val="0023139B"/>
    <w:rsid w:val="002333D7"/>
    <w:rsid w:val="00233A41"/>
    <w:rsid w:val="00235071"/>
    <w:rsid w:val="00235FB9"/>
    <w:rsid w:val="00237AAF"/>
    <w:rsid w:val="00240A77"/>
    <w:rsid w:val="002463CF"/>
    <w:rsid w:val="00247146"/>
    <w:rsid w:val="00251F92"/>
    <w:rsid w:val="0025514B"/>
    <w:rsid w:val="0025556C"/>
    <w:rsid w:val="00261560"/>
    <w:rsid w:val="00262ED8"/>
    <w:rsid w:val="0026402D"/>
    <w:rsid w:val="0026476E"/>
    <w:rsid w:val="002664BD"/>
    <w:rsid w:val="0026659A"/>
    <w:rsid w:val="00270EA6"/>
    <w:rsid w:val="00273EB7"/>
    <w:rsid w:val="002757D6"/>
    <w:rsid w:val="002763C3"/>
    <w:rsid w:val="00276DFE"/>
    <w:rsid w:val="00277886"/>
    <w:rsid w:val="00280638"/>
    <w:rsid w:val="002807D7"/>
    <w:rsid w:val="0028150E"/>
    <w:rsid w:val="002828F6"/>
    <w:rsid w:val="0028314A"/>
    <w:rsid w:val="00283229"/>
    <w:rsid w:val="002835BB"/>
    <w:rsid w:val="00283891"/>
    <w:rsid w:val="00284030"/>
    <w:rsid w:val="0028416C"/>
    <w:rsid w:val="0028437C"/>
    <w:rsid w:val="00285BB7"/>
    <w:rsid w:val="00290B6D"/>
    <w:rsid w:val="002956F9"/>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4C8D"/>
    <w:rsid w:val="002B578D"/>
    <w:rsid w:val="002B6DB3"/>
    <w:rsid w:val="002B7287"/>
    <w:rsid w:val="002B7467"/>
    <w:rsid w:val="002C0600"/>
    <w:rsid w:val="002C1CC1"/>
    <w:rsid w:val="002C3E1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2F7EE1"/>
    <w:rsid w:val="00301FA3"/>
    <w:rsid w:val="00302505"/>
    <w:rsid w:val="00304059"/>
    <w:rsid w:val="00305013"/>
    <w:rsid w:val="00306FDD"/>
    <w:rsid w:val="00312313"/>
    <w:rsid w:val="00313F22"/>
    <w:rsid w:val="00314766"/>
    <w:rsid w:val="00315601"/>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0D00"/>
    <w:rsid w:val="00361914"/>
    <w:rsid w:val="00365BFF"/>
    <w:rsid w:val="0036619D"/>
    <w:rsid w:val="00367029"/>
    <w:rsid w:val="00367C9E"/>
    <w:rsid w:val="00370CA0"/>
    <w:rsid w:val="00377134"/>
    <w:rsid w:val="003809EE"/>
    <w:rsid w:val="00380BD7"/>
    <w:rsid w:val="00380CE8"/>
    <w:rsid w:val="0038411A"/>
    <w:rsid w:val="00385C3C"/>
    <w:rsid w:val="00386D4D"/>
    <w:rsid w:val="00391AA2"/>
    <w:rsid w:val="003951CC"/>
    <w:rsid w:val="003A0D4B"/>
    <w:rsid w:val="003A3AAD"/>
    <w:rsid w:val="003A3D63"/>
    <w:rsid w:val="003A441F"/>
    <w:rsid w:val="003A5020"/>
    <w:rsid w:val="003B328A"/>
    <w:rsid w:val="003B3BF8"/>
    <w:rsid w:val="003B3EB5"/>
    <w:rsid w:val="003B626D"/>
    <w:rsid w:val="003B6A76"/>
    <w:rsid w:val="003C004C"/>
    <w:rsid w:val="003C0348"/>
    <w:rsid w:val="003C19C4"/>
    <w:rsid w:val="003C29CC"/>
    <w:rsid w:val="003C41E3"/>
    <w:rsid w:val="003C4D2D"/>
    <w:rsid w:val="003C54D5"/>
    <w:rsid w:val="003C5584"/>
    <w:rsid w:val="003D000D"/>
    <w:rsid w:val="003D2346"/>
    <w:rsid w:val="003D246B"/>
    <w:rsid w:val="003D4596"/>
    <w:rsid w:val="003D5546"/>
    <w:rsid w:val="003D6629"/>
    <w:rsid w:val="003E1553"/>
    <w:rsid w:val="003E22C6"/>
    <w:rsid w:val="003E2A78"/>
    <w:rsid w:val="003E44F5"/>
    <w:rsid w:val="003E5008"/>
    <w:rsid w:val="003E6190"/>
    <w:rsid w:val="003E6996"/>
    <w:rsid w:val="003F39E5"/>
    <w:rsid w:val="003F3E05"/>
    <w:rsid w:val="003F503B"/>
    <w:rsid w:val="003F7B9C"/>
    <w:rsid w:val="00400CCD"/>
    <w:rsid w:val="004012B4"/>
    <w:rsid w:val="00402467"/>
    <w:rsid w:val="00402992"/>
    <w:rsid w:val="00403F98"/>
    <w:rsid w:val="004046B9"/>
    <w:rsid w:val="00404AA1"/>
    <w:rsid w:val="00407276"/>
    <w:rsid w:val="004076B9"/>
    <w:rsid w:val="00407F6C"/>
    <w:rsid w:val="0041118B"/>
    <w:rsid w:val="00414ED2"/>
    <w:rsid w:val="00421575"/>
    <w:rsid w:val="00421680"/>
    <w:rsid w:val="004230C4"/>
    <w:rsid w:val="004234E1"/>
    <w:rsid w:val="00427753"/>
    <w:rsid w:val="00434575"/>
    <w:rsid w:val="00434A0C"/>
    <w:rsid w:val="00434B3B"/>
    <w:rsid w:val="004359BF"/>
    <w:rsid w:val="00436382"/>
    <w:rsid w:val="004364E2"/>
    <w:rsid w:val="00440447"/>
    <w:rsid w:val="00441024"/>
    <w:rsid w:val="00442CA4"/>
    <w:rsid w:val="00446DD3"/>
    <w:rsid w:val="00446E52"/>
    <w:rsid w:val="00447D6F"/>
    <w:rsid w:val="004502B1"/>
    <w:rsid w:val="0045037B"/>
    <w:rsid w:val="00452C67"/>
    <w:rsid w:val="0045396F"/>
    <w:rsid w:val="004549DF"/>
    <w:rsid w:val="00454A33"/>
    <w:rsid w:val="00456C5A"/>
    <w:rsid w:val="00457A45"/>
    <w:rsid w:val="00457CA8"/>
    <w:rsid w:val="0046011D"/>
    <w:rsid w:val="00462103"/>
    <w:rsid w:val="00462CFB"/>
    <w:rsid w:val="00462D3C"/>
    <w:rsid w:val="004632C7"/>
    <w:rsid w:val="004633D8"/>
    <w:rsid w:val="00463544"/>
    <w:rsid w:val="0046670C"/>
    <w:rsid w:val="0046744F"/>
    <w:rsid w:val="00467A7D"/>
    <w:rsid w:val="00467AF7"/>
    <w:rsid w:val="0047005C"/>
    <w:rsid w:val="0047199E"/>
    <w:rsid w:val="00472418"/>
    <w:rsid w:val="0047699E"/>
    <w:rsid w:val="00476DBF"/>
    <w:rsid w:val="0047738E"/>
    <w:rsid w:val="00480BBD"/>
    <w:rsid w:val="00482BE3"/>
    <w:rsid w:val="00483E53"/>
    <w:rsid w:val="00485339"/>
    <w:rsid w:val="00487C8D"/>
    <w:rsid w:val="00490865"/>
    <w:rsid w:val="00493158"/>
    <w:rsid w:val="0049433C"/>
    <w:rsid w:val="00495450"/>
    <w:rsid w:val="004957D0"/>
    <w:rsid w:val="00496E90"/>
    <w:rsid w:val="004972EC"/>
    <w:rsid w:val="00497CFE"/>
    <w:rsid w:val="004A1A1F"/>
    <w:rsid w:val="004A4EE7"/>
    <w:rsid w:val="004A5680"/>
    <w:rsid w:val="004A675E"/>
    <w:rsid w:val="004B18BA"/>
    <w:rsid w:val="004B5694"/>
    <w:rsid w:val="004B6D2C"/>
    <w:rsid w:val="004B6ED4"/>
    <w:rsid w:val="004B75F3"/>
    <w:rsid w:val="004B76D3"/>
    <w:rsid w:val="004C252B"/>
    <w:rsid w:val="004C4F0E"/>
    <w:rsid w:val="004D1E35"/>
    <w:rsid w:val="004D3092"/>
    <w:rsid w:val="004D540C"/>
    <w:rsid w:val="004D5C2C"/>
    <w:rsid w:val="004D5D2F"/>
    <w:rsid w:val="004D63CB"/>
    <w:rsid w:val="004D67F9"/>
    <w:rsid w:val="004E0720"/>
    <w:rsid w:val="004E0976"/>
    <w:rsid w:val="004E1C5F"/>
    <w:rsid w:val="004E2621"/>
    <w:rsid w:val="004E2D1E"/>
    <w:rsid w:val="004E3698"/>
    <w:rsid w:val="004E37B4"/>
    <w:rsid w:val="004E5D64"/>
    <w:rsid w:val="004E6A24"/>
    <w:rsid w:val="004E721B"/>
    <w:rsid w:val="004E7D29"/>
    <w:rsid w:val="004F0C7F"/>
    <w:rsid w:val="004F1C13"/>
    <w:rsid w:val="004F2DB1"/>
    <w:rsid w:val="004F58C9"/>
    <w:rsid w:val="004F5BEA"/>
    <w:rsid w:val="004F6643"/>
    <w:rsid w:val="004F6AD2"/>
    <w:rsid w:val="00500981"/>
    <w:rsid w:val="00500B85"/>
    <w:rsid w:val="00507128"/>
    <w:rsid w:val="00507846"/>
    <w:rsid w:val="00507ADA"/>
    <w:rsid w:val="00510423"/>
    <w:rsid w:val="005116C1"/>
    <w:rsid w:val="00514E3D"/>
    <w:rsid w:val="00520757"/>
    <w:rsid w:val="00520A16"/>
    <w:rsid w:val="0052237D"/>
    <w:rsid w:val="005225B2"/>
    <w:rsid w:val="005226F1"/>
    <w:rsid w:val="0052786C"/>
    <w:rsid w:val="00527E91"/>
    <w:rsid w:val="00530584"/>
    <w:rsid w:val="00531B4B"/>
    <w:rsid w:val="00534075"/>
    <w:rsid w:val="00534C52"/>
    <w:rsid w:val="00535909"/>
    <w:rsid w:val="0053695B"/>
    <w:rsid w:val="00537B46"/>
    <w:rsid w:val="00540D3E"/>
    <w:rsid w:val="005463A2"/>
    <w:rsid w:val="00551AA4"/>
    <w:rsid w:val="005526D9"/>
    <w:rsid w:val="00555217"/>
    <w:rsid w:val="00555845"/>
    <w:rsid w:val="00560151"/>
    <w:rsid w:val="00560A8E"/>
    <w:rsid w:val="005638A5"/>
    <w:rsid w:val="00565530"/>
    <w:rsid w:val="005658E9"/>
    <w:rsid w:val="005702DF"/>
    <w:rsid w:val="00570AE2"/>
    <w:rsid w:val="0058327D"/>
    <w:rsid w:val="005843A4"/>
    <w:rsid w:val="005844C3"/>
    <w:rsid w:val="00586D41"/>
    <w:rsid w:val="0058739B"/>
    <w:rsid w:val="00587443"/>
    <w:rsid w:val="00587825"/>
    <w:rsid w:val="00587B6B"/>
    <w:rsid w:val="00594ED3"/>
    <w:rsid w:val="0059698A"/>
    <w:rsid w:val="00596FAD"/>
    <w:rsid w:val="005A74F5"/>
    <w:rsid w:val="005A757F"/>
    <w:rsid w:val="005B1904"/>
    <w:rsid w:val="005B60F0"/>
    <w:rsid w:val="005B661C"/>
    <w:rsid w:val="005B705E"/>
    <w:rsid w:val="005C2611"/>
    <w:rsid w:val="005C3314"/>
    <w:rsid w:val="005C391C"/>
    <w:rsid w:val="005C4B65"/>
    <w:rsid w:val="005C4DC8"/>
    <w:rsid w:val="005C77B4"/>
    <w:rsid w:val="005D0884"/>
    <w:rsid w:val="005D37E1"/>
    <w:rsid w:val="005D3F2B"/>
    <w:rsid w:val="005D4AE2"/>
    <w:rsid w:val="005D55F8"/>
    <w:rsid w:val="005D7CDA"/>
    <w:rsid w:val="005E0871"/>
    <w:rsid w:val="005E2DA0"/>
    <w:rsid w:val="005E2FA3"/>
    <w:rsid w:val="005E50F7"/>
    <w:rsid w:val="005E5201"/>
    <w:rsid w:val="005E67C1"/>
    <w:rsid w:val="005E7477"/>
    <w:rsid w:val="005E7C71"/>
    <w:rsid w:val="005F187C"/>
    <w:rsid w:val="005F264D"/>
    <w:rsid w:val="005F400E"/>
    <w:rsid w:val="005F4968"/>
    <w:rsid w:val="005F6399"/>
    <w:rsid w:val="005F74EB"/>
    <w:rsid w:val="00601E9A"/>
    <w:rsid w:val="00603E03"/>
    <w:rsid w:val="00605207"/>
    <w:rsid w:val="00610F0E"/>
    <w:rsid w:val="00611211"/>
    <w:rsid w:val="006113CE"/>
    <w:rsid w:val="00615320"/>
    <w:rsid w:val="00615685"/>
    <w:rsid w:val="00620C34"/>
    <w:rsid w:val="00621A03"/>
    <w:rsid w:val="00621F04"/>
    <w:rsid w:val="00624D49"/>
    <w:rsid w:val="00626A66"/>
    <w:rsid w:val="0063195A"/>
    <w:rsid w:val="00632D86"/>
    <w:rsid w:val="00633CFA"/>
    <w:rsid w:val="00634451"/>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67B8A"/>
    <w:rsid w:val="00670B99"/>
    <w:rsid w:val="00673FC4"/>
    <w:rsid w:val="0067400B"/>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4DD8"/>
    <w:rsid w:val="006B586D"/>
    <w:rsid w:val="006B63D9"/>
    <w:rsid w:val="006B7729"/>
    <w:rsid w:val="006C3ED5"/>
    <w:rsid w:val="006D0520"/>
    <w:rsid w:val="006D15DD"/>
    <w:rsid w:val="006D518C"/>
    <w:rsid w:val="006D6BD0"/>
    <w:rsid w:val="006E0225"/>
    <w:rsid w:val="006E3519"/>
    <w:rsid w:val="006E4FE8"/>
    <w:rsid w:val="006E5014"/>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0964"/>
    <w:rsid w:val="00731766"/>
    <w:rsid w:val="0073215A"/>
    <w:rsid w:val="00734CE5"/>
    <w:rsid w:val="007351F7"/>
    <w:rsid w:val="0074043A"/>
    <w:rsid w:val="0074190F"/>
    <w:rsid w:val="00741B56"/>
    <w:rsid w:val="00743761"/>
    <w:rsid w:val="00750C9E"/>
    <w:rsid w:val="00750F9B"/>
    <w:rsid w:val="00752DEF"/>
    <w:rsid w:val="0075330A"/>
    <w:rsid w:val="00753611"/>
    <w:rsid w:val="00753871"/>
    <w:rsid w:val="007543EC"/>
    <w:rsid w:val="007578F7"/>
    <w:rsid w:val="007622D2"/>
    <w:rsid w:val="007635D2"/>
    <w:rsid w:val="00766AC1"/>
    <w:rsid w:val="00767B52"/>
    <w:rsid w:val="00771506"/>
    <w:rsid w:val="00771EAF"/>
    <w:rsid w:val="00774907"/>
    <w:rsid w:val="0077533C"/>
    <w:rsid w:val="00775406"/>
    <w:rsid w:val="007769DC"/>
    <w:rsid w:val="00780512"/>
    <w:rsid w:val="00781081"/>
    <w:rsid w:val="007841A5"/>
    <w:rsid w:val="0078521B"/>
    <w:rsid w:val="00786A97"/>
    <w:rsid w:val="00791ACA"/>
    <w:rsid w:val="00792670"/>
    <w:rsid w:val="0079283E"/>
    <w:rsid w:val="007960E4"/>
    <w:rsid w:val="007A1F78"/>
    <w:rsid w:val="007A2085"/>
    <w:rsid w:val="007A2CBC"/>
    <w:rsid w:val="007A2CC1"/>
    <w:rsid w:val="007A4AE3"/>
    <w:rsid w:val="007A5B24"/>
    <w:rsid w:val="007A6066"/>
    <w:rsid w:val="007B1D46"/>
    <w:rsid w:val="007B424A"/>
    <w:rsid w:val="007B4683"/>
    <w:rsid w:val="007C0DDA"/>
    <w:rsid w:val="007C17DD"/>
    <w:rsid w:val="007C5E78"/>
    <w:rsid w:val="007D1E7B"/>
    <w:rsid w:val="007D40E2"/>
    <w:rsid w:val="007D4D5F"/>
    <w:rsid w:val="007D66B5"/>
    <w:rsid w:val="007E3482"/>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247"/>
    <w:rsid w:val="00813595"/>
    <w:rsid w:val="00814D6D"/>
    <w:rsid w:val="008156CA"/>
    <w:rsid w:val="00816AE1"/>
    <w:rsid w:val="00821480"/>
    <w:rsid w:val="00823867"/>
    <w:rsid w:val="00823D97"/>
    <w:rsid w:val="0082505B"/>
    <w:rsid w:val="008258D2"/>
    <w:rsid w:val="00827D6E"/>
    <w:rsid w:val="00833159"/>
    <w:rsid w:val="0083357F"/>
    <w:rsid w:val="00835AEC"/>
    <w:rsid w:val="00836209"/>
    <w:rsid w:val="0084109A"/>
    <w:rsid w:val="00841C82"/>
    <w:rsid w:val="008431E4"/>
    <w:rsid w:val="00844D5B"/>
    <w:rsid w:val="008463D4"/>
    <w:rsid w:val="00847DE8"/>
    <w:rsid w:val="00847F7C"/>
    <w:rsid w:val="008501A2"/>
    <w:rsid w:val="00850E34"/>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4F6C"/>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C579E"/>
    <w:rsid w:val="008D093F"/>
    <w:rsid w:val="008D33E7"/>
    <w:rsid w:val="008D5789"/>
    <w:rsid w:val="008D6EFC"/>
    <w:rsid w:val="008D73B0"/>
    <w:rsid w:val="008E09DA"/>
    <w:rsid w:val="008E2A47"/>
    <w:rsid w:val="008E4ABF"/>
    <w:rsid w:val="008F0BCB"/>
    <w:rsid w:val="008F4A23"/>
    <w:rsid w:val="008F5B72"/>
    <w:rsid w:val="008F66ED"/>
    <w:rsid w:val="009004E6"/>
    <w:rsid w:val="009011E3"/>
    <w:rsid w:val="0090175E"/>
    <w:rsid w:val="00902BD8"/>
    <w:rsid w:val="00903FE5"/>
    <w:rsid w:val="009049AF"/>
    <w:rsid w:val="0090688A"/>
    <w:rsid w:val="00907013"/>
    <w:rsid w:val="00907301"/>
    <w:rsid w:val="00907677"/>
    <w:rsid w:val="0090793A"/>
    <w:rsid w:val="00911B95"/>
    <w:rsid w:val="00911CA1"/>
    <w:rsid w:val="00912034"/>
    <w:rsid w:val="00912AA3"/>
    <w:rsid w:val="00913967"/>
    <w:rsid w:val="00920C90"/>
    <w:rsid w:val="009216C0"/>
    <w:rsid w:val="009253C3"/>
    <w:rsid w:val="00931264"/>
    <w:rsid w:val="00931D5D"/>
    <w:rsid w:val="00933B35"/>
    <w:rsid w:val="00937F90"/>
    <w:rsid w:val="00940DA2"/>
    <w:rsid w:val="00941A54"/>
    <w:rsid w:val="00943097"/>
    <w:rsid w:val="00944BBB"/>
    <w:rsid w:val="00944E48"/>
    <w:rsid w:val="00945A8A"/>
    <w:rsid w:val="00945BA8"/>
    <w:rsid w:val="00953FD3"/>
    <w:rsid w:val="00954D76"/>
    <w:rsid w:val="00966190"/>
    <w:rsid w:val="00966B63"/>
    <w:rsid w:val="00967640"/>
    <w:rsid w:val="009731CE"/>
    <w:rsid w:val="00974615"/>
    <w:rsid w:val="00974F32"/>
    <w:rsid w:val="009770D5"/>
    <w:rsid w:val="0098061B"/>
    <w:rsid w:val="009877AA"/>
    <w:rsid w:val="00991D09"/>
    <w:rsid w:val="00992345"/>
    <w:rsid w:val="009924AA"/>
    <w:rsid w:val="009942C8"/>
    <w:rsid w:val="00996397"/>
    <w:rsid w:val="00996415"/>
    <w:rsid w:val="009968F7"/>
    <w:rsid w:val="00997561"/>
    <w:rsid w:val="009A289C"/>
    <w:rsid w:val="009A6222"/>
    <w:rsid w:val="009A6E46"/>
    <w:rsid w:val="009A7DF5"/>
    <w:rsid w:val="009B15D0"/>
    <w:rsid w:val="009B21BD"/>
    <w:rsid w:val="009B249A"/>
    <w:rsid w:val="009B4910"/>
    <w:rsid w:val="009B49A8"/>
    <w:rsid w:val="009B4B37"/>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4E75"/>
    <w:rsid w:val="009E6574"/>
    <w:rsid w:val="009F54C5"/>
    <w:rsid w:val="00A02DC9"/>
    <w:rsid w:val="00A041E4"/>
    <w:rsid w:val="00A0473C"/>
    <w:rsid w:val="00A053B2"/>
    <w:rsid w:val="00A06500"/>
    <w:rsid w:val="00A104EB"/>
    <w:rsid w:val="00A10DD5"/>
    <w:rsid w:val="00A11087"/>
    <w:rsid w:val="00A12255"/>
    <w:rsid w:val="00A1256E"/>
    <w:rsid w:val="00A12648"/>
    <w:rsid w:val="00A134A6"/>
    <w:rsid w:val="00A13A8B"/>
    <w:rsid w:val="00A2056E"/>
    <w:rsid w:val="00A20F07"/>
    <w:rsid w:val="00A218EE"/>
    <w:rsid w:val="00A227EC"/>
    <w:rsid w:val="00A24C91"/>
    <w:rsid w:val="00A27ACB"/>
    <w:rsid w:val="00A30292"/>
    <w:rsid w:val="00A357FD"/>
    <w:rsid w:val="00A366ED"/>
    <w:rsid w:val="00A37190"/>
    <w:rsid w:val="00A37335"/>
    <w:rsid w:val="00A4120A"/>
    <w:rsid w:val="00A434CF"/>
    <w:rsid w:val="00A43693"/>
    <w:rsid w:val="00A43A0D"/>
    <w:rsid w:val="00A46C95"/>
    <w:rsid w:val="00A515DB"/>
    <w:rsid w:val="00A55AB7"/>
    <w:rsid w:val="00A56DDD"/>
    <w:rsid w:val="00A5729A"/>
    <w:rsid w:val="00A57CAA"/>
    <w:rsid w:val="00A57D24"/>
    <w:rsid w:val="00A60F46"/>
    <w:rsid w:val="00A6202D"/>
    <w:rsid w:val="00A674EA"/>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6FB"/>
    <w:rsid w:val="00AB6898"/>
    <w:rsid w:val="00AB6C3B"/>
    <w:rsid w:val="00AB7BE5"/>
    <w:rsid w:val="00AC1764"/>
    <w:rsid w:val="00AC3804"/>
    <w:rsid w:val="00AC394B"/>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2A7F"/>
    <w:rsid w:val="00AF4772"/>
    <w:rsid w:val="00AF5836"/>
    <w:rsid w:val="00B01F40"/>
    <w:rsid w:val="00B04167"/>
    <w:rsid w:val="00B10D14"/>
    <w:rsid w:val="00B11035"/>
    <w:rsid w:val="00B1202A"/>
    <w:rsid w:val="00B12072"/>
    <w:rsid w:val="00B1317C"/>
    <w:rsid w:val="00B14A1D"/>
    <w:rsid w:val="00B14D22"/>
    <w:rsid w:val="00B1644E"/>
    <w:rsid w:val="00B16501"/>
    <w:rsid w:val="00B1756A"/>
    <w:rsid w:val="00B20130"/>
    <w:rsid w:val="00B24DCB"/>
    <w:rsid w:val="00B25368"/>
    <w:rsid w:val="00B2599B"/>
    <w:rsid w:val="00B2624A"/>
    <w:rsid w:val="00B26FE1"/>
    <w:rsid w:val="00B3292C"/>
    <w:rsid w:val="00B33C75"/>
    <w:rsid w:val="00B33E94"/>
    <w:rsid w:val="00B353C6"/>
    <w:rsid w:val="00B35780"/>
    <w:rsid w:val="00B375FE"/>
    <w:rsid w:val="00B37ADF"/>
    <w:rsid w:val="00B37BFD"/>
    <w:rsid w:val="00B37F70"/>
    <w:rsid w:val="00B40079"/>
    <w:rsid w:val="00B400EB"/>
    <w:rsid w:val="00B41325"/>
    <w:rsid w:val="00B41C49"/>
    <w:rsid w:val="00B42A64"/>
    <w:rsid w:val="00B44034"/>
    <w:rsid w:val="00B455D4"/>
    <w:rsid w:val="00B4762E"/>
    <w:rsid w:val="00B519DC"/>
    <w:rsid w:val="00B5421E"/>
    <w:rsid w:val="00B552F3"/>
    <w:rsid w:val="00B60BB1"/>
    <w:rsid w:val="00B62187"/>
    <w:rsid w:val="00B62637"/>
    <w:rsid w:val="00B6683E"/>
    <w:rsid w:val="00B66A96"/>
    <w:rsid w:val="00B67742"/>
    <w:rsid w:val="00B725C8"/>
    <w:rsid w:val="00B72FC3"/>
    <w:rsid w:val="00B73FBE"/>
    <w:rsid w:val="00B74922"/>
    <w:rsid w:val="00B764FA"/>
    <w:rsid w:val="00B77283"/>
    <w:rsid w:val="00B77A7D"/>
    <w:rsid w:val="00B8652A"/>
    <w:rsid w:val="00B8682B"/>
    <w:rsid w:val="00B878C9"/>
    <w:rsid w:val="00B91551"/>
    <w:rsid w:val="00B93792"/>
    <w:rsid w:val="00B938E5"/>
    <w:rsid w:val="00B947C7"/>
    <w:rsid w:val="00B95023"/>
    <w:rsid w:val="00B95689"/>
    <w:rsid w:val="00BA11C3"/>
    <w:rsid w:val="00BA45CE"/>
    <w:rsid w:val="00BB0782"/>
    <w:rsid w:val="00BB0E19"/>
    <w:rsid w:val="00BB12DD"/>
    <w:rsid w:val="00BB244E"/>
    <w:rsid w:val="00BB3C64"/>
    <w:rsid w:val="00BB4A57"/>
    <w:rsid w:val="00BB52E8"/>
    <w:rsid w:val="00BB67BC"/>
    <w:rsid w:val="00BB69E3"/>
    <w:rsid w:val="00BC2684"/>
    <w:rsid w:val="00BC3716"/>
    <w:rsid w:val="00BC4911"/>
    <w:rsid w:val="00BC63B7"/>
    <w:rsid w:val="00BC7843"/>
    <w:rsid w:val="00BD108E"/>
    <w:rsid w:val="00BD10F8"/>
    <w:rsid w:val="00BD150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031ED"/>
    <w:rsid w:val="00C123F3"/>
    <w:rsid w:val="00C1265A"/>
    <w:rsid w:val="00C12EB0"/>
    <w:rsid w:val="00C13679"/>
    <w:rsid w:val="00C13A86"/>
    <w:rsid w:val="00C15740"/>
    <w:rsid w:val="00C15D89"/>
    <w:rsid w:val="00C17F52"/>
    <w:rsid w:val="00C278AE"/>
    <w:rsid w:val="00C31FEB"/>
    <w:rsid w:val="00C34B5C"/>
    <w:rsid w:val="00C34D79"/>
    <w:rsid w:val="00C37038"/>
    <w:rsid w:val="00C37919"/>
    <w:rsid w:val="00C37FDD"/>
    <w:rsid w:val="00C40124"/>
    <w:rsid w:val="00C414F6"/>
    <w:rsid w:val="00C452B2"/>
    <w:rsid w:val="00C511FE"/>
    <w:rsid w:val="00C516D4"/>
    <w:rsid w:val="00C51D40"/>
    <w:rsid w:val="00C536A9"/>
    <w:rsid w:val="00C555F7"/>
    <w:rsid w:val="00C5562F"/>
    <w:rsid w:val="00C559C9"/>
    <w:rsid w:val="00C55DCB"/>
    <w:rsid w:val="00C57D70"/>
    <w:rsid w:val="00C61695"/>
    <w:rsid w:val="00C6173E"/>
    <w:rsid w:val="00C61D0B"/>
    <w:rsid w:val="00C6402D"/>
    <w:rsid w:val="00C64409"/>
    <w:rsid w:val="00C64BE9"/>
    <w:rsid w:val="00C6647D"/>
    <w:rsid w:val="00C6711C"/>
    <w:rsid w:val="00C7149A"/>
    <w:rsid w:val="00C72EC6"/>
    <w:rsid w:val="00C73F9E"/>
    <w:rsid w:val="00C773BA"/>
    <w:rsid w:val="00C7791B"/>
    <w:rsid w:val="00C81074"/>
    <w:rsid w:val="00C8501F"/>
    <w:rsid w:val="00C87ABF"/>
    <w:rsid w:val="00C90571"/>
    <w:rsid w:val="00C9110D"/>
    <w:rsid w:val="00C936FA"/>
    <w:rsid w:val="00C943CB"/>
    <w:rsid w:val="00C96D42"/>
    <w:rsid w:val="00CA038A"/>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B6FF3"/>
    <w:rsid w:val="00CC01BF"/>
    <w:rsid w:val="00CC1A99"/>
    <w:rsid w:val="00CC5130"/>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07026"/>
    <w:rsid w:val="00D11340"/>
    <w:rsid w:val="00D125B9"/>
    <w:rsid w:val="00D12CA7"/>
    <w:rsid w:val="00D14CD9"/>
    <w:rsid w:val="00D1554D"/>
    <w:rsid w:val="00D15891"/>
    <w:rsid w:val="00D16B49"/>
    <w:rsid w:val="00D170F7"/>
    <w:rsid w:val="00D21A8D"/>
    <w:rsid w:val="00D2494D"/>
    <w:rsid w:val="00D27BBA"/>
    <w:rsid w:val="00D33F5D"/>
    <w:rsid w:val="00D3487E"/>
    <w:rsid w:val="00D4002F"/>
    <w:rsid w:val="00D40BCF"/>
    <w:rsid w:val="00D40CC9"/>
    <w:rsid w:val="00D465A3"/>
    <w:rsid w:val="00D47BBA"/>
    <w:rsid w:val="00D506D1"/>
    <w:rsid w:val="00D51A64"/>
    <w:rsid w:val="00D52900"/>
    <w:rsid w:val="00D54EAE"/>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4FAA"/>
    <w:rsid w:val="00DA53D6"/>
    <w:rsid w:val="00DA68F3"/>
    <w:rsid w:val="00DB13E5"/>
    <w:rsid w:val="00DB1DC3"/>
    <w:rsid w:val="00DB409E"/>
    <w:rsid w:val="00DB4297"/>
    <w:rsid w:val="00DC2CEC"/>
    <w:rsid w:val="00DC552B"/>
    <w:rsid w:val="00DC6313"/>
    <w:rsid w:val="00DD038D"/>
    <w:rsid w:val="00DD22BD"/>
    <w:rsid w:val="00DD3617"/>
    <w:rsid w:val="00DD3C5A"/>
    <w:rsid w:val="00DD6EF2"/>
    <w:rsid w:val="00DE1560"/>
    <w:rsid w:val="00DE1823"/>
    <w:rsid w:val="00DE423E"/>
    <w:rsid w:val="00DE4DF3"/>
    <w:rsid w:val="00DE5FAA"/>
    <w:rsid w:val="00DE64A8"/>
    <w:rsid w:val="00DE788C"/>
    <w:rsid w:val="00DF17A2"/>
    <w:rsid w:val="00DF4576"/>
    <w:rsid w:val="00DF4C0E"/>
    <w:rsid w:val="00DF5322"/>
    <w:rsid w:val="00DF58FB"/>
    <w:rsid w:val="00DF593F"/>
    <w:rsid w:val="00DF612D"/>
    <w:rsid w:val="00DF7183"/>
    <w:rsid w:val="00DF78F4"/>
    <w:rsid w:val="00E00385"/>
    <w:rsid w:val="00E02504"/>
    <w:rsid w:val="00E02960"/>
    <w:rsid w:val="00E02BE1"/>
    <w:rsid w:val="00E10764"/>
    <w:rsid w:val="00E11821"/>
    <w:rsid w:val="00E1383E"/>
    <w:rsid w:val="00E13CAE"/>
    <w:rsid w:val="00E1461E"/>
    <w:rsid w:val="00E15977"/>
    <w:rsid w:val="00E20E3D"/>
    <w:rsid w:val="00E21B9A"/>
    <w:rsid w:val="00E22618"/>
    <w:rsid w:val="00E2359F"/>
    <w:rsid w:val="00E249C3"/>
    <w:rsid w:val="00E256B2"/>
    <w:rsid w:val="00E25C87"/>
    <w:rsid w:val="00E262FC"/>
    <w:rsid w:val="00E27604"/>
    <w:rsid w:val="00E277CD"/>
    <w:rsid w:val="00E309CF"/>
    <w:rsid w:val="00E30A97"/>
    <w:rsid w:val="00E30B7E"/>
    <w:rsid w:val="00E312AB"/>
    <w:rsid w:val="00E31926"/>
    <w:rsid w:val="00E34373"/>
    <w:rsid w:val="00E36308"/>
    <w:rsid w:val="00E36659"/>
    <w:rsid w:val="00E371DF"/>
    <w:rsid w:val="00E44BD8"/>
    <w:rsid w:val="00E468B2"/>
    <w:rsid w:val="00E50479"/>
    <w:rsid w:val="00E54249"/>
    <w:rsid w:val="00E55AFD"/>
    <w:rsid w:val="00E611F9"/>
    <w:rsid w:val="00E619DB"/>
    <w:rsid w:val="00E61F66"/>
    <w:rsid w:val="00E63E11"/>
    <w:rsid w:val="00E71ECD"/>
    <w:rsid w:val="00E72C70"/>
    <w:rsid w:val="00E73A29"/>
    <w:rsid w:val="00E749CE"/>
    <w:rsid w:val="00E81F39"/>
    <w:rsid w:val="00E8285B"/>
    <w:rsid w:val="00E82E64"/>
    <w:rsid w:val="00E835B1"/>
    <w:rsid w:val="00E84AF1"/>
    <w:rsid w:val="00E900F5"/>
    <w:rsid w:val="00E908FE"/>
    <w:rsid w:val="00E93271"/>
    <w:rsid w:val="00E966AB"/>
    <w:rsid w:val="00E968F4"/>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F38"/>
    <w:rsid w:val="00EB70C0"/>
    <w:rsid w:val="00EC4397"/>
    <w:rsid w:val="00EC515D"/>
    <w:rsid w:val="00EC6DD6"/>
    <w:rsid w:val="00ED1D91"/>
    <w:rsid w:val="00ED301E"/>
    <w:rsid w:val="00ED6334"/>
    <w:rsid w:val="00EE03F6"/>
    <w:rsid w:val="00EE1AFD"/>
    <w:rsid w:val="00EE1D77"/>
    <w:rsid w:val="00EE227F"/>
    <w:rsid w:val="00EE2C69"/>
    <w:rsid w:val="00EE41E8"/>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86"/>
    <w:rsid w:val="00EF73DD"/>
    <w:rsid w:val="00F04E20"/>
    <w:rsid w:val="00F04F7A"/>
    <w:rsid w:val="00F05DC3"/>
    <w:rsid w:val="00F06E73"/>
    <w:rsid w:val="00F07AF5"/>
    <w:rsid w:val="00F109EE"/>
    <w:rsid w:val="00F1113E"/>
    <w:rsid w:val="00F11C1F"/>
    <w:rsid w:val="00F11F56"/>
    <w:rsid w:val="00F141CD"/>
    <w:rsid w:val="00F167B3"/>
    <w:rsid w:val="00F22ABC"/>
    <w:rsid w:val="00F235B9"/>
    <w:rsid w:val="00F237C7"/>
    <w:rsid w:val="00F238A0"/>
    <w:rsid w:val="00F239ED"/>
    <w:rsid w:val="00F24EFE"/>
    <w:rsid w:val="00F275A9"/>
    <w:rsid w:val="00F31582"/>
    <w:rsid w:val="00F339C7"/>
    <w:rsid w:val="00F40BEA"/>
    <w:rsid w:val="00F44146"/>
    <w:rsid w:val="00F449A1"/>
    <w:rsid w:val="00F44C48"/>
    <w:rsid w:val="00F502CF"/>
    <w:rsid w:val="00F5132B"/>
    <w:rsid w:val="00F52A2E"/>
    <w:rsid w:val="00F5363D"/>
    <w:rsid w:val="00F548A7"/>
    <w:rsid w:val="00F5551A"/>
    <w:rsid w:val="00F56C78"/>
    <w:rsid w:val="00F57035"/>
    <w:rsid w:val="00F6023C"/>
    <w:rsid w:val="00F619BC"/>
    <w:rsid w:val="00F6325B"/>
    <w:rsid w:val="00F63D0A"/>
    <w:rsid w:val="00F657C7"/>
    <w:rsid w:val="00F65F4C"/>
    <w:rsid w:val="00F6611F"/>
    <w:rsid w:val="00F66586"/>
    <w:rsid w:val="00F66664"/>
    <w:rsid w:val="00F708B8"/>
    <w:rsid w:val="00F71A8C"/>
    <w:rsid w:val="00F71B1D"/>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3556"/>
    <w:rsid w:val="00FB44D6"/>
    <w:rsid w:val="00FB5718"/>
    <w:rsid w:val="00FB6D99"/>
    <w:rsid w:val="00FB6F65"/>
    <w:rsid w:val="00FB7748"/>
    <w:rsid w:val="00FC211E"/>
    <w:rsid w:val="00FC2F7F"/>
    <w:rsid w:val="00FC3DA5"/>
    <w:rsid w:val="00FC75C2"/>
    <w:rsid w:val="00FD0B16"/>
    <w:rsid w:val="00FD211A"/>
    <w:rsid w:val="00FD6D2F"/>
    <w:rsid w:val="00FE1B2C"/>
    <w:rsid w:val="00FE31CB"/>
    <w:rsid w:val="00FE4205"/>
    <w:rsid w:val="00FE4739"/>
    <w:rsid w:val="00FE6E02"/>
    <w:rsid w:val="00FE78B3"/>
    <w:rsid w:val="00FF0E67"/>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594AB"/>
  <w15:docId w15:val="{2E375CC8-A865-46E5-B738-422242A2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FE1B2C"/>
    <w:pPr>
      <w:spacing w:before="120" w:after="120"/>
      <w:ind w:left="142"/>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E1B2C"/>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andard">
    <w:name w:val="Standard"/>
    <w:rsid w:val="0013328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7">
    <w:name w:val="WWNum7"/>
    <w:basedOn w:val="Bezlisty"/>
    <w:rsid w:val="00133289"/>
    <w:pPr>
      <w:numPr>
        <w:numId w:val="27"/>
      </w:numPr>
    </w:pPr>
  </w:style>
  <w:style w:type="character" w:customStyle="1" w:styleId="WW8Num2z6">
    <w:name w:val="WW8Num2z6"/>
    <w:rsid w:val="00F5551A"/>
  </w:style>
  <w:style w:type="paragraph" w:styleId="Poprawka">
    <w:name w:val="Revision"/>
    <w:hidden/>
    <w:uiPriority w:val="99"/>
    <w:semiHidden/>
    <w:rsid w:val="00847DE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11445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F4DD-4BA1-450B-BF69-F3DCBDD83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6260</Words>
  <Characters>37564</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19</cp:revision>
  <cp:lastPrinted>2024-02-06T11:10:00Z</cp:lastPrinted>
  <dcterms:created xsi:type="dcterms:W3CDTF">2024-01-22T08:30:00Z</dcterms:created>
  <dcterms:modified xsi:type="dcterms:W3CDTF">2024-02-07T12:44:00Z</dcterms:modified>
</cp:coreProperties>
</file>