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43916815" w:rsidR="00B37849" w:rsidRPr="00085845" w:rsidRDefault="00DA6C28">
      <w:pPr>
        <w:spacing w:after="0" w:line="480" w:lineRule="auto"/>
        <w:ind w:left="6372"/>
        <w:jc w:val="right"/>
        <w:rPr>
          <w:rFonts w:ascii="Cambria" w:hAnsi="Cambria" w:cs="Arial"/>
          <w:b/>
          <w:rPrChange w:id="0" w:author="Paweł Jackiewicz" w:date="2024-05-09T08:44:00Z">
            <w:rPr>
              <w:rFonts w:ascii="Arial" w:hAnsi="Arial" w:cs="Arial"/>
              <w:b/>
              <w:sz w:val="21"/>
              <w:szCs w:val="21"/>
            </w:rPr>
          </w:rPrChange>
        </w:rPr>
        <w:pPrChange w:id="1" w:author="Paweł Jackiewicz" w:date="2024-05-08T14:39:00Z">
          <w:pPr>
            <w:spacing w:after="0" w:line="480" w:lineRule="auto"/>
            <w:ind w:left="6372"/>
          </w:pPr>
        </w:pPrChange>
      </w:pPr>
      <w:r w:rsidRPr="00085845">
        <w:rPr>
          <w:rFonts w:ascii="Cambria" w:hAnsi="Cambria" w:cs="Arial"/>
          <w:b/>
          <w:rPrChange w:id="2" w:author="Paweł Jackiewicz" w:date="2024-05-09T08:44:00Z">
            <w:rPr>
              <w:rFonts w:ascii="Arial" w:hAnsi="Arial" w:cs="Arial"/>
              <w:b/>
              <w:sz w:val="21"/>
              <w:szCs w:val="21"/>
            </w:rPr>
          </w:rPrChange>
        </w:rPr>
        <w:t xml:space="preserve">Załącznik nr </w:t>
      </w:r>
      <w:ins w:id="3" w:author="Paweł Jackiewicz" w:date="2024-05-09T09:24:00Z">
        <w:r w:rsidR="00B50F76">
          <w:rPr>
            <w:rFonts w:ascii="Cambria" w:hAnsi="Cambria" w:cs="Arial"/>
            <w:b/>
          </w:rPr>
          <w:t>6</w:t>
        </w:r>
      </w:ins>
      <w:del w:id="4" w:author="Paweł Jackiewicz" w:date="2024-05-09T09:11:00Z">
        <w:r w:rsidR="00382F76" w:rsidRPr="00085845" w:rsidDel="00481E2E">
          <w:rPr>
            <w:rFonts w:ascii="Cambria" w:hAnsi="Cambria" w:cs="Arial"/>
            <w:b/>
            <w:rPrChange w:id="5" w:author="Paweł Jackiewicz" w:date="2024-05-09T08:44:00Z">
              <w:rPr>
                <w:rFonts w:ascii="Arial" w:hAnsi="Arial" w:cs="Arial"/>
                <w:b/>
                <w:sz w:val="21"/>
                <w:szCs w:val="21"/>
              </w:rPr>
            </w:rPrChange>
          </w:rPr>
          <w:delText>6</w:delText>
        </w:r>
      </w:del>
      <w:r w:rsidRPr="00085845">
        <w:rPr>
          <w:rFonts w:ascii="Cambria" w:hAnsi="Cambria" w:cs="Arial"/>
          <w:b/>
          <w:rPrChange w:id="6" w:author="Paweł Jackiewicz" w:date="2024-05-09T08:44:00Z">
            <w:rPr>
              <w:rFonts w:ascii="Arial" w:hAnsi="Arial" w:cs="Arial"/>
              <w:b/>
              <w:sz w:val="21"/>
              <w:szCs w:val="21"/>
            </w:rPr>
          </w:rPrChange>
        </w:rPr>
        <w:t xml:space="preserve"> do SWZ</w:t>
      </w:r>
    </w:p>
    <w:p w14:paraId="4A7DB940" w14:textId="77777777" w:rsidR="007C7FB3" w:rsidRDefault="007C7FB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6C8BCE7E" w:rsidR="00C4103F" w:rsidRPr="00085845" w:rsidRDefault="007118F0">
      <w:pPr>
        <w:spacing w:after="0" w:line="240" w:lineRule="auto"/>
        <w:ind w:left="5246" w:firstLine="708"/>
        <w:rPr>
          <w:rFonts w:ascii="Cambria" w:hAnsi="Cambria" w:cs="Arial"/>
          <w:b/>
          <w:rPrChange w:id="7" w:author="Paweł Jackiewicz" w:date="2024-05-09T08:44:00Z">
            <w:rPr>
              <w:rFonts w:ascii="Arial" w:hAnsi="Arial" w:cs="Arial"/>
              <w:b/>
              <w:sz w:val="21"/>
              <w:szCs w:val="21"/>
            </w:rPr>
          </w:rPrChange>
        </w:rPr>
        <w:pPrChange w:id="8" w:author="Paweł Jackiewicz" w:date="2024-05-08T14:40:00Z">
          <w:pPr>
            <w:spacing w:after="0" w:line="480" w:lineRule="auto"/>
            <w:ind w:left="5246" w:firstLine="708"/>
          </w:pPr>
        </w:pPrChange>
      </w:pPr>
      <w:r w:rsidRPr="00085845">
        <w:rPr>
          <w:rFonts w:ascii="Cambria" w:hAnsi="Cambria" w:cs="Arial"/>
          <w:b/>
          <w:rPrChange w:id="9" w:author="Paweł Jackiewicz" w:date="2024-05-09T08:44:00Z">
            <w:rPr>
              <w:rFonts w:ascii="Arial" w:hAnsi="Arial" w:cs="Arial"/>
              <w:b/>
              <w:sz w:val="21"/>
              <w:szCs w:val="21"/>
            </w:rPr>
          </w:rPrChange>
        </w:rPr>
        <w:t>Zamawiający</w:t>
      </w:r>
      <w:r w:rsidR="007936D6" w:rsidRPr="00085845">
        <w:rPr>
          <w:rFonts w:ascii="Cambria" w:hAnsi="Cambria" w:cs="Arial"/>
          <w:b/>
          <w:rPrChange w:id="10" w:author="Paweł Jackiewicz" w:date="2024-05-09T08:44:00Z">
            <w:rPr>
              <w:rFonts w:ascii="Arial" w:hAnsi="Arial" w:cs="Arial"/>
              <w:b/>
              <w:sz w:val="21"/>
              <w:szCs w:val="21"/>
            </w:rPr>
          </w:rPrChange>
        </w:rPr>
        <w:t>:</w:t>
      </w:r>
    </w:p>
    <w:p w14:paraId="02D915A5" w14:textId="61E93515" w:rsidR="005641F0" w:rsidRPr="00085845" w:rsidRDefault="00324390">
      <w:pPr>
        <w:spacing w:after="0" w:line="240" w:lineRule="auto"/>
        <w:ind w:left="5954"/>
        <w:rPr>
          <w:rFonts w:ascii="Cambria" w:hAnsi="Cambria" w:cs="Arial"/>
          <w:b/>
          <w:rPrChange w:id="11" w:author="Paweł Jackiewicz" w:date="2024-05-09T08:44:00Z">
            <w:rPr>
              <w:rFonts w:ascii="Arial" w:hAnsi="Arial" w:cs="Arial"/>
              <w:sz w:val="21"/>
              <w:szCs w:val="21"/>
            </w:rPr>
          </w:rPrChange>
        </w:rPr>
      </w:pPr>
      <w:r w:rsidRPr="00085845">
        <w:rPr>
          <w:rFonts w:ascii="Cambria" w:hAnsi="Cambria" w:cs="Arial"/>
          <w:b/>
          <w:rPrChange w:id="12" w:author="Paweł Jackiewicz" w:date="2024-05-09T08:44:00Z">
            <w:rPr>
              <w:rFonts w:ascii="Arial" w:hAnsi="Arial" w:cs="Arial"/>
              <w:sz w:val="21"/>
              <w:szCs w:val="21"/>
            </w:rPr>
          </w:rPrChange>
        </w:rPr>
        <w:t xml:space="preserve">Drawieński Park Narodowy </w:t>
      </w:r>
    </w:p>
    <w:p w14:paraId="1BD8A972" w14:textId="16E938CB" w:rsidR="00324390" w:rsidRPr="00085845" w:rsidRDefault="00324390">
      <w:pPr>
        <w:spacing w:after="0" w:line="240" w:lineRule="auto"/>
        <w:ind w:left="5954"/>
        <w:rPr>
          <w:rFonts w:ascii="Cambria" w:hAnsi="Cambria" w:cs="Arial"/>
          <w:b/>
          <w:rPrChange w:id="13" w:author="Paweł Jackiewicz" w:date="2024-05-09T08:44:00Z">
            <w:rPr>
              <w:rFonts w:ascii="Arial" w:hAnsi="Arial" w:cs="Arial"/>
              <w:sz w:val="21"/>
              <w:szCs w:val="21"/>
            </w:rPr>
          </w:rPrChange>
        </w:rPr>
      </w:pPr>
      <w:r w:rsidRPr="00085845">
        <w:rPr>
          <w:rFonts w:ascii="Cambria" w:hAnsi="Cambria" w:cs="Arial"/>
          <w:b/>
          <w:rPrChange w:id="14" w:author="Paweł Jackiewicz" w:date="2024-05-09T08:44:00Z">
            <w:rPr>
              <w:rFonts w:ascii="Arial" w:hAnsi="Arial" w:cs="Arial"/>
              <w:sz w:val="21"/>
              <w:szCs w:val="21"/>
            </w:rPr>
          </w:rPrChange>
        </w:rPr>
        <w:t>ul. Leśników 2</w:t>
      </w:r>
    </w:p>
    <w:p w14:paraId="7F50D516" w14:textId="0911216B" w:rsidR="00324390" w:rsidRPr="00085845" w:rsidRDefault="00324390">
      <w:pPr>
        <w:spacing w:after="0" w:line="240" w:lineRule="auto"/>
        <w:ind w:left="5954"/>
        <w:rPr>
          <w:rFonts w:ascii="Cambria" w:hAnsi="Cambria" w:cs="Arial"/>
          <w:b/>
          <w:rPrChange w:id="15" w:author="Paweł Jackiewicz" w:date="2024-05-09T08:44:00Z">
            <w:rPr>
              <w:rFonts w:ascii="Arial" w:hAnsi="Arial" w:cs="Arial"/>
              <w:sz w:val="21"/>
              <w:szCs w:val="21"/>
            </w:rPr>
          </w:rPrChange>
        </w:rPr>
      </w:pPr>
      <w:r w:rsidRPr="00085845">
        <w:rPr>
          <w:rFonts w:ascii="Cambria" w:hAnsi="Cambria" w:cs="Arial"/>
          <w:b/>
          <w:rPrChange w:id="16" w:author="Paweł Jackiewicz" w:date="2024-05-09T08:44:00Z">
            <w:rPr>
              <w:rFonts w:ascii="Arial" w:hAnsi="Arial" w:cs="Arial"/>
              <w:sz w:val="21"/>
              <w:szCs w:val="21"/>
            </w:rPr>
          </w:rPrChange>
        </w:rPr>
        <w:t xml:space="preserve">73-220 Drawno </w:t>
      </w:r>
    </w:p>
    <w:p w14:paraId="2F9FAA06" w14:textId="6CBB13E4" w:rsidR="00C4103F" w:rsidRPr="00085845" w:rsidRDefault="007118F0" w:rsidP="00F04280">
      <w:pPr>
        <w:spacing w:after="0" w:line="480" w:lineRule="auto"/>
        <w:rPr>
          <w:rFonts w:ascii="Cambria" w:hAnsi="Cambria" w:cs="Arial"/>
          <w:b/>
          <w:rPrChange w:id="17" w:author="Paweł Jackiewicz" w:date="2024-05-09T08:43:00Z">
            <w:rPr>
              <w:rFonts w:ascii="Arial" w:hAnsi="Arial" w:cs="Arial"/>
              <w:b/>
              <w:sz w:val="21"/>
              <w:szCs w:val="21"/>
            </w:rPr>
          </w:rPrChange>
        </w:rPr>
      </w:pPr>
      <w:r w:rsidRPr="00085845">
        <w:rPr>
          <w:rFonts w:ascii="Cambria" w:hAnsi="Cambria" w:cs="Arial"/>
          <w:b/>
          <w:rPrChange w:id="18" w:author="Paweł Jackiewicz" w:date="2024-05-09T08:43:00Z">
            <w:rPr>
              <w:rFonts w:ascii="Arial" w:hAnsi="Arial" w:cs="Arial"/>
              <w:b/>
              <w:sz w:val="21"/>
              <w:szCs w:val="21"/>
            </w:rPr>
          </w:rPrChange>
        </w:rPr>
        <w:t>Wykonawca</w:t>
      </w:r>
      <w:r w:rsidR="00382F76" w:rsidRPr="00085845">
        <w:rPr>
          <w:rFonts w:ascii="Cambria" w:hAnsi="Cambria" w:cs="Arial"/>
          <w:b/>
          <w:rPrChange w:id="19" w:author="Paweł Jackiewicz" w:date="2024-05-09T08:43:00Z">
            <w:rPr>
              <w:rFonts w:ascii="Arial" w:hAnsi="Arial" w:cs="Arial"/>
              <w:b/>
              <w:sz w:val="21"/>
              <w:szCs w:val="21"/>
            </w:rPr>
          </w:rPrChange>
        </w:rPr>
        <w:t>/y</w:t>
      </w:r>
      <w:r w:rsidR="007936D6" w:rsidRPr="00085845">
        <w:rPr>
          <w:rFonts w:ascii="Cambria" w:hAnsi="Cambria" w:cs="Arial"/>
          <w:b/>
          <w:rPrChange w:id="20" w:author="Paweł Jackiewicz" w:date="2024-05-09T08:43:00Z">
            <w:rPr>
              <w:rFonts w:ascii="Arial" w:hAnsi="Arial" w:cs="Arial"/>
              <w:b/>
              <w:sz w:val="21"/>
              <w:szCs w:val="21"/>
            </w:rPr>
          </w:rPrChange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085845" w:rsidRDefault="007936D6" w:rsidP="00F04280">
      <w:pPr>
        <w:spacing w:after="0" w:line="480" w:lineRule="auto"/>
        <w:rPr>
          <w:rFonts w:ascii="Cambria" w:hAnsi="Cambria" w:cs="Arial"/>
          <w:u w:val="single"/>
          <w:rPrChange w:id="21" w:author="Paweł Jackiewicz" w:date="2024-05-09T08:43:00Z">
            <w:rPr>
              <w:rFonts w:ascii="Arial" w:hAnsi="Arial" w:cs="Arial"/>
              <w:sz w:val="21"/>
              <w:szCs w:val="21"/>
              <w:u w:val="single"/>
            </w:rPr>
          </w:rPrChange>
        </w:rPr>
      </w:pPr>
      <w:r w:rsidRPr="00085845">
        <w:rPr>
          <w:rFonts w:ascii="Cambria" w:hAnsi="Cambria" w:cs="Arial"/>
          <w:u w:val="single"/>
          <w:rPrChange w:id="22" w:author="Paweł Jackiewicz" w:date="2024-05-09T08:43:00Z">
            <w:rPr>
              <w:rFonts w:ascii="Arial" w:hAnsi="Arial" w:cs="Arial"/>
              <w:sz w:val="21"/>
              <w:szCs w:val="21"/>
              <w:u w:val="single"/>
            </w:rPr>
          </w:rPrChange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510E6C2" w14:textId="77777777" w:rsidR="007C7FB3" w:rsidRDefault="007C7FB3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6C6AA3D" w14:textId="77777777" w:rsidR="007C7FB3" w:rsidRPr="00085845" w:rsidRDefault="00C4103F" w:rsidP="00262D61">
      <w:pPr>
        <w:spacing w:after="120" w:line="360" w:lineRule="auto"/>
        <w:jc w:val="center"/>
        <w:rPr>
          <w:ins w:id="23" w:author="jan.matujzo@dpn.pl" w:date="2024-04-12T12:13:00Z"/>
          <w:rFonts w:ascii="Cambria" w:hAnsi="Cambria" w:cs="Arial"/>
          <w:b/>
          <w:u w:val="single"/>
          <w:rPrChange w:id="24" w:author="Paweł Jackiewicz" w:date="2024-05-09T08:43:00Z">
            <w:rPr>
              <w:ins w:id="25" w:author="jan.matujzo@dpn.pl" w:date="2024-04-12T12:13:00Z"/>
              <w:rFonts w:ascii="Arial" w:hAnsi="Arial" w:cs="Arial"/>
              <w:b/>
              <w:u w:val="single"/>
            </w:rPr>
          </w:rPrChange>
        </w:rPr>
      </w:pPr>
      <w:r w:rsidRPr="00085845">
        <w:rPr>
          <w:rFonts w:ascii="Cambria" w:hAnsi="Cambria" w:cs="Arial"/>
          <w:b/>
          <w:u w:val="single"/>
          <w:rPrChange w:id="26" w:author="Paweł Jackiewicz" w:date="2024-05-09T08:43:00Z">
            <w:rPr>
              <w:rFonts w:ascii="Arial" w:hAnsi="Arial" w:cs="Arial"/>
              <w:b/>
              <w:u w:val="single"/>
            </w:rPr>
          </w:rPrChange>
        </w:rPr>
        <w:t>Oświadczeni</w:t>
      </w:r>
      <w:r w:rsidR="002459B2" w:rsidRPr="00085845">
        <w:rPr>
          <w:rFonts w:ascii="Cambria" w:hAnsi="Cambria" w:cs="Arial"/>
          <w:b/>
          <w:u w:val="single"/>
          <w:rPrChange w:id="27" w:author="Paweł Jackiewicz" w:date="2024-05-09T08:43:00Z">
            <w:rPr>
              <w:rFonts w:ascii="Arial" w:hAnsi="Arial" w:cs="Arial"/>
              <w:b/>
              <w:u w:val="single"/>
            </w:rPr>
          </w:rPrChange>
        </w:rPr>
        <w:t>a</w:t>
      </w:r>
      <w:r w:rsidRPr="00085845">
        <w:rPr>
          <w:rFonts w:ascii="Cambria" w:hAnsi="Cambria" w:cs="Arial"/>
          <w:b/>
          <w:u w:val="single"/>
          <w:rPrChange w:id="28" w:author="Paweł Jackiewicz" w:date="2024-05-09T08:43:00Z">
            <w:rPr>
              <w:rFonts w:ascii="Arial" w:hAnsi="Arial" w:cs="Arial"/>
              <w:b/>
              <w:u w:val="single"/>
            </w:rPr>
          </w:rPrChange>
        </w:rPr>
        <w:t xml:space="preserve"> </w:t>
      </w:r>
      <w:r w:rsidR="00C00DDD" w:rsidRPr="00085845">
        <w:rPr>
          <w:rFonts w:ascii="Cambria" w:hAnsi="Cambria" w:cs="Arial"/>
          <w:b/>
          <w:u w:val="single"/>
          <w:rPrChange w:id="29" w:author="Paweł Jackiewicz" w:date="2024-05-09T08:43:00Z">
            <w:rPr>
              <w:rFonts w:ascii="Arial" w:hAnsi="Arial" w:cs="Arial"/>
              <w:b/>
              <w:u w:val="single"/>
            </w:rPr>
          </w:rPrChange>
        </w:rPr>
        <w:t>wykonawcy</w:t>
      </w:r>
      <w:r w:rsidR="00382F76" w:rsidRPr="00085845">
        <w:rPr>
          <w:rFonts w:ascii="Cambria" w:hAnsi="Cambria" w:cs="Arial"/>
          <w:b/>
          <w:u w:val="single"/>
          <w:rPrChange w:id="30" w:author="Paweł Jackiewicz" w:date="2024-05-09T08:43:00Z">
            <w:rPr>
              <w:rFonts w:ascii="Arial" w:hAnsi="Arial" w:cs="Arial"/>
              <w:b/>
              <w:u w:val="single"/>
            </w:rPr>
          </w:rPrChange>
        </w:rPr>
        <w:t xml:space="preserve"> o aktualności informacji </w:t>
      </w:r>
      <w:r w:rsidR="0020061F" w:rsidRPr="00085845">
        <w:rPr>
          <w:rFonts w:ascii="Cambria" w:hAnsi="Cambria" w:cs="Arial"/>
          <w:b/>
          <w:u w:val="single"/>
          <w:rPrChange w:id="31" w:author="Paweł Jackiewicz" w:date="2024-05-09T08:43:00Z">
            <w:rPr>
              <w:rFonts w:ascii="Arial" w:hAnsi="Arial" w:cs="Arial"/>
              <w:b/>
              <w:u w:val="single"/>
            </w:rPr>
          </w:rPrChange>
        </w:rPr>
        <w:t xml:space="preserve">zawartych w złożonym z ofertą </w:t>
      </w:r>
    </w:p>
    <w:p w14:paraId="5CD5ECA8" w14:textId="74955896" w:rsidR="00262D61" w:rsidRPr="00085845" w:rsidDel="009E1EC5" w:rsidRDefault="00DA0A5B">
      <w:pPr>
        <w:spacing w:after="120" w:line="360" w:lineRule="auto"/>
        <w:jc w:val="center"/>
        <w:rPr>
          <w:del w:id="32" w:author="Paweł Jackiewicz" w:date="2024-05-08T14:45:00Z"/>
          <w:rFonts w:ascii="Cambria" w:hAnsi="Cambria" w:cs="Arial"/>
          <w:b/>
          <w:sz w:val="21"/>
          <w:szCs w:val="21"/>
          <w:rPrChange w:id="33" w:author="Paweł Jackiewicz" w:date="2024-05-09T08:43:00Z">
            <w:rPr>
              <w:del w:id="34" w:author="Paweł Jackiewicz" w:date="2024-05-08T14:45:00Z"/>
              <w:rFonts w:ascii="Arial" w:hAnsi="Arial" w:cs="Arial"/>
              <w:b/>
              <w:sz w:val="21"/>
              <w:szCs w:val="21"/>
            </w:rPr>
          </w:rPrChange>
        </w:rPr>
        <w:pPrChange w:id="35" w:author="Paweł Jackiewicz" w:date="2024-05-08T14:45:00Z">
          <w:pPr>
            <w:spacing w:after="0" w:line="360" w:lineRule="auto"/>
          </w:pPr>
        </w:pPrChange>
      </w:pPr>
      <w:ins w:id="36" w:author="Paweł Jackiewicz" w:date="2024-05-08T14:52:00Z">
        <w:r w:rsidRPr="00085845">
          <w:rPr>
            <w:rFonts w:ascii="Cambria" w:hAnsi="Cambria" w:cs="Arial"/>
            <w:b/>
            <w:u w:val="single"/>
            <w:rPrChange w:id="37" w:author="Paweł Jackiewicz" w:date="2024-05-09T08:43:00Z">
              <w:rPr>
                <w:rFonts w:ascii="Arial" w:hAnsi="Arial" w:cs="Arial"/>
                <w:b/>
                <w:u w:val="single"/>
              </w:rPr>
            </w:rPrChange>
          </w:rPr>
          <w:t>o</w:t>
        </w:r>
      </w:ins>
      <w:del w:id="38" w:author="Paweł Jackiewicz" w:date="2024-05-08T14:52:00Z">
        <w:r w:rsidR="009E1EC5" w:rsidRPr="00085845" w:rsidDel="00DA0A5B">
          <w:rPr>
            <w:rFonts w:ascii="Cambria" w:hAnsi="Cambria" w:cs="Arial"/>
            <w:b/>
            <w:u w:val="single"/>
            <w:rPrChange w:id="39" w:author="Paweł Jackiewicz" w:date="2024-05-09T08:43:00Z">
              <w:rPr>
                <w:rFonts w:ascii="Arial" w:hAnsi="Arial" w:cs="Arial"/>
                <w:b/>
                <w:u w:val="single"/>
              </w:rPr>
            </w:rPrChange>
          </w:rPr>
          <w:delText>O</w:delText>
        </w:r>
      </w:del>
      <w:r w:rsidR="0020061F" w:rsidRPr="00085845">
        <w:rPr>
          <w:rFonts w:ascii="Cambria" w:hAnsi="Cambria" w:cs="Arial"/>
          <w:b/>
          <w:u w:val="single"/>
          <w:rPrChange w:id="40" w:author="Paweł Jackiewicz" w:date="2024-05-09T08:43:00Z">
            <w:rPr>
              <w:rFonts w:ascii="Arial" w:hAnsi="Arial" w:cs="Arial"/>
              <w:b/>
              <w:u w:val="single"/>
            </w:rPr>
          </w:rPrChange>
        </w:rPr>
        <w:t>świadczeniu</w:t>
      </w:r>
    </w:p>
    <w:p w14:paraId="11C24831" w14:textId="77777777" w:rsidR="009E1EC5" w:rsidRPr="00D9586F" w:rsidRDefault="009E1EC5" w:rsidP="00262D61">
      <w:pPr>
        <w:spacing w:after="120" w:line="360" w:lineRule="auto"/>
        <w:jc w:val="center"/>
        <w:rPr>
          <w:ins w:id="41" w:author="Paweł Jackiewicz" w:date="2024-05-08T14:45:00Z"/>
          <w:rFonts w:ascii="Arial" w:hAnsi="Arial" w:cs="Arial"/>
          <w:b/>
          <w:u w:val="single"/>
        </w:rPr>
      </w:pPr>
    </w:p>
    <w:p w14:paraId="4CEDAF36" w14:textId="77777777" w:rsidR="0020061F" w:rsidRDefault="0020061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  <w:pPrChange w:id="42" w:author="Paweł Jackiewicz" w:date="2024-05-08T14:45:00Z">
          <w:pPr>
            <w:spacing w:after="0" w:line="360" w:lineRule="auto"/>
          </w:pPr>
        </w:pPrChange>
      </w:pPr>
    </w:p>
    <w:p w14:paraId="20586136" w14:textId="77777777" w:rsidR="007C7FB3" w:rsidRDefault="007C7FB3" w:rsidP="0020061F">
      <w:pPr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73E8DD19" w14:textId="2F0014A0" w:rsidR="00804F07" w:rsidRPr="00085845" w:rsidRDefault="00520174">
      <w:pPr>
        <w:spacing w:after="0" w:line="360" w:lineRule="auto"/>
        <w:jc w:val="both"/>
        <w:rPr>
          <w:rFonts w:ascii="Cambria" w:hAnsi="Cambria" w:cs="Arial"/>
          <w:rPrChange w:id="43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pPrChange w:id="44" w:author="Paweł Jackiewicz" w:date="2024-05-08T14:41:00Z">
          <w:pPr>
            <w:spacing w:after="0" w:line="360" w:lineRule="auto"/>
          </w:pPr>
        </w:pPrChange>
      </w:pPr>
      <w:r w:rsidRPr="00085845">
        <w:rPr>
          <w:rFonts w:ascii="Cambria" w:hAnsi="Cambria" w:cs="Arial"/>
          <w:rPrChange w:id="45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s</w:t>
      </w:r>
      <w:r w:rsidR="00C4103F" w:rsidRPr="00085845">
        <w:rPr>
          <w:rFonts w:ascii="Cambria" w:hAnsi="Cambria" w:cs="Arial"/>
          <w:rPrChange w:id="46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kładane na pod</w:t>
      </w:r>
      <w:r w:rsidR="00804F07" w:rsidRPr="00085845">
        <w:rPr>
          <w:rFonts w:ascii="Cambria" w:hAnsi="Cambria" w:cs="Arial"/>
          <w:rPrChange w:id="47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stawie </w:t>
      </w:r>
      <w:r w:rsidR="0020061F" w:rsidRPr="00085845">
        <w:rPr>
          <w:rFonts w:ascii="Cambria" w:hAnsi="Cambria" w:cs="Arial"/>
          <w:rPrChange w:id="48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§ 2 ust. 1 pkt</w:t>
      </w:r>
      <w:del w:id="49" w:author="Paweł Jackiewicz" w:date="2024-05-08T14:41:00Z">
        <w:r w:rsidR="0020061F" w:rsidRPr="00085845" w:rsidDel="009E1EC5">
          <w:rPr>
            <w:rFonts w:ascii="Cambria" w:hAnsi="Cambria" w:cs="Arial"/>
            <w:rPrChange w:id="50" w:author="Paweł Jackiewicz" w:date="2024-05-09T08:43:00Z">
              <w:rPr>
                <w:rFonts w:ascii="Arial" w:hAnsi="Arial" w:cs="Arial"/>
                <w:sz w:val="21"/>
                <w:szCs w:val="21"/>
              </w:rPr>
            </w:rPrChange>
          </w:rPr>
          <w:delText>.</w:delText>
        </w:r>
      </w:del>
      <w:r w:rsidR="0020061F" w:rsidRPr="00085845">
        <w:rPr>
          <w:rFonts w:ascii="Cambria" w:hAnsi="Cambria" w:cs="Arial"/>
          <w:rPrChange w:id="51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 7 Rozporządzenia Ministra Rozwoju, Pracy i Technologii z dnia 23 grudnia 2020 r. w sprawie podmiotowych środków dowodowych oraz innych dokumentów lub oświadczeń, jakich może żądać zamawiający od wykonawcy</w:t>
      </w:r>
      <w:ins w:id="52" w:author="Paweł Jackiewicz" w:date="2024-05-08T14:48:00Z">
        <w:r w:rsidR="009E1EC5" w:rsidRPr="00085845">
          <w:rPr>
            <w:rFonts w:ascii="Cambria" w:hAnsi="Cambria" w:cs="Arial"/>
            <w:rPrChange w:id="53" w:author="Paweł Jackiewicz" w:date="2024-05-09T08:43:00Z">
              <w:rPr>
                <w:rFonts w:ascii="Arial" w:hAnsi="Arial" w:cs="Arial"/>
              </w:rPr>
            </w:rPrChange>
          </w:rPr>
          <w:t xml:space="preserve"> (Dz. U. z 2020 r. poz. 2415 ze zm.)</w:t>
        </w:r>
      </w:ins>
      <w:r w:rsidR="0020061F" w:rsidRPr="00085845">
        <w:rPr>
          <w:rFonts w:ascii="Cambria" w:hAnsi="Cambria" w:cs="Arial"/>
          <w:rPrChange w:id="54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 w post</w:t>
      </w:r>
      <w:ins w:id="55" w:author="Paweł Jackiewicz" w:date="2024-05-08T14:43:00Z">
        <w:r w:rsidR="009E1EC5" w:rsidRPr="00085845">
          <w:rPr>
            <w:rFonts w:ascii="Cambria" w:hAnsi="Cambria" w:cs="Arial"/>
            <w:rPrChange w:id="56" w:author="Paweł Jackiewicz" w:date="2024-05-09T08:43:00Z">
              <w:rPr>
                <w:rFonts w:ascii="Arial" w:hAnsi="Arial" w:cs="Arial"/>
                <w:sz w:val="21"/>
                <w:szCs w:val="21"/>
              </w:rPr>
            </w:rPrChange>
          </w:rPr>
          <w:t>ę</w:t>
        </w:r>
      </w:ins>
      <w:del w:id="57" w:author="Paweł Jackiewicz" w:date="2024-05-08T14:43:00Z">
        <w:r w:rsidR="0020061F" w:rsidRPr="00085845" w:rsidDel="009E1EC5">
          <w:rPr>
            <w:rFonts w:ascii="Cambria" w:hAnsi="Cambria" w:cs="Arial"/>
            <w:rPrChange w:id="58" w:author="Paweł Jackiewicz" w:date="2024-05-09T08:43:00Z">
              <w:rPr>
                <w:rFonts w:ascii="Arial" w:hAnsi="Arial" w:cs="Arial"/>
                <w:sz w:val="21"/>
                <w:szCs w:val="21"/>
              </w:rPr>
            </w:rPrChange>
          </w:rPr>
          <w:delText>e</w:delText>
        </w:r>
      </w:del>
      <w:r w:rsidR="0020061F" w:rsidRPr="00085845">
        <w:rPr>
          <w:rFonts w:ascii="Cambria" w:hAnsi="Cambria" w:cs="Arial"/>
          <w:rPrChange w:id="59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powaniu o udzielenie zamówienia publicznego pn</w:t>
      </w:r>
      <w:r w:rsidR="00BF1291" w:rsidRPr="00085845">
        <w:rPr>
          <w:rFonts w:ascii="Cambria" w:hAnsi="Cambria" w:cs="Arial"/>
          <w:rPrChange w:id="60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.</w:t>
      </w:r>
      <w:r w:rsidR="0020061F" w:rsidRPr="00085845">
        <w:rPr>
          <w:rFonts w:ascii="Cambria" w:hAnsi="Cambria" w:cs="Arial"/>
          <w:rPrChange w:id="61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:  </w:t>
      </w:r>
    </w:p>
    <w:p w14:paraId="3E438974" w14:textId="77777777" w:rsidR="007C7FB3" w:rsidRPr="00085845" w:rsidRDefault="007C7FB3" w:rsidP="0020061F">
      <w:pPr>
        <w:spacing w:after="0" w:line="360" w:lineRule="auto"/>
        <w:rPr>
          <w:rFonts w:ascii="Cambria" w:hAnsi="Cambria" w:cs="Arial"/>
          <w:rPrChange w:id="62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</w:pPr>
    </w:p>
    <w:p w14:paraId="1B9F9EBF" w14:textId="4CB33342" w:rsidR="007C7FB3" w:rsidRPr="00085845" w:rsidRDefault="007C7FB3" w:rsidP="007C7FB3">
      <w:pPr>
        <w:jc w:val="center"/>
        <w:rPr>
          <w:rFonts w:ascii="Cambria" w:hAnsi="Cambria" w:cs="Arial"/>
          <w:b/>
          <w:bCs/>
          <w:rPrChange w:id="63" w:author="Paweł Jackiewicz" w:date="2024-05-09T08:43:00Z">
            <w:rPr>
              <w:rFonts w:ascii="Arial" w:hAnsi="Arial" w:cs="Arial"/>
              <w:b/>
              <w:bCs/>
            </w:rPr>
          </w:rPrChange>
        </w:rPr>
      </w:pPr>
      <w:bookmarkStart w:id="64" w:name="_Hlk163808467"/>
      <w:r w:rsidRPr="00085845">
        <w:rPr>
          <w:rFonts w:ascii="Cambria" w:hAnsi="Cambria" w:cs="Arial"/>
          <w:b/>
          <w:bCs/>
          <w:rPrChange w:id="65" w:author="Paweł Jackiewicz" w:date="2024-05-09T08:43:00Z">
            <w:rPr>
              <w:rFonts w:ascii="Arial" w:hAnsi="Arial" w:cs="Arial"/>
              <w:b/>
              <w:bCs/>
            </w:rPr>
          </w:rPrChange>
        </w:rPr>
        <w:t>„</w:t>
      </w:r>
      <w:del w:id="66" w:author="Paweł Jackiewicz" w:date="2024-05-08T14:44:00Z">
        <w:r w:rsidRPr="00085845" w:rsidDel="009E1EC5">
          <w:rPr>
            <w:rFonts w:ascii="Cambria" w:hAnsi="Cambria" w:cs="Arial"/>
            <w:b/>
            <w:bCs/>
            <w:rPrChange w:id="67" w:author="Paweł Jackiewicz" w:date="2024-05-09T08:43:00Z">
              <w:rPr>
                <w:rFonts w:ascii="Arial" w:hAnsi="Arial" w:cs="Arial"/>
                <w:b/>
                <w:bCs/>
              </w:rPr>
            </w:rPrChange>
          </w:rPr>
          <w:delText>Zakup przyczep ze sprzętem przeciwpożarowym i modułem gaśniczym</w:delText>
        </w:r>
      </w:del>
      <w:ins w:id="68" w:author="Paweł Jackiewicz" w:date="2024-05-08T14:44:00Z">
        <w:r w:rsidR="009E1EC5" w:rsidRPr="00085845">
          <w:rPr>
            <w:rFonts w:ascii="Cambria" w:hAnsi="Cambria" w:cs="Arial"/>
            <w:b/>
            <w:bCs/>
            <w:rPrChange w:id="69" w:author="Paweł Jackiewicz" w:date="2024-05-09T08:43:00Z">
              <w:rPr>
                <w:rFonts w:ascii="Arial" w:hAnsi="Arial" w:cs="Arial"/>
                <w:b/>
                <w:bCs/>
              </w:rPr>
            </w:rPrChange>
          </w:rPr>
          <w:t>Remont schodów i slipów do transportu kajaków na miejscach biwakowania na terenie Drawieńskiego Parku Narodowego</w:t>
        </w:r>
      </w:ins>
      <w:r w:rsidRPr="00085845">
        <w:rPr>
          <w:rFonts w:ascii="Cambria" w:hAnsi="Cambria" w:cs="Arial"/>
          <w:b/>
          <w:bCs/>
          <w:rPrChange w:id="70" w:author="Paweł Jackiewicz" w:date="2024-05-09T08:43:00Z">
            <w:rPr>
              <w:rFonts w:ascii="Arial" w:hAnsi="Arial" w:cs="Arial"/>
              <w:b/>
              <w:bCs/>
            </w:rPr>
          </w:rPrChange>
        </w:rPr>
        <w:t>”</w:t>
      </w:r>
    </w:p>
    <w:bookmarkEnd w:id="64"/>
    <w:p w14:paraId="50BC5224" w14:textId="1AC3E0DE" w:rsidR="0020061F" w:rsidRPr="00085845" w:rsidRDefault="008D0487" w:rsidP="003B6AE8">
      <w:pPr>
        <w:spacing w:after="0" w:line="360" w:lineRule="auto"/>
        <w:jc w:val="both"/>
        <w:rPr>
          <w:rFonts w:ascii="Cambria" w:hAnsi="Cambria" w:cs="Arial"/>
          <w:rPrChange w:id="71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</w:pPr>
      <w:r w:rsidRPr="00085845">
        <w:rPr>
          <w:rFonts w:ascii="Cambria" w:hAnsi="Cambria" w:cs="Arial"/>
          <w:rPrChange w:id="72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prowadzonego przez </w:t>
      </w:r>
      <w:r w:rsidR="0020061F" w:rsidRPr="00085845">
        <w:rPr>
          <w:rFonts w:ascii="Cambria" w:hAnsi="Cambria" w:cs="Arial"/>
          <w:rPrChange w:id="73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Drawieński Park Narodowy.</w:t>
      </w:r>
    </w:p>
    <w:p w14:paraId="072D982D" w14:textId="63A80BD6" w:rsidR="0020061F" w:rsidRPr="00085845" w:rsidRDefault="00DA6C28" w:rsidP="003B6AE8">
      <w:pPr>
        <w:spacing w:after="0" w:line="360" w:lineRule="auto"/>
        <w:jc w:val="both"/>
        <w:rPr>
          <w:rFonts w:ascii="Cambria" w:hAnsi="Cambria" w:cs="Arial"/>
          <w:sz w:val="21"/>
          <w:szCs w:val="21"/>
          <w:rPrChange w:id="74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</w:pPr>
      <w:r w:rsidRPr="00085845">
        <w:rPr>
          <w:rFonts w:ascii="Cambria" w:hAnsi="Cambria" w:cs="Arial"/>
          <w:sz w:val="21"/>
          <w:szCs w:val="21"/>
          <w:rPrChange w:id="75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 </w:t>
      </w:r>
    </w:p>
    <w:p w14:paraId="3EF6BA20" w14:textId="09C6E949" w:rsidR="007E7770" w:rsidRPr="00085845" w:rsidRDefault="00E65685" w:rsidP="003B6AE8">
      <w:pPr>
        <w:spacing w:after="0" w:line="360" w:lineRule="auto"/>
        <w:jc w:val="both"/>
        <w:rPr>
          <w:rFonts w:ascii="Cambria" w:hAnsi="Cambria" w:cs="Arial"/>
          <w:rPrChange w:id="76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</w:pPr>
      <w:del w:id="77" w:author="Paweł Jackiewicz" w:date="2024-05-08T14:45:00Z">
        <w:r w:rsidRPr="00085845" w:rsidDel="009E1EC5">
          <w:rPr>
            <w:rFonts w:ascii="Cambria" w:hAnsi="Cambria" w:cs="Arial"/>
            <w:i/>
            <w:rPrChange w:id="78" w:author="Paweł Jackiewicz" w:date="2024-05-09T08:43:00Z">
              <w:rPr>
                <w:rFonts w:ascii="Arial" w:hAnsi="Arial" w:cs="Arial"/>
                <w:i/>
                <w:sz w:val="21"/>
                <w:szCs w:val="21"/>
              </w:rPr>
            </w:rPrChange>
          </w:rPr>
          <w:delText xml:space="preserve"> </w:delText>
        </w:r>
      </w:del>
      <w:r w:rsidR="00DC1A48" w:rsidRPr="00085845">
        <w:rPr>
          <w:rFonts w:ascii="Cambria" w:hAnsi="Cambria" w:cs="Arial"/>
          <w:bCs/>
          <w:iCs/>
          <w:rPrChange w:id="79" w:author="Paweł Jackiewicz" w:date="2024-05-09T08:43:00Z">
            <w:rPr>
              <w:rFonts w:ascii="Arial" w:hAnsi="Arial" w:cs="Arial"/>
              <w:bCs/>
              <w:iCs/>
              <w:sz w:val="21"/>
              <w:szCs w:val="21"/>
            </w:rPr>
          </w:rPrChange>
        </w:rPr>
        <w:t xml:space="preserve">Potwierdzam aktualność informacji podanych </w:t>
      </w:r>
      <w:r w:rsidR="00DC1A48" w:rsidRPr="00085845">
        <w:rPr>
          <w:rFonts w:ascii="Cambria" w:hAnsi="Cambria" w:cs="Arial"/>
          <w:iCs/>
          <w:rPrChange w:id="80" w:author="Paweł Jackiewicz" w:date="2024-05-09T08:43:00Z">
            <w:rPr>
              <w:rFonts w:ascii="Arial" w:hAnsi="Arial" w:cs="Arial"/>
              <w:iCs/>
              <w:sz w:val="21"/>
              <w:szCs w:val="21"/>
            </w:rPr>
          </w:rPrChange>
        </w:rPr>
        <w:t>w oświadczeniu</w:t>
      </w:r>
      <w:r w:rsidR="007E7770" w:rsidRPr="00085845">
        <w:rPr>
          <w:rFonts w:ascii="Cambria" w:hAnsi="Cambria" w:cs="Arial"/>
          <w:rPrChange w:id="81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, o którym mowa w art. 125 ust.1 ustawy </w:t>
      </w:r>
      <w:proofErr w:type="spellStart"/>
      <w:r w:rsidR="007E7770" w:rsidRPr="00085845">
        <w:rPr>
          <w:rFonts w:ascii="Cambria" w:hAnsi="Cambria" w:cs="Arial"/>
          <w:rPrChange w:id="82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Pzp</w:t>
      </w:r>
      <w:proofErr w:type="spellEnd"/>
      <w:r w:rsidR="007E7770" w:rsidRPr="00085845">
        <w:rPr>
          <w:rFonts w:ascii="Cambria" w:hAnsi="Cambria" w:cs="Arial"/>
          <w:rPrChange w:id="83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 w zakresi</w:t>
      </w:r>
      <w:bookmarkStart w:id="84" w:name="_GoBack"/>
      <w:bookmarkEnd w:id="84"/>
      <w:r w:rsidR="007E7770" w:rsidRPr="00085845">
        <w:rPr>
          <w:rFonts w:ascii="Cambria" w:hAnsi="Cambria" w:cs="Arial"/>
          <w:rPrChange w:id="85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e podstaw wykluczenia z post</w:t>
      </w:r>
      <w:ins w:id="86" w:author="Paweł Jackiewicz" w:date="2024-05-08T14:46:00Z">
        <w:r w:rsidR="009E1EC5" w:rsidRPr="00085845">
          <w:rPr>
            <w:rFonts w:ascii="Cambria" w:hAnsi="Cambria" w:cs="Arial"/>
            <w:rPrChange w:id="87" w:author="Paweł Jackiewicz" w:date="2024-05-09T08:43:00Z">
              <w:rPr>
                <w:rFonts w:ascii="Arial" w:hAnsi="Arial" w:cs="Arial"/>
                <w:sz w:val="21"/>
                <w:szCs w:val="21"/>
              </w:rPr>
            </w:rPrChange>
          </w:rPr>
          <w:t>ę</w:t>
        </w:r>
      </w:ins>
      <w:del w:id="88" w:author="Paweł Jackiewicz" w:date="2024-05-08T14:46:00Z">
        <w:r w:rsidR="007E7770" w:rsidRPr="00085845" w:rsidDel="009E1EC5">
          <w:rPr>
            <w:rFonts w:ascii="Cambria" w:hAnsi="Cambria" w:cs="Arial"/>
            <w:rPrChange w:id="89" w:author="Paweł Jackiewicz" w:date="2024-05-09T08:43:00Z">
              <w:rPr>
                <w:rFonts w:ascii="Arial" w:hAnsi="Arial" w:cs="Arial"/>
                <w:sz w:val="21"/>
                <w:szCs w:val="21"/>
              </w:rPr>
            </w:rPrChange>
          </w:rPr>
          <w:delText>e</w:delText>
        </w:r>
      </w:del>
      <w:r w:rsidR="007E7770" w:rsidRPr="00085845">
        <w:rPr>
          <w:rFonts w:ascii="Cambria" w:hAnsi="Cambria" w:cs="Arial"/>
          <w:rPrChange w:id="90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powania wskazanych przez zamawiającego, o których mowa w:</w:t>
      </w:r>
    </w:p>
    <w:p w14:paraId="65142349" w14:textId="563F7A64" w:rsidR="007E7770" w:rsidRPr="00085845" w:rsidRDefault="00EB768F" w:rsidP="007E777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mbria" w:hAnsi="Cambria" w:cs="Arial"/>
          <w:rPrChange w:id="91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</w:pPr>
      <w:r w:rsidRPr="00085845">
        <w:rPr>
          <w:rFonts w:ascii="Cambria" w:hAnsi="Cambria" w:cs="Arial"/>
          <w:rPrChange w:id="92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art. 108 ust. 1</w:t>
      </w:r>
      <w:r w:rsidR="007E7770" w:rsidRPr="00085845">
        <w:rPr>
          <w:rFonts w:ascii="Cambria" w:hAnsi="Cambria" w:cs="Arial"/>
          <w:rPrChange w:id="93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 ustawy </w:t>
      </w:r>
      <w:proofErr w:type="spellStart"/>
      <w:r w:rsidR="007E7770" w:rsidRPr="00085845">
        <w:rPr>
          <w:rFonts w:ascii="Cambria" w:hAnsi="Cambria" w:cs="Arial"/>
          <w:rPrChange w:id="94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Pzp</w:t>
      </w:r>
      <w:proofErr w:type="spellEnd"/>
      <w:r w:rsidR="007E7770" w:rsidRPr="00085845">
        <w:rPr>
          <w:rFonts w:ascii="Cambria" w:hAnsi="Cambria" w:cs="Arial"/>
          <w:rPrChange w:id="95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, </w:t>
      </w:r>
    </w:p>
    <w:p w14:paraId="1948CB82" w14:textId="6825B026" w:rsidR="000C0F9F" w:rsidRPr="00085845" w:rsidRDefault="000C0F9F" w:rsidP="0037354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mbria" w:hAnsi="Cambria" w:cs="Arial"/>
          <w:rPrChange w:id="96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</w:pPr>
      <w:r w:rsidRPr="00085845">
        <w:rPr>
          <w:rFonts w:ascii="Cambria" w:hAnsi="Cambria" w:cs="Arial"/>
          <w:rPrChange w:id="97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ar</w:t>
      </w:r>
      <w:r w:rsidR="00EB768F" w:rsidRPr="00085845">
        <w:rPr>
          <w:rFonts w:ascii="Cambria" w:hAnsi="Cambria" w:cs="Arial"/>
          <w:rPrChange w:id="98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t. 109 ust. 1 pkt</w:t>
      </w:r>
      <w:del w:id="99" w:author="Paweł Jackiewicz" w:date="2024-05-14T12:44:00Z">
        <w:r w:rsidR="00EB768F" w:rsidRPr="00085845" w:rsidDel="003001EC">
          <w:rPr>
            <w:rFonts w:ascii="Cambria" w:hAnsi="Cambria" w:cs="Arial"/>
            <w:rPrChange w:id="100" w:author="Paweł Jackiewicz" w:date="2024-05-09T08:43:00Z">
              <w:rPr>
                <w:rFonts w:ascii="Arial" w:hAnsi="Arial" w:cs="Arial"/>
                <w:sz w:val="21"/>
                <w:szCs w:val="21"/>
              </w:rPr>
            </w:rPrChange>
          </w:rPr>
          <w:delText>.</w:delText>
        </w:r>
      </w:del>
      <w:r w:rsidR="00EB768F" w:rsidRPr="00085845">
        <w:rPr>
          <w:rFonts w:ascii="Cambria" w:hAnsi="Cambria" w:cs="Arial"/>
          <w:rPrChange w:id="101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 4 ustawy </w:t>
      </w:r>
      <w:proofErr w:type="spellStart"/>
      <w:r w:rsidR="00EB768F" w:rsidRPr="00085845">
        <w:rPr>
          <w:rFonts w:ascii="Cambria" w:hAnsi="Cambria" w:cs="Arial"/>
          <w:rPrChange w:id="102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Pzp</w:t>
      </w:r>
      <w:proofErr w:type="spellEnd"/>
      <w:r w:rsidR="00EB768F" w:rsidRPr="00085845">
        <w:rPr>
          <w:rFonts w:ascii="Cambria" w:hAnsi="Cambria" w:cs="Arial"/>
          <w:rPrChange w:id="103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,</w:t>
      </w:r>
    </w:p>
    <w:p w14:paraId="35CF943C" w14:textId="4FA0465D" w:rsidR="007E7770" w:rsidRPr="00DA0A5B" w:rsidRDefault="000C0F9F" w:rsidP="003B6AE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rPrChange w:id="104" w:author="Paweł Jackiewicz" w:date="2024-05-08T14:52:00Z">
            <w:rPr>
              <w:rFonts w:ascii="Arial" w:hAnsi="Arial" w:cs="Arial"/>
              <w:sz w:val="21"/>
              <w:szCs w:val="21"/>
            </w:rPr>
          </w:rPrChange>
        </w:rPr>
      </w:pPr>
      <w:r w:rsidRPr="00085845">
        <w:rPr>
          <w:rFonts w:ascii="Cambria" w:hAnsi="Cambria" w:cs="Arial"/>
          <w:rPrChange w:id="105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art. 7 ust. 1</w:t>
      </w:r>
      <w:ins w:id="106" w:author="Paweł Jackiewicz" w:date="2024-05-08T14:47:00Z">
        <w:r w:rsidR="009E1EC5" w:rsidRPr="00085845">
          <w:rPr>
            <w:rFonts w:ascii="Cambria" w:hAnsi="Cambria" w:cs="Arial"/>
            <w:rPrChange w:id="107" w:author="Paweł Jackiewicz" w:date="2024-05-09T08:43:00Z">
              <w:rPr>
                <w:rFonts w:ascii="Arial" w:hAnsi="Arial" w:cs="Arial"/>
                <w:sz w:val="21"/>
                <w:szCs w:val="21"/>
              </w:rPr>
            </w:rPrChange>
          </w:rPr>
          <w:t xml:space="preserve"> ustawy</w:t>
        </w:r>
      </w:ins>
      <w:r w:rsidRPr="00085845">
        <w:rPr>
          <w:rFonts w:ascii="Cambria" w:hAnsi="Cambria" w:cs="Arial"/>
          <w:rPrChange w:id="108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 z dnia 13 kwietnia 2022 r. o szczególnych rozwiązaniach w zakresie przeciwdziałania w</w:t>
      </w:r>
      <w:ins w:id="109" w:author="Paweł Jackiewicz" w:date="2024-05-14T12:45:00Z">
        <w:r w:rsidR="003001EC">
          <w:rPr>
            <w:rFonts w:ascii="Cambria" w:hAnsi="Cambria" w:cs="Arial"/>
          </w:rPr>
          <w:t>s</w:t>
        </w:r>
      </w:ins>
      <w:r w:rsidRPr="00085845">
        <w:rPr>
          <w:rFonts w:ascii="Cambria" w:hAnsi="Cambria" w:cs="Arial"/>
          <w:rPrChange w:id="110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pierani</w:t>
      </w:r>
      <w:ins w:id="111" w:author="Paweł Jackiewicz" w:date="2024-05-08T14:54:00Z">
        <w:r w:rsidR="004C63BA" w:rsidRPr="00085845">
          <w:rPr>
            <w:rFonts w:ascii="Cambria" w:hAnsi="Cambria" w:cs="Arial"/>
            <w:rPrChange w:id="112" w:author="Paweł Jackiewicz" w:date="2024-05-09T08:43:00Z">
              <w:rPr>
                <w:rFonts w:ascii="Arial" w:hAnsi="Arial" w:cs="Arial"/>
              </w:rPr>
            </w:rPrChange>
          </w:rPr>
          <w:t>u</w:t>
        </w:r>
      </w:ins>
      <w:del w:id="113" w:author="Paweł Jackiewicz" w:date="2024-05-08T14:54:00Z">
        <w:r w:rsidRPr="00085845" w:rsidDel="004C63BA">
          <w:rPr>
            <w:rFonts w:ascii="Cambria" w:hAnsi="Cambria" w:cs="Arial"/>
            <w:rPrChange w:id="114" w:author="Paweł Jackiewicz" w:date="2024-05-09T08:43:00Z">
              <w:rPr>
                <w:rFonts w:ascii="Arial" w:hAnsi="Arial" w:cs="Arial"/>
                <w:sz w:val="21"/>
                <w:szCs w:val="21"/>
              </w:rPr>
            </w:rPrChange>
          </w:rPr>
          <w:delText>a</w:delText>
        </w:r>
      </w:del>
      <w:r w:rsidRPr="00085845">
        <w:rPr>
          <w:rFonts w:ascii="Cambria" w:hAnsi="Cambria" w:cs="Arial"/>
          <w:rPrChange w:id="115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 agresji na Ukrainę oraz służących ochronie bezpieczeństwa narodowego</w:t>
      </w:r>
      <w:ins w:id="116" w:author="Paweł Jackiewicz" w:date="2024-05-08T14:54:00Z">
        <w:r w:rsidR="004C63BA" w:rsidRPr="00085845">
          <w:rPr>
            <w:rFonts w:ascii="Cambria" w:hAnsi="Cambria" w:cs="Arial"/>
            <w:rPrChange w:id="117" w:author="Paweł Jackiewicz" w:date="2024-05-09T08:43:00Z">
              <w:rPr>
                <w:rFonts w:ascii="Arial" w:hAnsi="Arial" w:cs="Arial"/>
              </w:rPr>
            </w:rPrChange>
          </w:rPr>
          <w:t xml:space="preserve"> (Dz. U. z 2024 r. poz. </w:t>
        </w:r>
      </w:ins>
      <w:ins w:id="118" w:author="Paweł Jackiewicz" w:date="2024-05-08T14:55:00Z">
        <w:r w:rsidR="004C63BA" w:rsidRPr="00085845">
          <w:rPr>
            <w:rFonts w:ascii="Cambria" w:hAnsi="Cambria" w:cs="Arial"/>
            <w:rPrChange w:id="119" w:author="Paweł Jackiewicz" w:date="2024-05-09T08:43:00Z">
              <w:rPr>
                <w:rFonts w:ascii="Arial" w:hAnsi="Arial" w:cs="Arial"/>
              </w:rPr>
            </w:rPrChange>
          </w:rPr>
          <w:t>507).</w:t>
        </w:r>
      </w:ins>
      <w:del w:id="120" w:author="Paweł Jackiewicz" w:date="2024-05-08T14:54:00Z">
        <w:r w:rsidR="00EB768F" w:rsidRPr="00DA0A5B" w:rsidDel="004C63BA">
          <w:rPr>
            <w:rFonts w:ascii="Arial" w:hAnsi="Arial" w:cs="Arial"/>
            <w:rPrChange w:id="121" w:author="Paweł Jackiewicz" w:date="2024-05-08T14:52:00Z">
              <w:rPr>
                <w:rFonts w:ascii="Arial" w:hAnsi="Arial" w:cs="Arial"/>
                <w:sz w:val="21"/>
                <w:szCs w:val="21"/>
              </w:rPr>
            </w:rPrChange>
          </w:rPr>
          <w:delText>.</w:delText>
        </w:r>
      </w:del>
    </w:p>
    <w:p w14:paraId="596917E1" w14:textId="77777777" w:rsidR="00EB768F" w:rsidRDefault="00EB768F" w:rsidP="00EB768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DEB658" w14:textId="77777777" w:rsidR="007C7FB3" w:rsidRPr="00EB768F" w:rsidRDefault="007C7FB3" w:rsidP="00EB768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08584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rPrChange w:id="122" w:author="Paweł Jackiewicz" w:date="2024-05-09T08:43:00Z">
            <w:rPr>
              <w:rFonts w:ascii="Arial" w:hAnsi="Arial" w:cs="Arial"/>
              <w:b/>
              <w:sz w:val="21"/>
              <w:szCs w:val="21"/>
            </w:rPr>
          </w:rPrChange>
        </w:rPr>
      </w:pPr>
      <w:bookmarkStart w:id="123" w:name="_Hlk99009560"/>
      <w:r w:rsidRPr="00085845">
        <w:rPr>
          <w:rFonts w:ascii="Cambria" w:hAnsi="Cambria" w:cs="Arial"/>
          <w:b/>
          <w:rPrChange w:id="124" w:author="Paweł Jackiewicz" w:date="2024-05-09T08:43:00Z">
            <w:rPr>
              <w:rFonts w:ascii="Arial" w:hAnsi="Arial" w:cs="Arial"/>
              <w:b/>
              <w:sz w:val="21"/>
              <w:szCs w:val="21"/>
            </w:rPr>
          </w:rPrChange>
        </w:rPr>
        <w:t>OŚWIADCZENIE DOTYCZĄCE PODANYCH INFORMACJI:</w:t>
      </w:r>
    </w:p>
    <w:bookmarkEnd w:id="123"/>
    <w:p w14:paraId="1CB5F7F7" w14:textId="30A11422" w:rsidR="007E7770" w:rsidRPr="00085845" w:rsidRDefault="00D23F3D" w:rsidP="00EB768F">
      <w:pPr>
        <w:spacing w:after="120" w:line="360" w:lineRule="auto"/>
        <w:jc w:val="both"/>
        <w:rPr>
          <w:rFonts w:ascii="Cambria" w:hAnsi="Cambria"/>
          <w:rPrChange w:id="125" w:author="Paweł Jackiewicz" w:date="2024-05-09T08:43:00Z">
            <w:rPr/>
          </w:rPrChange>
        </w:rPr>
      </w:pPr>
      <w:r w:rsidRPr="00085845">
        <w:rPr>
          <w:rFonts w:ascii="Cambria" w:hAnsi="Cambria" w:cs="Arial"/>
          <w:rPrChange w:id="126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Oświadczam, że wszystkie informacje podane w powyższych oświadczeniach są aktualne </w:t>
      </w:r>
      <w:r w:rsidR="00FE4E2B" w:rsidRPr="00085845">
        <w:rPr>
          <w:rFonts w:ascii="Cambria" w:hAnsi="Cambria" w:cs="Arial"/>
          <w:rPrChange w:id="127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br/>
      </w:r>
      <w:r w:rsidRPr="00085845">
        <w:rPr>
          <w:rFonts w:ascii="Cambria" w:hAnsi="Cambria" w:cs="Arial"/>
          <w:rPrChange w:id="128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 xml:space="preserve">i zgodne z prawdą oraz zostały przedstawione z pełną świadomością konsekwencji wprowadzenia </w:t>
      </w:r>
      <w:ins w:id="129" w:author="Paweł Jackiewicz" w:date="2024-05-14T13:14:00Z">
        <w:r w:rsidR="004A6DE5">
          <w:rPr>
            <w:rFonts w:ascii="Cambria" w:hAnsi="Cambria" w:cs="Arial"/>
          </w:rPr>
          <w:t>Z</w:t>
        </w:r>
      </w:ins>
      <w:del w:id="130" w:author="Paweł Jackiewicz" w:date="2024-05-14T13:14:00Z">
        <w:r w:rsidRPr="00085845" w:rsidDel="004A6DE5">
          <w:rPr>
            <w:rFonts w:ascii="Cambria" w:hAnsi="Cambria" w:cs="Arial"/>
            <w:rPrChange w:id="131" w:author="Paweł Jackiewicz" w:date="2024-05-09T08:43:00Z">
              <w:rPr>
                <w:rFonts w:ascii="Arial" w:hAnsi="Arial" w:cs="Arial"/>
                <w:sz w:val="21"/>
                <w:szCs w:val="21"/>
              </w:rPr>
            </w:rPrChange>
          </w:rPr>
          <w:delText>z</w:delText>
        </w:r>
      </w:del>
      <w:r w:rsidRPr="00085845">
        <w:rPr>
          <w:rFonts w:ascii="Cambria" w:hAnsi="Cambria" w:cs="Arial"/>
          <w:rPrChange w:id="132" w:author="Paweł Jackiewicz" w:date="2024-05-09T08:43:00Z">
            <w:rPr>
              <w:rFonts w:ascii="Arial" w:hAnsi="Arial" w:cs="Arial"/>
              <w:sz w:val="21"/>
              <w:szCs w:val="21"/>
            </w:rPr>
          </w:rPrChange>
        </w:rPr>
        <w:t>amawiającego w błąd przy przedstawianiu informacji.</w:t>
      </w:r>
      <w:r w:rsidR="00AA336E" w:rsidRPr="00085845">
        <w:rPr>
          <w:rFonts w:ascii="Cambria" w:hAnsi="Cambria"/>
          <w:rPrChange w:id="133" w:author="Paweł Jackiewicz" w:date="2024-05-09T08:43:00Z">
            <w:rPr/>
          </w:rPrChange>
        </w:rPr>
        <w:t xml:space="preserve"> </w:t>
      </w:r>
    </w:p>
    <w:p w14:paraId="0BF691D4" w14:textId="77777777" w:rsidR="007E7770" w:rsidRPr="00DA0A5B" w:rsidRDefault="007E7770" w:rsidP="00520F90">
      <w:pPr>
        <w:spacing w:line="360" w:lineRule="auto"/>
        <w:jc w:val="both"/>
        <w:rPr>
          <w:rFonts w:ascii="Arial" w:hAnsi="Arial" w:cs="Arial"/>
          <w:rPrChange w:id="134" w:author="Paweł Jackiewicz" w:date="2024-05-08T14:53:00Z">
            <w:rPr>
              <w:rFonts w:ascii="Arial" w:hAnsi="Arial" w:cs="Arial"/>
              <w:sz w:val="21"/>
              <w:szCs w:val="21"/>
            </w:rPr>
          </w:rPrChange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34B7F">
        <w:rPr>
          <w:rFonts w:ascii="Cambria" w:hAnsi="Cambria" w:cs="Arial"/>
          <w:rPrChange w:id="135" w:author="Paweł Jackiewicz" w:date="2024-05-14T13:16:00Z">
            <w:rPr>
              <w:rFonts w:ascii="Arial" w:hAnsi="Arial" w:cs="Arial"/>
              <w:sz w:val="21"/>
              <w:szCs w:val="21"/>
            </w:rPr>
          </w:rPrChange>
        </w:rPr>
        <w:t>………………..dnia ……………r</w:t>
      </w:r>
      <w:r w:rsidRPr="00DA0A5B">
        <w:rPr>
          <w:rFonts w:ascii="Arial" w:hAnsi="Arial" w:cs="Arial"/>
          <w:rPrChange w:id="136" w:author="Paweł Jackiewicz" w:date="2024-05-08T14:53:00Z">
            <w:rPr>
              <w:rFonts w:ascii="Arial" w:hAnsi="Arial" w:cs="Arial"/>
              <w:sz w:val="21"/>
              <w:szCs w:val="21"/>
            </w:rPr>
          </w:rPrChange>
        </w:rPr>
        <w:t xml:space="preserve">. </w:t>
      </w:r>
      <w:r w:rsidR="003B6AE8" w:rsidRPr="00DA0A5B">
        <w:rPr>
          <w:rFonts w:ascii="Arial" w:hAnsi="Arial" w:cs="Arial"/>
          <w:rPrChange w:id="137" w:author="Paweł Jackiewicz" w:date="2024-05-08T14:53:00Z">
            <w:rPr>
              <w:rFonts w:ascii="Arial" w:hAnsi="Arial" w:cs="Arial"/>
              <w:sz w:val="21"/>
              <w:szCs w:val="21"/>
            </w:rPr>
          </w:rPrChange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02FE972A" w14:textId="6FDA3F3E" w:rsidR="003E7886" w:rsidDel="00DA0A5B" w:rsidRDefault="00DA0A5B">
      <w:pPr>
        <w:spacing w:after="0" w:line="360" w:lineRule="auto"/>
        <w:ind w:left="4248"/>
        <w:jc w:val="both"/>
        <w:rPr>
          <w:del w:id="138" w:author="Paweł Jackiewicz" w:date="2024-05-08T14:50:00Z"/>
          <w:rFonts w:ascii="Arial" w:hAnsi="Arial" w:cs="Arial"/>
          <w:sz w:val="20"/>
          <w:szCs w:val="20"/>
        </w:rPr>
        <w:pPrChange w:id="139" w:author="Paweł Jackiewicz" w:date="2024-05-08T14:53:00Z">
          <w:pPr>
            <w:spacing w:line="360" w:lineRule="auto"/>
            <w:ind w:left="4248"/>
            <w:jc w:val="both"/>
          </w:pPr>
        </w:pPrChange>
      </w:pPr>
      <w:ins w:id="140" w:author="Paweł Jackiewicz" w:date="2024-05-08T14:53:00Z">
        <w:r>
          <w:rPr>
            <w:rFonts w:ascii="Arial" w:hAnsi="Arial" w:cs="Arial"/>
            <w:sz w:val="20"/>
            <w:szCs w:val="20"/>
          </w:rPr>
          <w:t xml:space="preserve">         </w:t>
        </w:r>
      </w:ins>
      <w:r w:rsidR="003B6AE8" w:rsidRPr="00F34DAF">
        <w:rPr>
          <w:rFonts w:ascii="Arial" w:hAnsi="Arial" w:cs="Arial"/>
          <w:sz w:val="20"/>
          <w:szCs w:val="20"/>
        </w:rPr>
        <w:t>……………………………………….</w:t>
      </w:r>
    </w:p>
    <w:p w14:paraId="680F343D" w14:textId="7BF9E39F" w:rsidR="008D66E3" w:rsidRPr="00F34DAF" w:rsidRDefault="00520F90">
      <w:pPr>
        <w:spacing w:after="0" w:line="360" w:lineRule="auto"/>
        <w:ind w:left="4248"/>
        <w:jc w:val="both"/>
        <w:rPr>
          <w:rFonts w:ascii="Arial" w:hAnsi="Arial" w:cs="Arial"/>
          <w:sz w:val="20"/>
          <w:szCs w:val="20"/>
        </w:rPr>
        <w:pPrChange w:id="141" w:author="Paweł Jackiewicz" w:date="2024-05-08T14:53:00Z">
          <w:pPr>
            <w:spacing w:line="360" w:lineRule="auto"/>
            <w:ind w:left="4248"/>
            <w:jc w:val="both"/>
          </w:pPr>
        </w:pPrChange>
      </w:pPr>
      <w:del w:id="142" w:author="Paweł Jackiewicz" w:date="2024-05-08T14:50:00Z">
        <w:r w:rsidRPr="00F34DAF" w:rsidDel="00DA0A5B">
          <w:rPr>
            <w:rFonts w:ascii="Arial" w:hAnsi="Arial" w:cs="Arial"/>
            <w:sz w:val="20"/>
            <w:szCs w:val="20"/>
          </w:rPr>
          <w:tab/>
        </w:r>
        <w:r w:rsidRPr="00F34DAF" w:rsidDel="00DA0A5B">
          <w:rPr>
            <w:rFonts w:ascii="Arial" w:hAnsi="Arial" w:cs="Arial"/>
            <w:sz w:val="20"/>
            <w:szCs w:val="20"/>
          </w:rPr>
          <w:tab/>
        </w:r>
      </w:del>
    </w:p>
    <w:p w14:paraId="70ADAB68" w14:textId="22B924A9" w:rsidR="00DA0A5B" w:rsidRPr="00085845" w:rsidRDefault="00DA0A5B">
      <w:pPr>
        <w:widowControl w:val="0"/>
        <w:suppressAutoHyphens/>
        <w:spacing w:after="0" w:line="240" w:lineRule="auto"/>
        <w:ind w:left="3540" w:firstLine="708"/>
        <w:rPr>
          <w:ins w:id="143" w:author="Paweł Jackiewicz" w:date="2024-05-08T14:50:00Z"/>
          <w:rFonts w:ascii="Cambria" w:eastAsia="Lucida Sans Unicode" w:hAnsi="Cambria" w:cs="Arial"/>
          <w:rPrChange w:id="144" w:author="Paweł Jackiewicz" w:date="2024-05-09T08:43:00Z">
            <w:rPr>
              <w:ins w:id="145" w:author="Paweł Jackiewicz" w:date="2024-05-08T14:50:00Z"/>
              <w:rFonts w:ascii="Arial" w:eastAsia="Lucida Sans Unicode" w:hAnsi="Arial" w:cs="Arial"/>
              <w:sz w:val="20"/>
              <w:szCs w:val="20"/>
            </w:rPr>
          </w:rPrChange>
        </w:rPr>
      </w:pPr>
      <w:ins w:id="146" w:author="Paweł Jackiewicz" w:date="2024-05-08T14:53:00Z">
        <w:r>
          <w:rPr>
            <w:rFonts w:ascii="Arial" w:eastAsia="Lucida Sans Unicode" w:hAnsi="Arial" w:cs="Arial"/>
            <w:sz w:val="20"/>
            <w:szCs w:val="20"/>
          </w:rPr>
          <w:t xml:space="preserve">             </w:t>
        </w:r>
      </w:ins>
      <w:r w:rsidR="008D66E3" w:rsidRPr="00085845">
        <w:rPr>
          <w:rFonts w:ascii="Cambria" w:eastAsia="Lucida Sans Unicode" w:hAnsi="Cambria" w:cs="Arial"/>
          <w:rPrChange w:id="147" w:author="Paweł Jackiewicz" w:date="2024-05-09T08:43:00Z">
            <w:rPr>
              <w:rFonts w:ascii="Arial" w:eastAsia="Lucida Sans Unicode" w:hAnsi="Arial" w:cs="Arial"/>
              <w:sz w:val="20"/>
              <w:szCs w:val="20"/>
            </w:rPr>
          </w:rPrChange>
        </w:rPr>
        <w:t>(podpis</w:t>
      </w:r>
      <w:del w:id="148" w:author="Paweł Jackiewicz" w:date="2024-05-14T13:16:00Z">
        <w:r w:rsidR="008D66E3" w:rsidRPr="00085845" w:rsidDel="004A6DE5">
          <w:rPr>
            <w:rFonts w:ascii="Cambria" w:eastAsia="Lucida Sans Unicode" w:hAnsi="Cambria" w:cs="Arial"/>
            <w:rPrChange w:id="149" w:author="Paweł Jackiewicz" w:date="2024-05-09T08:43:00Z">
              <w:rPr>
                <w:rFonts w:ascii="Arial" w:eastAsia="Lucida Sans Unicode" w:hAnsi="Arial" w:cs="Arial"/>
                <w:sz w:val="20"/>
                <w:szCs w:val="20"/>
              </w:rPr>
            </w:rPrChange>
          </w:rPr>
          <w:delText xml:space="preserve">  </w:delText>
        </w:r>
      </w:del>
      <w:r w:rsidR="008D66E3" w:rsidRPr="00085845">
        <w:rPr>
          <w:rFonts w:ascii="Cambria" w:eastAsia="Lucida Sans Unicode" w:hAnsi="Cambria" w:cs="Arial"/>
          <w:rPrChange w:id="150" w:author="Paweł Jackiewicz" w:date="2024-05-09T08:43:00Z">
            <w:rPr>
              <w:rFonts w:ascii="Arial" w:eastAsia="Lucida Sans Unicode" w:hAnsi="Arial" w:cs="Arial"/>
              <w:sz w:val="20"/>
              <w:szCs w:val="20"/>
            </w:rPr>
          </w:rPrChange>
        </w:rPr>
        <w:t xml:space="preserve"> osoby upoważnionej) </w:t>
      </w:r>
    </w:p>
    <w:p w14:paraId="531CADA4" w14:textId="5195A2DA" w:rsidR="00484F88" w:rsidRPr="00085845" w:rsidRDefault="008D66E3">
      <w:pPr>
        <w:widowControl w:val="0"/>
        <w:suppressAutoHyphens/>
        <w:spacing w:after="0" w:line="240" w:lineRule="auto"/>
        <w:ind w:left="4248"/>
        <w:jc w:val="both"/>
        <w:rPr>
          <w:rFonts w:ascii="Cambria" w:eastAsia="Lucida Sans Unicode" w:hAnsi="Cambria" w:cs="Arial"/>
          <w:i/>
          <w:sz w:val="20"/>
          <w:szCs w:val="20"/>
          <w:rPrChange w:id="151" w:author="Paweł Jackiewicz" w:date="2024-05-09T08:43:00Z">
            <w:rPr>
              <w:rFonts w:ascii="Arial" w:eastAsia="Lucida Sans Unicode" w:hAnsi="Arial" w:cs="Arial"/>
              <w:sz w:val="20"/>
              <w:szCs w:val="20"/>
            </w:rPr>
          </w:rPrChange>
        </w:rPr>
        <w:pPrChange w:id="152" w:author="Paweł Jackiewicz" w:date="2024-05-08T14:53:00Z">
          <w:pPr>
            <w:widowControl w:val="0"/>
            <w:suppressAutoHyphens/>
            <w:spacing w:after="0" w:line="240" w:lineRule="auto"/>
            <w:ind w:left="3540" w:firstLine="708"/>
          </w:pPr>
        </w:pPrChange>
      </w:pPr>
      <w:r w:rsidRPr="00085845">
        <w:rPr>
          <w:rFonts w:ascii="Cambria" w:eastAsia="Lucida Sans Unicode" w:hAnsi="Cambria" w:cs="Arial"/>
          <w:i/>
          <w:sz w:val="20"/>
          <w:szCs w:val="20"/>
          <w:rPrChange w:id="153" w:author="Paweł Jackiewicz" w:date="2024-05-09T08:43:00Z">
            <w:rPr>
              <w:rFonts w:ascii="Arial" w:eastAsia="Lucida Sans Unicode" w:hAnsi="Arial" w:cs="Arial"/>
              <w:sz w:val="20"/>
              <w:szCs w:val="20"/>
            </w:rPr>
          </w:rPrChange>
        </w:rPr>
        <w:t>(Dokument musi być złożony pod rygorem nieważności w formie elektronicznej opatrzony podpisem zaufanym /osobistym/kwalifikowalnym podpisem elektronicznym)</w:t>
      </w:r>
      <w:r w:rsidR="00520F90" w:rsidRPr="00085845">
        <w:rPr>
          <w:rFonts w:ascii="Cambria" w:hAnsi="Cambria" w:cs="Arial"/>
          <w:i/>
          <w:sz w:val="20"/>
          <w:szCs w:val="20"/>
          <w:rPrChange w:id="154" w:author="Paweł Jackiewicz" w:date="2024-05-09T08:43:00Z">
            <w:rPr>
              <w:rFonts w:ascii="Arial" w:hAnsi="Arial" w:cs="Arial"/>
              <w:i/>
              <w:sz w:val="20"/>
              <w:szCs w:val="20"/>
            </w:rPr>
          </w:rPrChange>
        </w:rPr>
        <w:t xml:space="preserve"> </w:t>
      </w:r>
    </w:p>
    <w:sectPr w:rsidR="00484F88" w:rsidRPr="00085845" w:rsidSect="00111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35CFC" w14:textId="77777777" w:rsidR="001C4997" w:rsidRDefault="001C4997" w:rsidP="0038231F">
      <w:pPr>
        <w:spacing w:after="0" w:line="240" w:lineRule="auto"/>
      </w:pPr>
      <w:r>
        <w:separator/>
      </w:r>
    </w:p>
  </w:endnote>
  <w:endnote w:type="continuationSeparator" w:id="0">
    <w:p w14:paraId="083605A4" w14:textId="77777777" w:rsidR="001C4997" w:rsidRDefault="001C49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A3C45" w14:textId="77777777" w:rsidR="008C0402" w:rsidRDefault="008C04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50BF" w14:textId="44B5A829" w:rsidR="003E7886" w:rsidRDefault="003E7886">
    <w:pPr>
      <w:pStyle w:val="Stopka"/>
    </w:pPr>
    <w:del w:id="155" w:author="Paweł Jackiewicz" w:date="2024-05-10T07:34:00Z">
      <w:r w:rsidDel="008C0402">
        <w:rPr>
          <w:noProof/>
          <w:lang w:eastAsia="pl-PL"/>
        </w:rPr>
        <w:drawing>
          <wp:inline distT="0" distB="0" distL="0" distR="0" wp14:anchorId="4AD5505E" wp14:editId="080112E0">
            <wp:extent cx="5760720" cy="433705"/>
            <wp:effectExtent l="0" t="0" r="0" b="4445"/>
            <wp:docPr id="1" name="Obraz 1" descr="C:\Users\ASUS\Desktop\logo narodow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ASUS\Desktop\logo narodowy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64472" w14:textId="77777777" w:rsidR="008C0402" w:rsidRDefault="008C04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5965D" w14:textId="77777777" w:rsidR="001C4997" w:rsidRDefault="001C4997" w:rsidP="0038231F">
      <w:pPr>
        <w:spacing w:after="0" w:line="240" w:lineRule="auto"/>
      </w:pPr>
      <w:r>
        <w:separator/>
      </w:r>
    </w:p>
  </w:footnote>
  <w:footnote w:type="continuationSeparator" w:id="0">
    <w:p w14:paraId="42473262" w14:textId="77777777" w:rsidR="001C4997" w:rsidRDefault="001C49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800E6" w14:textId="77777777" w:rsidR="008C0402" w:rsidRDefault="008C04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16053" w14:textId="77777777" w:rsidR="008C0402" w:rsidRDefault="008C040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6FCA6" w14:textId="77777777" w:rsidR="008C0402" w:rsidRDefault="008C04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D0AA5"/>
    <w:multiLevelType w:val="hybridMultilevel"/>
    <w:tmpl w:val="E190E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n.matujzo@dpn.pl">
    <w15:presenceInfo w15:providerId="AD" w15:userId="S::jan.matujzo@dpn.pl::3rmn_pd79qgu3oafwfz0uuosyl_4vy1bsmihw6zkb0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85845"/>
    <w:rsid w:val="00097B68"/>
    <w:rsid w:val="000A6057"/>
    <w:rsid w:val="000B1025"/>
    <w:rsid w:val="000B2EC1"/>
    <w:rsid w:val="000B54D1"/>
    <w:rsid w:val="000B6AE1"/>
    <w:rsid w:val="000C021E"/>
    <w:rsid w:val="000C0F9F"/>
    <w:rsid w:val="000C18AF"/>
    <w:rsid w:val="000D44E3"/>
    <w:rsid w:val="000D6F17"/>
    <w:rsid w:val="000D73C4"/>
    <w:rsid w:val="000D7F5B"/>
    <w:rsid w:val="000E3539"/>
    <w:rsid w:val="000E4D37"/>
    <w:rsid w:val="000F5FA3"/>
    <w:rsid w:val="0010034F"/>
    <w:rsid w:val="00100D87"/>
    <w:rsid w:val="001067FC"/>
    <w:rsid w:val="00111CA7"/>
    <w:rsid w:val="0011408C"/>
    <w:rsid w:val="0012173A"/>
    <w:rsid w:val="001275E7"/>
    <w:rsid w:val="001542CB"/>
    <w:rsid w:val="00177C2A"/>
    <w:rsid w:val="001902D2"/>
    <w:rsid w:val="001A4ED1"/>
    <w:rsid w:val="001B1ECD"/>
    <w:rsid w:val="001C4997"/>
    <w:rsid w:val="001C6945"/>
    <w:rsid w:val="001F027E"/>
    <w:rsid w:val="001F0CE2"/>
    <w:rsid w:val="0020061F"/>
    <w:rsid w:val="00200BDD"/>
    <w:rsid w:val="00203A40"/>
    <w:rsid w:val="002168A8"/>
    <w:rsid w:val="00222256"/>
    <w:rsid w:val="0022401A"/>
    <w:rsid w:val="002459B2"/>
    <w:rsid w:val="00251F41"/>
    <w:rsid w:val="0025261D"/>
    <w:rsid w:val="00255142"/>
    <w:rsid w:val="00256CEC"/>
    <w:rsid w:val="00262D61"/>
    <w:rsid w:val="00272C31"/>
    <w:rsid w:val="00274B5A"/>
    <w:rsid w:val="0029012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1EC"/>
    <w:rsid w:val="00305A08"/>
    <w:rsid w:val="00313417"/>
    <w:rsid w:val="00313911"/>
    <w:rsid w:val="00324390"/>
    <w:rsid w:val="00333209"/>
    <w:rsid w:val="00334B7F"/>
    <w:rsid w:val="00337073"/>
    <w:rsid w:val="00350CD9"/>
    <w:rsid w:val="00351F8A"/>
    <w:rsid w:val="00364235"/>
    <w:rsid w:val="0038231F"/>
    <w:rsid w:val="00382F76"/>
    <w:rsid w:val="00393007"/>
    <w:rsid w:val="003A2DCF"/>
    <w:rsid w:val="003B2070"/>
    <w:rsid w:val="003B214C"/>
    <w:rsid w:val="003B6AE8"/>
    <w:rsid w:val="003B7238"/>
    <w:rsid w:val="003C3B64"/>
    <w:rsid w:val="003C679C"/>
    <w:rsid w:val="003D0631"/>
    <w:rsid w:val="003D0CFA"/>
    <w:rsid w:val="003D56DB"/>
    <w:rsid w:val="003D6257"/>
    <w:rsid w:val="003E24F8"/>
    <w:rsid w:val="003E7886"/>
    <w:rsid w:val="003F024C"/>
    <w:rsid w:val="003F3B00"/>
    <w:rsid w:val="003F6C17"/>
    <w:rsid w:val="0040136E"/>
    <w:rsid w:val="00413F83"/>
    <w:rsid w:val="00414981"/>
    <w:rsid w:val="00414AFC"/>
    <w:rsid w:val="0042777E"/>
    <w:rsid w:val="00431182"/>
    <w:rsid w:val="00434CC2"/>
    <w:rsid w:val="00440350"/>
    <w:rsid w:val="00443F07"/>
    <w:rsid w:val="00446452"/>
    <w:rsid w:val="00446C36"/>
    <w:rsid w:val="004609F1"/>
    <w:rsid w:val="004611E5"/>
    <w:rsid w:val="004651B5"/>
    <w:rsid w:val="004761C6"/>
    <w:rsid w:val="00476E7D"/>
    <w:rsid w:val="00481E2E"/>
    <w:rsid w:val="00482F6E"/>
    <w:rsid w:val="004838AB"/>
    <w:rsid w:val="00484F88"/>
    <w:rsid w:val="004903B7"/>
    <w:rsid w:val="00495B91"/>
    <w:rsid w:val="004A6DE5"/>
    <w:rsid w:val="004C4854"/>
    <w:rsid w:val="004C63BA"/>
    <w:rsid w:val="004D323F"/>
    <w:rsid w:val="004D7E48"/>
    <w:rsid w:val="004E0B2A"/>
    <w:rsid w:val="004E227C"/>
    <w:rsid w:val="004E2B4D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2D04"/>
    <w:rsid w:val="005C39CA"/>
    <w:rsid w:val="005C3C08"/>
    <w:rsid w:val="005C6CB0"/>
    <w:rsid w:val="005D3607"/>
    <w:rsid w:val="005E176A"/>
    <w:rsid w:val="005F14E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9E6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7FB3"/>
    <w:rsid w:val="007D5B61"/>
    <w:rsid w:val="007E2F69"/>
    <w:rsid w:val="007E777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402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2060"/>
    <w:rsid w:val="00975019"/>
    <w:rsid w:val="00975C49"/>
    <w:rsid w:val="009B2846"/>
    <w:rsid w:val="009C72ED"/>
    <w:rsid w:val="009C7756"/>
    <w:rsid w:val="009E1710"/>
    <w:rsid w:val="009E1EC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5D47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0F76"/>
    <w:rsid w:val="00B65144"/>
    <w:rsid w:val="00B734CB"/>
    <w:rsid w:val="00B8005E"/>
    <w:rsid w:val="00B90E42"/>
    <w:rsid w:val="00B95056"/>
    <w:rsid w:val="00BB0C3C"/>
    <w:rsid w:val="00BC4335"/>
    <w:rsid w:val="00BE3A82"/>
    <w:rsid w:val="00BF09D5"/>
    <w:rsid w:val="00BF1291"/>
    <w:rsid w:val="00BF7C32"/>
    <w:rsid w:val="00C00DDD"/>
    <w:rsid w:val="00C014B5"/>
    <w:rsid w:val="00C0226D"/>
    <w:rsid w:val="00C041F2"/>
    <w:rsid w:val="00C1347F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6251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0A5B"/>
    <w:rsid w:val="00DA1200"/>
    <w:rsid w:val="00DA3A71"/>
    <w:rsid w:val="00DA6C28"/>
    <w:rsid w:val="00DA6EC7"/>
    <w:rsid w:val="00DA7F1F"/>
    <w:rsid w:val="00DB3335"/>
    <w:rsid w:val="00DB6940"/>
    <w:rsid w:val="00DC1A48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68F"/>
    <w:rsid w:val="00EB7CDE"/>
    <w:rsid w:val="00ED0B29"/>
    <w:rsid w:val="00EE1459"/>
    <w:rsid w:val="00EE1FBF"/>
    <w:rsid w:val="00EF09BC"/>
    <w:rsid w:val="00EF74CA"/>
    <w:rsid w:val="00F04280"/>
    <w:rsid w:val="00F259C4"/>
    <w:rsid w:val="00F34DAF"/>
    <w:rsid w:val="00F365F2"/>
    <w:rsid w:val="00F43919"/>
    <w:rsid w:val="00F53D6B"/>
    <w:rsid w:val="00F55578"/>
    <w:rsid w:val="00FA096C"/>
    <w:rsid w:val="00FA4945"/>
    <w:rsid w:val="00FB1A2B"/>
    <w:rsid w:val="00FB53BD"/>
    <w:rsid w:val="00FC0317"/>
    <w:rsid w:val="00FD2DB7"/>
    <w:rsid w:val="00FE4E2B"/>
    <w:rsid w:val="00FF0588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3120F-14E4-42AC-AEC6-F64FEF56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Jackiewicz</cp:lastModifiedBy>
  <cp:revision>18</cp:revision>
  <cp:lastPrinted>2016-07-26T10:32:00Z</cp:lastPrinted>
  <dcterms:created xsi:type="dcterms:W3CDTF">2024-01-18T11:28:00Z</dcterms:created>
  <dcterms:modified xsi:type="dcterms:W3CDTF">2024-05-14T11:17:00Z</dcterms:modified>
</cp:coreProperties>
</file>