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DE5" w:rsidRPr="00E80DE5" w:rsidRDefault="000E5C1C" w:rsidP="00E80DE5">
      <w:pPr>
        <w:pStyle w:val="Nagwek5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Załącznik nr </w:t>
      </w:r>
      <w:r w:rsidR="005A6596">
        <w:rPr>
          <w:rFonts w:ascii="Cambria" w:hAnsi="Cambria"/>
          <w:color w:val="auto"/>
          <w:sz w:val="20"/>
          <w:szCs w:val="20"/>
        </w:rPr>
        <w:t>6</w:t>
      </w:r>
      <w:r w:rsidR="00E80DE5" w:rsidRPr="00E80DE5">
        <w:rPr>
          <w:rFonts w:ascii="Cambria" w:hAnsi="Cambria"/>
          <w:color w:val="auto"/>
          <w:sz w:val="20"/>
          <w:szCs w:val="20"/>
        </w:rPr>
        <w:t xml:space="preserve"> do SIWZ</w:t>
      </w:r>
    </w:p>
    <w:p w:rsidR="00E80DE5" w:rsidRDefault="00E80DE5" w:rsidP="00FD6D69">
      <w:pPr>
        <w:pStyle w:val="Nagwek5"/>
        <w:jc w:val="center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 xml:space="preserve">Monitoring </w:t>
      </w:r>
      <w:r w:rsidR="00314C53">
        <w:rPr>
          <w:rFonts w:ascii="Cambria" w:hAnsi="Cambria"/>
          <w:color w:val="auto"/>
          <w:sz w:val="24"/>
          <w:szCs w:val="24"/>
        </w:rPr>
        <w:t>ichtiofauny rzek i jezior</w:t>
      </w:r>
    </w:p>
    <w:p w:rsidR="00FD6D69" w:rsidRPr="00FD6D69" w:rsidRDefault="00FD6D69" w:rsidP="00FD6D69">
      <w:pPr>
        <w:pStyle w:val="Nagwek4"/>
      </w:pPr>
    </w:p>
    <w:p w:rsidR="00E80DE5" w:rsidRDefault="00E80DE5" w:rsidP="00E80DE5">
      <w:pPr>
        <w:pStyle w:val="Nagwek5"/>
        <w:spacing w:before="0" w:line="276" w:lineRule="auto"/>
        <w:jc w:val="both"/>
        <w:rPr>
          <w:rFonts w:ascii="Cambria" w:hAnsi="Cambria"/>
          <w:b w:val="0"/>
          <w:color w:val="auto"/>
          <w:sz w:val="22"/>
          <w:szCs w:val="22"/>
        </w:rPr>
      </w:pPr>
      <w:r>
        <w:rPr>
          <w:rFonts w:ascii="Cambria" w:hAnsi="Cambria"/>
          <w:b w:val="0"/>
          <w:color w:val="auto"/>
          <w:sz w:val="22"/>
          <w:szCs w:val="22"/>
        </w:rPr>
        <w:t>W skład pakietu wchodzą następujące zadania:</w:t>
      </w:r>
    </w:p>
    <w:p w:rsidR="00BB3AA0" w:rsidRPr="00E80DE5" w:rsidRDefault="00A67F09" w:rsidP="00E80DE5">
      <w:pPr>
        <w:pStyle w:val="Nagwek5"/>
        <w:spacing w:before="0" w:line="276" w:lineRule="auto"/>
        <w:jc w:val="both"/>
        <w:rPr>
          <w:rFonts w:ascii="Cambria" w:hAnsi="Cambria"/>
          <w:b w:val="0"/>
          <w:color w:val="auto"/>
          <w:sz w:val="22"/>
          <w:szCs w:val="22"/>
        </w:rPr>
      </w:pPr>
      <w:r w:rsidRPr="00E80DE5">
        <w:rPr>
          <w:rFonts w:ascii="Cambria" w:hAnsi="Cambria"/>
          <w:b w:val="0"/>
          <w:color w:val="auto"/>
          <w:sz w:val="22"/>
          <w:szCs w:val="22"/>
        </w:rPr>
        <w:t>Zadanie</w:t>
      </w:r>
      <w:r w:rsidR="00E42033" w:rsidRPr="00E80DE5">
        <w:rPr>
          <w:rFonts w:ascii="Cambria" w:hAnsi="Cambria"/>
          <w:b w:val="0"/>
          <w:color w:val="auto"/>
          <w:sz w:val="22"/>
          <w:szCs w:val="22"/>
        </w:rPr>
        <w:t xml:space="preserve"> 1</w:t>
      </w:r>
      <w:r w:rsidRPr="00E80DE5">
        <w:rPr>
          <w:rFonts w:ascii="Cambria" w:hAnsi="Cambria"/>
          <w:b w:val="0"/>
          <w:color w:val="auto"/>
          <w:sz w:val="22"/>
          <w:szCs w:val="22"/>
        </w:rPr>
        <w:t xml:space="preserve"> </w:t>
      </w:r>
      <w:r w:rsidR="00BB3AA0" w:rsidRPr="00E80DE5">
        <w:rPr>
          <w:rFonts w:ascii="Cambria" w:hAnsi="Cambria"/>
          <w:b w:val="0"/>
          <w:color w:val="auto"/>
          <w:sz w:val="22"/>
          <w:szCs w:val="22"/>
        </w:rPr>
        <w:t xml:space="preserve"> „</w:t>
      </w:r>
      <w:r w:rsidR="00B67B04" w:rsidRPr="00E80DE5">
        <w:rPr>
          <w:rFonts w:ascii="Cambria" w:hAnsi="Cambria"/>
          <w:b w:val="0"/>
          <w:color w:val="auto"/>
          <w:sz w:val="22"/>
          <w:szCs w:val="22"/>
        </w:rPr>
        <w:t xml:space="preserve">Monitoring </w:t>
      </w:r>
      <w:r w:rsidR="00314C53">
        <w:rPr>
          <w:rFonts w:ascii="Cambria" w:hAnsi="Cambria"/>
          <w:b w:val="0"/>
          <w:color w:val="auto"/>
          <w:sz w:val="22"/>
          <w:szCs w:val="22"/>
        </w:rPr>
        <w:t>ichtiofauny rzek</w:t>
      </w:r>
      <w:r w:rsidR="0023215B" w:rsidRPr="00E80DE5">
        <w:rPr>
          <w:rFonts w:ascii="Cambria" w:hAnsi="Cambria"/>
          <w:b w:val="0"/>
          <w:color w:val="auto"/>
          <w:sz w:val="22"/>
          <w:szCs w:val="22"/>
        </w:rPr>
        <w:t>”</w:t>
      </w:r>
    </w:p>
    <w:p w:rsidR="007E66C8" w:rsidRDefault="00E42033" w:rsidP="007E66C8">
      <w:pPr>
        <w:pStyle w:val="Nagwek4"/>
        <w:spacing w:after="0" w:line="276" w:lineRule="auto"/>
        <w:contextualSpacing w:val="0"/>
        <w:jc w:val="left"/>
        <w:rPr>
          <w:rFonts w:ascii="Cambria" w:hAnsi="Cambria"/>
          <w:color w:val="auto"/>
          <w:sz w:val="22"/>
          <w:szCs w:val="22"/>
        </w:rPr>
      </w:pPr>
      <w:r w:rsidRPr="00E80DE5">
        <w:rPr>
          <w:rFonts w:ascii="Cambria" w:hAnsi="Cambria"/>
          <w:color w:val="auto"/>
          <w:sz w:val="22"/>
          <w:szCs w:val="22"/>
        </w:rPr>
        <w:t>Zadanie 2  „</w:t>
      </w:r>
      <w:r w:rsidR="00314C53">
        <w:rPr>
          <w:rFonts w:ascii="Cambria" w:hAnsi="Cambria"/>
          <w:color w:val="auto"/>
          <w:sz w:val="22"/>
          <w:szCs w:val="22"/>
        </w:rPr>
        <w:t>Monitoring ichtiofauny jezior</w:t>
      </w:r>
      <w:r w:rsidRPr="00E80DE5">
        <w:rPr>
          <w:rFonts w:ascii="Cambria" w:hAnsi="Cambria"/>
          <w:color w:val="auto"/>
          <w:sz w:val="22"/>
          <w:szCs w:val="22"/>
        </w:rPr>
        <w:t>”</w:t>
      </w:r>
      <w:r w:rsidR="00424AC2" w:rsidRPr="00E80DE5">
        <w:rPr>
          <w:rFonts w:ascii="Cambria" w:hAnsi="Cambria"/>
          <w:color w:val="auto"/>
          <w:sz w:val="22"/>
          <w:szCs w:val="22"/>
        </w:rPr>
        <w:t xml:space="preserve">                                                                                    </w:t>
      </w:r>
      <w:r w:rsidR="00E80DE5">
        <w:rPr>
          <w:rFonts w:ascii="Cambria" w:hAnsi="Cambria"/>
          <w:color w:val="auto"/>
          <w:sz w:val="22"/>
          <w:szCs w:val="22"/>
        </w:rPr>
        <w:br/>
      </w:r>
      <w:r w:rsidR="00424AC2" w:rsidRPr="00E80DE5">
        <w:rPr>
          <w:rFonts w:ascii="Cambria" w:hAnsi="Cambria"/>
          <w:color w:val="auto"/>
          <w:sz w:val="22"/>
          <w:szCs w:val="22"/>
        </w:rPr>
        <w:t>Zadanie 3</w:t>
      </w:r>
      <w:r w:rsidR="00314C53">
        <w:rPr>
          <w:rFonts w:ascii="Cambria" w:hAnsi="Cambria"/>
          <w:color w:val="auto"/>
          <w:sz w:val="22"/>
          <w:szCs w:val="22"/>
        </w:rPr>
        <w:t xml:space="preserve">  „Monitoring efektywności tarła naturalnego ryb łososiowatych</w:t>
      </w:r>
      <w:r w:rsidR="00AC538F" w:rsidRPr="00E80DE5">
        <w:rPr>
          <w:rFonts w:ascii="Cambria" w:hAnsi="Cambria"/>
          <w:color w:val="auto"/>
          <w:sz w:val="22"/>
          <w:szCs w:val="22"/>
        </w:rPr>
        <w:t>”</w:t>
      </w:r>
    </w:p>
    <w:p w:rsidR="007E66C8" w:rsidRPr="007E66C8" w:rsidRDefault="007E66C8" w:rsidP="007E66C8">
      <w:pPr>
        <w:pStyle w:val="Nagwek4"/>
        <w:spacing w:after="120" w:line="276" w:lineRule="auto"/>
        <w:contextualSpacing w:val="0"/>
        <w:jc w:val="left"/>
        <w:rPr>
          <w:rFonts w:ascii="Cambria" w:hAnsi="Cambria"/>
          <w:color w:val="auto"/>
          <w:sz w:val="22"/>
          <w:szCs w:val="22"/>
        </w:rPr>
      </w:pPr>
      <w:r>
        <w:rPr>
          <w:rFonts w:asciiTheme="majorHAnsi" w:hAnsiTheme="majorHAnsi"/>
          <w:sz w:val="22"/>
        </w:rPr>
        <w:t xml:space="preserve">Zadanie </w:t>
      </w:r>
      <w:r w:rsidRPr="007E66C8">
        <w:rPr>
          <w:rFonts w:asciiTheme="majorHAnsi" w:hAnsiTheme="majorHAnsi"/>
          <w:sz w:val="22"/>
          <w:szCs w:val="22"/>
        </w:rPr>
        <w:t>4 „Monitoring genetyczny ryb rzecznych”</w:t>
      </w:r>
    </w:p>
    <w:p w:rsidR="00E80DE5" w:rsidRDefault="00E80DE5" w:rsidP="007E66C8">
      <w:pPr>
        <w:pStyle w:val="Nagwek4"/>
        <w:spacing w:after="0" w:line="276" w:lineRule="auto"/>
        <w:jc w:val="left"/>
        <w:rPr>
          <w:rFonts w:ascii="Cambria" w:hAnsi="Cambria"/>
          <w:sz w:val="22"/>
        </w:rPr>
      </w:pPr>
    </w:p>
    <w:p w:rsidR="00E80DE5" w:rsidRPr="00392B35" w:rsidRDefault="00E80DE5" w:rsidP="00392B35">
      <w:pPr>
        <w:rPr>
          <w:rFonts w:ascii="Cambria" w:hAnsi="Cambria"/>
          <w:sz w:val="22"/>
        </w:rPr>
      </w:pPr>
      <w:r w:rsidRPr="00392B35">
        <w:rPr>
          <w:rFonts w:ascii="Cambria" w:hAnsi="Cambria"/>
          <w:sz w:val="22"/>
        </w:rPr>
        <w:t>Wykonawca jest zobowiązany uzyskać odpowiednie zgody Ministra Środowiska na odstępstwa od zakazów określonych w art. 51 ust. 1 i 1a oraz art. 52 ust. 1 i 1a ustawy o ochronie przyrody, jeżeli prowadzone prace będą tego wymagały.</w:t>
      </w:r>
    </w:p>
    <w:p w:rsidR="00392B35" w:rsidRPr="00392B35" w:rsidRDefault="00392B35" w:rsidP="00392B35">
      <w:pPr>
        <w:jc w:val="both"/>
        <w:rPr>
          <w:rFonts w:ascii="Cambria" w:hAnsi="Cambria"/>
          <w:sz w:val="22"/>
        </w:rPr>
      </w:pPr>
      <w:r w:rsidRPr="00392B35">
        <w:rPr>
          <w:rFonts w:ascii="Cambria" w:hAnsi="Cambria"/>
          <w:sz w:val="22"/>
        </w:rPr>
        <w:t>Zamawiający wymaga zatrudnienia przez wykonawcę</w:t>
      </w:r>
      <w:r w:rsidRPr="00392B35">
        <w:rPr>
          <w:rFonts w:ascii="Cambria" w:hAnsi="Cambria" w:cs="Arial"/>
          <w:sz w:val="22"/>
        </w:rPr>
        <w:t xml:space="preserve"> </w:t>
      </w:r>
      <w:r w:rsidRPr="00392B35">
        <w:rPr>
          <w:rFonts w:ascii="Cambria" w:hAnsi="Cambria"/>
          <w:sz w:val="22"/>
        </w:rPr>
        <w:t xml:space="preserve">lub podwykonawcę na podstawie umowy </w:t>
      </w:r>
      <w:r>
        <w:rPr>
          <w:rFonts w:ascii="Cambria" w:hAnsi="Cambria"/>
          <w:sz w:val="22"/>
        </w:rPr>
        <w:br/>
      </w:r>
      <w:r w:rsidR="007E66C8">
        <w:rPr>
          <w:rFonts w:ascii="Cambria" w:hAnsi="Cambria"/>
          <w:sz w:val="22"/>
        </w:rPr>
        <w:t>o pracę minimum 2</w:t>
      </w:r>
      <w:r w:rsidRPr="00392B35">
        <w:rPr>
          <w:rFonts w:ascii="Cambria" w:hAnsi="Cambria"/>
          <w:sz w:val="22"/>
        </w:rPr>
        <w:t xml:space="preserve"> osob</w:t>
      </w:r>
      <w:r w:rsidR="007E66C8">
        <w:rPr>
          <w:rFonts w:ascii="Cambria" w:hAnsi="Cambria"/>
          <w:sz w:val="22"/>
        </w:rPr>
        <w:t>y</w:t>
      </w:r>
      <w:r w:rsidRPr="00392B35">
        <w:rPr>
          <w:rFonts w:ascii="Cambria" w:hAnsi="Cambria"/>
          <w:sz w:val="22"/>
        </w:rPr>
        <w:t xml:space="preserve"> wykonując</w:t>
      </w:r>
      <w:r w:rsidR="007E66C8">
        <w:rPr>
          <w:rFonts w:ascii="Cambria" w:hAnsi="Cambria"/>
          <w:sz w:val="22"/>
        </w:rPr>
        <w:t>e</w:t>
      </w:r>
      <w:r w:rsidRPr="00392B35">
        <w:rPr>
          <w:rFonts w:ascii="Cambria" w:hAnsi="Cambria"/>
          <w:sz w:val="22"/>
        </w:rPr>
        <w:t xml:space="preserve"> czynności wchodzące w skład przedmiotu zamówienia, jeżeli wykonanie tych czynności polega na wykonywaniu pracy w sposób określony w art. 22 § 1 ustawy z dnia 26 czerwca 1974 r. - Kodeks pracy (tekst</w:t>
      </w:r>
      <w:r w:rsidR="009A0ECE">
        <w:rPr>
          <w:rFonts w:ascii="Cambria" w:hAnsi="Cambria"/>
          <w:sz w:val="22"/>
        </w:rPr>
        <w:t xml:space="preserve"> jedn.: Dz. U. z 2018 r. poz. 917</w:t>
      </w:r>
      <w:r w:rsidR="000E5C1C">
        <w:rPr>
          <w:rFonts w:ascii="Cambria" w:hAnsi="Cambria"/>
          <w:sz w:val="22"/>
        </w:rPr>
        <w:t>, ze zm.</w:t>
      </w:r>
      <w:r w:rsidRPr="00392B35">
        <w:rPr>
          <w:rFonts w:ascii="Cambria" w:hAnsi="Cambria"/>
          <w:sz w:val="22"/>
        </w:rPr>
        <w:t>).</w:t>
      </w:r>
    </w:p>
    <w:p w:rsidR="00E80DE5" w:rsidRDefault="00E80DE5" w:rsidP="00E80DE5">
      <w:pPr>
        <w:pStyle w:val="Nagwek4"/>
        <w:spacing w:line="276" w:lineRule="auto"/>
        <w:jc w:val="left"/>
        <w:rPr>
          <w:rFonts w:ascii="Cambria" w:hAnsi="Cambria"/>
          <w:color w:val="auto"/>
          <w:sz w:val="22"/>
          <w:szCs w:val="22"/>
        </w:rPr>
      </w:pPr>
    </w:p>
    <w:p w:rsidR="00A3239F" w:rsidRPr="00E80DE5" w:rsidRDefault="00A3239F" w:rsidP="00D33BC8">
      <w:pPr>
        <w:pStyle w:val="Nagwek4"/>
        <w:spacing w:after="240" w:line="276" w:lineRule="auto"/>
        <w:jc w:val="left"/>
        <w:rPr>
          <w:rFonts w:ascii="Cambria" w:hAnsi="Cambria"/>
          <w:color w:val="auto"/>
          <w:sz w:val="22"/>
          <w:szCs w:val="22"/>
        </w:rPr>
      </w:pPr>
      <w:r w:rsidRPr="00E80DE5">
        <w:rPr>
          <w:rFonts w:ascii="Cambria" w:hAnsi="Cambria"/>
          <w:b/>
          <w:sz w:val="24"/>
          <w:szCs w:val="24"/>
        </w:rPr>
        <w:t xml:space="preserve">Zadanie 1  </w:t>
      </w:r>
      <w:r w:rsidR="00314C53">
        <w:rPr>
          <w:rFonts w:ascii="Cambria" w:hAnsi="Cambria"/>
          <w:b/>
          <w:sz w:val="24"/>
          <w:szCs w:val="24"/>
        </w:rPr>
        <w:t>„Monitoring ichtiofauny rzek</w:t>
      </w:r>
      <w:r w:rsidRPr="00E80DE5">
        <w:rPr>
          <w:rFonts w:ascii="Cambria" w:hAnsi="Cambria"/>
          <w:b/>
          <w:sz w:val="24"/>
          <w:szCs w:val="24"/>
        </w:rPr>
        <w:t>”</w:t>
      </w:r>
    </w:p>
    <w:p w:rsidR="00314C53" w:rsidRPr="00314C53" w:rsidRDefault="00314C53" w:rsidP="00314C53">
      <w:pPr>
        <w:ind w:left="-142"/>
        <w:jc w:val="both"/>
        <w:rPr>
          <w:rFonts w:ascii="Cambria" w:hAnsi="Cambria"/>
          <w:sz w:val="22"/>
        </w:rPr>
      </w:pPr>
      <w:r w:rsidRPr="00314C53">
        <w:rPr>
          <w:rFonts w:ascii="Cambria" w:hAnsi="Cambria"/>
          <w:sz w:val="22"/>
        </w:rPr>
        <w:t xml:space="preserve">Przedmiotem zamówienia jest wykonanie badań monitoringowych na 36 wskazanych przez Zamawiającego stanowiskach, na ciekach Parku wraz z opisem i interpretacją wyników oraz porównaniem ich z materiałami  będącymi w zasobach DPN. </w:t>
      </w:r>
    </w:p>
    <w:p w:rsidR="00314C53" w:rsidRPr="00314C53" w:rsidRDefault="00314C53" w:rsidP="00314C53">
      <w:pPr>
        <w:spacing w:after="120"/>
        <w:ind w:left="-142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Metoda</w:t>
      </w:r>
      <w:r w:rsidRPr="00314C53">
        <w:rPr>
          <w:rFonts w:ascii="Cambria" w:hAnsi="Cambria"/>
          <w:sz w:val="22"/>
        </w:rPr>
        <w:t>:</w:t>
      </w:r>
    </w:p>
    <w:p w:rsidR="00314C53" w:rsidRPr="00314C53" w:rsidRDefault="00314C53" w:rsidP="00314C53">
      <w:pPr>
        <w:spacing w:after="120"/>
        <w:ind w:left="-142"/>
        <w:jc w:val="both"/>
        <w:rPr>
          <w:rFonts w:ascii="Cambria" w:hAnsi="Cambria"/>
          <w:sz w:val="22"/>
        </w:rPr>
      </w:pPr>
      <w:r w:rsidRPr="00314C53">
        <w:rPr>
          <w:rFonts w:ascii="Cambria" w:hAnsi="Cambria"/>
          <w:sz w:val="22"/>
        </w:rPr>
        <w:t>Połowy przeprowadzone będą przy pomocy prądu elektrycznego zgodnie z metodyką zalecaną w tego typu badaniach (</w:t>
      </w:r>
      <w:proofErr w:type="spellStart"/>
      <w:r w:rsidRPr="00314C53">
        <w:rPr>
          <w:rFonts w:ascii="Cambria" w:hAnsi="Cambria"/>
          <w:sz w:val="22"/>
        </w:rPr>
        <w:t>Penczak</w:t>
      </w:r>
      <w:proofErr w:type="spellEnd"/>
      <w:r w:rsidRPr="00314C53">
        <w:rPr>
          <w:rFonts w:ascii="Cambria" w:hAnsi="Cambria"/>
          <w:sz w:val="22"/>
        </w:rPr>
        <w:t xml:space="preserve"> 1967, 1989, CEN EN 14011 2003)</w:t>
      </w:r>
      <w:r>
        <w:rPr>
          <w:rFonts w:ascii="Cambria" w:hAnsi="Cambria"/>
          <w:sz w:val="22"/>
        </w:rPr>
        <w:t>.</w:t>
      </w:r>
      <w:r w:rsidRPr="00314C53">
        <w:rPr>
          <w:rFonts w:ascii="Cambria" w:hAnsi="Cambria"/>
          <w:sz w:val="22"/>
        </w:rPr>
        <w:t xml:space="preserve"> Złowione ryby mają być oznaczone, policzone i wy</w:t>
      </w:r>
      <w:r>
        <w:rPr>
          <w:rFonts w:ascii="Cambria" w:hAnsi="Cambria"/>
          <w:sz w:val="22"/>
        </w:rPr>
        <w:t>puszczone w miejscu złowienia (</w:t>
      </w:r>
      <w:r w:rsidRPr="00314C53">
        <w:rPr>
          <w:rFonts w:ascii="Cambria" w:hAnsi="Cambria"/>
          <w:sz w:val="22"/>
        </w:rPr>
        <w:t>z wyjątkiem gatunków obcych – te w wypadku złowienia należy policzyć</w:t>
      </w:r>
      <w:r>
        <w:rPr>
          <w:rFonts w:ascii="Cambria" w:hAnsi="Cambria"/>
          <w:sz w:val="22"/>
        </w:rPr>
        <w:t>, odnotować i usunąć z rzeki</w:t>
      </w:r>
      <w:r w:rsidRPr="00314C53">
        <w:rPr>
          <w:rFonts w:ascii="Cambria" w:hAnsi="Cambria"/>
          <w:sz w:val="22"/>
        </w:rPr>
        <w:t>)</w:t>
      </w:r>
      <w:r>
        <w:rPr>
          <w:rFonts w:ascii="Cambria" w:hAnsi="Cambria"/>
          <w:sz w:val="22"/>
        </w:rPr>
        <w:t>.</w:t>
      </w:r>
    </w:p>
    <w:p w:rsidR="00314C53" w:rsidRPr="00314C53" w:rsidRDefault="00314C53" w:rsidP="00314C53">
      <w:pPr>
        <w:spacing w:after="0"/>
        <w:ind w:left="-142"/>
        <w:jc w:val="both"/>
        <w:rPr>
          <w:rFonts w:ascii="Cambria" w:hAnsi="Cambria"/>
          <w:sz w:val="22"/>
        </w:rPr>
      </w:pPr>
      <w:r w:rsidRPr="00314C53">
        <w:rPr>
          <w:rFonts w:ascii="Cambria" w:hAnsi="Cambria"/>
          <w:sz w:val="22"/>
        </w:rPr>
        <w:t>W zależności od charakteru stanowiska należy zastosować jedną z dwóch metod połowu:</w:t>
      </w:r>
    </w:p>
    <w:p w:rsidR="00314C53" w:rsidRPr="00314C53" w:rsidRDefault="00314C53" w:rsidP="00314C53">
      <w:pPr>
        <w:numPr>
          <w:ilvl w:val="0"/>
          <w:numId w:val="32"/>
        </w:numPr>
        <w:tabs>
          <w:tab w:val="clear" w:pos="780"/>
          <w:tab w:val="num" w:pos="284"/>
        </w:tabs>
        <w:spacing w:after="0"/>
        <w:ind w:left="284" w:hanging="284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p</w:t>
      </w:r>
      <w:r w:rsidRPr="00314C53">
        <w:rPr>
          <w:rFonts w:ascii="Cambria" w:hAnsi="Cambria"/>
          <w:sz w:val="22"/>
        </w:rPr>
        <w:t xml:space="preserve">ołów prądem wyprostowanym z agregatu spalinowego umieszczonego na łodzi. Łowi się spływając w dół rzeki wzdłuż jednego z brzegów na odcinku </w:t>
      </w:r>
      <w:smartTag w:uri="urn:schemas-microsoft-com:office:smarttags" w:element="metricconverter">
        <w:smartTagPr>
          <w:attr w:name="ProductID" w:val="500 m"/>
        </w:smartTagPr>
        <w:r w:rsidRPr="00314C53">
          <w:rPr>
            <w:rFonts w:ascii="Cambria" w:hAnsi="Cambria"/>
            <w:sz w:val="22"/>
          </w:rPr>
          <w:t>500 m</w:t>
        </w:r>
      </w:smartTag>
      <w:r w:rsidRPr="00314C53">
        <w:rPr>
          <w:rFonts w:ascii="Cambria" w:hAnsi="Cambria"/>
          <w:sz w:val="22"/>
        </w:rPr>
        <w:t xml:space="preserve">. Metodę tę zastosować należy na tych odcinkach rzek gdzie niemożliwe będzie brodzenie - stanowiska 1-14 na Drawie. </w:t>
      </w:r>
    </w:p>
    <w:p w:rsidR="00314C53" w:rsidRPr="00314C53" w:rsidRDefault="00314C53" w:rsidP="00314C53">
      <w:pPr>
        <w:numPr>
          <w:ilvl w:val="0"/>
          <w:numId w:val="32"/>
        </w:numPr>
        <w:tabs>
          <w:tab w:val="clear" w:pos="780"/>
          <w:tab w:val="num" w:pos="284"/>
        </w:tabs>
        <w:ind w:left="284" w:hanging="284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a</w:t>
      </w:r>
      <w:r w:rsidRPr="00314C53">
        <w:rPr>
          <w:rFonts w:ascii="Cambria" w:hAnsi="Cambria"/>
          <w:sz w:val="22"/>
        </w:rPr>
        <w:t>gregat umieszczony na brzegu</w:t>
      </w:r>
      <w:r>
        <w:rPr>
          <w:rFonts w:ascii="Cambria" w:hAnsi="Cambria"/>
          <w:sz w:val="22"/>
        </w:rPr>
        <w:t>,</w:t>
      </w:r>
      <w:r w:rsidRPr="00314C53">
        <w:rPr>
          <w:rFonts w:ascii="Cambria" w:hAnsi="Cambria"/>
          <w:sz w:val="22"/>
        </w:rPr>
        <w:t xml:space="preserve"> a prąd do elektrody dostarczony przy pomocy przewodów o długości </w:t>
      </w:r>
      <w:smartTag w:uri="urn:schemas-microsoft-com:office:smarttags" w:element="metricconverter">
        <w:smartTagPr>
          <w:attr w:name="ProductID" w:val="150 m"/>
        </w:smartTagPr>
        <w:r w:rsidRPr="00314C53">
          <w:rPr>
            <w:rFonts w:ascii="Cambria" w:hAnsi="Cambria"/>
            <w:sz w:val="22"/>
          </w:rPr>
          <w:t>150 m</w:t>
        </w:r>
      </w:smartTag>
      <w:r w:rsidRPr="00314C53">
        <w:rPr>
          <w:rFonts w:ascii="Cambria" w:hAnsi="Cambria"/>
          <w:sz w:val="22"/>
        </w:rPr>
        <w:t xml:space="preserve">. Łowi się na całej szerokości rzeki na odcinku </w:t>
      </w:r>
      <w:smartTag w:uri="urn:schemas-microsoft-com:office:smarttags" w:element="metricconverter">
        <w:smartTagPr>
          <w:attr w:name="ProductID" w:val="150 m"/>
        </w:smartTagPr>
        <w:r w:rsidRPr="00314C53">
          <w:rPr>
            <w:rFonts w:ascii="Cambria" w:hAnsi="Cambria"/>
            <w:sz w:val="22"/>
          </w:rPr>
          <w:t>150 m</w:t>
        </w:r>
      </w:smartTag>
      <w:r w:rsidRPr="00314C53">
        <w:rPr>
          <w:rFonts w:ascii="Cambria" w:hAnsi="Cambria"/>
          <w:sz w:val="22"/>
        </w:rPr>
        <w:t xml:space="preserve"> brodząc pod prąd wody. Metoda stosowana na wszystkich pozostałych stanowiskach.</w:t>
      </w:r>
    </w:p>
    <w:p w:rsidR="00314C53" w:rsidRPr="00314C53" w:rsidRDefault="00314C53" w:rsidP="00043CA7">
      <w:pPr>
        <w:spacing w:after="120"/>
        <w:ind w:left="-142"/>
        <w:jc w:val="both"/>
        <w:rPr>
          <w:rFonts w:ascii="Cambria" w:hAnsi="Cambria"/>
          <w:sz w:val="22"/>
        </w:rPr>
      </w:pPr>
      <w:r w:rsidRPr="00314C53">
        <w:rPr>
          <w:rFonts w:ascii="Cambria" w:hAnsi="Cambria"/>
          <w:sz w:val="22"/>
        </w:rPr>
        <w:t>Badania inwentaryzacyjne i diagnostyczne (CEN EN 14011 2003, EFI+ CONSORTI</w:t>
      </w:r>
      <w:r>
        <w:rPr>
          <w:rFonts w:ascii="Cambria" w:hAnsi="Cambria"/>
          <w:sz w:val="22"/>
        </w:rPr>
        <w:t xml:space="preserve">UM 2009) należy przeprowadzić </w:t>
      </w:r>
      <w:r w:rsidRPr="00314C53">
        <w:rPr>
          <w:rFonts w:ascii="Cambria" w:hAnsi="Cambria"/>
          <w:sz w:val="22"/>
        </w:rPr>
        <w:t>jesieni</w:t>
      </w:r>
      <w:r>
        <w:rPr>
          <w:rFonts w:ascii="Cambria" w:hAnsi="Cambria"/>
          <w:sz w:val="22"/>
        </w:rPr>
        <w:t>ą</w:t>
      </w:r>
      <w:r w:rsidR="00EB7CB5">
        <w:rPr>
          <w:rFonts w:ascii="Cambria" w:hAnsi="Cambria"/>
          <w:sz w:val="22"/>
        </w:rPr>
        <w:t xml:space="preserve"> 2019</w:t>
      </w:r>
      <w:r w:rsidRPr="00314C53">
        <w:rPr>
          <w:rFonts w:ascii="Cambria" w:hAnsi="Cambria"/>
          <w:sz w:val="22"/>
        </w:rPr>
        <w:t xml:space="preserve"> r.  </w:t>
      </w:r>
    </w:p>
    <w:p w:rsidR="00314C53" w:rsidRPr="00314C53" w:rsidRDefault="00314C53" w:rsidP="00043CA7">
      <w:pPr>
        <w:spacing w:after="120"/>
        <w:ind w:left="-142"/>
        <w:jc w:val="both"/>
        <w:rPr>
          <w:rFonts w:ascii="Cambria" w:hAnsi="Cambria"/>
          <w:sz w:val="22"/>
        </w:rPr>
      </w:pPr>
      <w:r w:rsidRPr="00314C53">
        <w:rPr>
          <w:rFonts w:ascii="Cambria" w:hAnsi="Cambria"/>
          <w:sz w:val="22"/>
        </w:rPr>
        <w:t>Wykonawca musi dostarczyć raport cz</w:t>
      </w:r>
      <w:r w:rsidR="00D22CAC">
        <w:rPr>
          <w:rFonts w:ascii="Cambria" w:hAnsi="Cambria"/>
          <w:sz w:val="22"/>
        </w:rPr>
        <w:t>ąstkowy z przeprowadzonych prac oraz</w:t>
      </w:r>
      <w:r w:rsidRPr="00314C53">
        <w:rPr>
          <w:rFonts w:ascii="Cambria" w:hAnsi="Cambria"/>
          <w:sz w:val="22"/>
        </w:rPr>
        <w:t xml:space="preserve"> raport końcowy po</w:t>
      </w:r>
      <w:r>
        <w:rPr>
          <w:rFonts w:ascii="Cambria" w:hAnsi="Cambria"/>
          <w:sz w:val="22"/>
        </w:rPr>
        <w:t>równujący wyniki</w:t>
      </w:r>
      <w:r w:rsidRPr="00314C53">
        <w:rPr>
          <w:rFonts w:ascii="Cambria" w:hAnsi="Cambria"/>
          <w:sz w:val="22"/>
        </w:rPr>
        <w:t xml:space="preserve"> </w:t>
      </w:r>
      <w:r w:rsidR="00043CA7">
        <w:rPr>
          <w:rFonts w:ascii="Cambria" w:hAnsi="Cambria"/>
          <w:sz w:val="22"/>
        </w:rPr>
        <w:t>przeprowadzonych</w:t>
      </w:r>
      <w:r>
        <w:rPr>
          <w:rFonts w:ascii="Cambria" w:hAnsi="Cambria"/>
          <w:sz w:val="22"/>
        </w:rPr>
        <w:t xml:space="preserve"> badań z materiałami będącym</w:t>
      </w:r>
      <w:bookmarkStart w:id="0" w:name="_GoBack"/>
      <w:bookmarkEnd w:id="0"/>
      <w:r>
        <w:rPr>
          <w:rFonts w:ascii="Cambria" w:hAnsi="Cambria"/>
          <w:sz w:val="22"/>
        </w:rPr>
        <w:t>i</w:t>
      </w:r>
      <w:r w:rsidR="00043CA7">
        <w:rPr>
          <w:rFonts w:ascii="Cambria" w:hAnsi="Cambria"/>
          <w:sz w:val="22"/>
        </w:rPr>
        <w:t xml:space="preserve"> w zasobach Parku</w:t>
      </w:r>
      <w:r w:rsidRPr="00314C53">
        <w:rPr>
          <w:rFonts w:ascii="Cambria" w:hAnsi="Cambria"/>
          <w:sz w:val="22"/>
        </w:rPr>
        <w:t>.</w:t>
      </w:r>
    </w:p>
    <w:p w:rsidR="00314C53" w:rsidRDefault="00314C53" w:rsidP="00043CA7">
      <w:pPr>
        <w:spacing w:after="120"/>
        <w:ind w:left="-142"/>
        <w:jc w:val="both"/>
        <w:rPr>
          <w:rFonts w:ascii="Cambria" w:hAnsi="Cambria"/>
          <w:sz w:val="22"/>
        </w:rPr>
      </w:pPr>
      <w:r w:rsidRPr="00314C53">
        <w:rPr>
          <w:rFonts w:ascii="Cambria" w:hAnsi="Cambria"/>
          <w:sz w:val="22"/>
        </w:rPr>
        <w:t xml:space="preserve">Raporty należy dostarczyć  dla Zamawiającego </w:t>
      </w:r>
      <w:r w:rsidR="00EB7CB5">
        <w:rPr>
          <w:rFonts w:ascii="Cambria" w:hAnsi="Cambria"/>
          <w:sz w:val="22"/>
        </w:rPr>
        <w:t xml:space="preserve">do dnia </w:t>
      </w:r>
      <w:r w:rsidR="006B518C">
        <w:rPr>
          <w:rFonts w:ascii="Cambria" w:hAnsi="Cambria"/>
          <w:sz w:val="22"/>
        </w:rPr>
        <w:t>29</w:t>
      </w:r>
      <w:r w:rsidR="00EB7CB5">
        <w:rPr>
          <w:rFonts w:ascii="Cambria" w:hAnsi="Cambria"/>
          <w:sz w:val="22"/>
        </w:rPr>
        <w:t>.11.2019</w:t>
      </w:r>
      <w:r w:rsidR="00043CA7">
        <w:rPr>
          <w:rFonts w:ascii="Cambria" w:hAnsi="Cambria"/>
          <w:sz w:val="22"/>
        </w:rPr>
        <w:t xml:space="preserve"> r.</w:t>
      </w:r>
    </w:p>
    <w:p w:rsidR="00043CA7" w:rsidRPr="00314C53" w:rsidRDefault="00043CA7" w:rsidP="00314C53">
      <w:pPr>
        <w:ind w:left="-142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Raporty muszą być przekazane w formie drukowanej – po 3 egzemplarze oraz elektronicznej  (na nośniku przenośnym dołączonym do formy drukowanej) i opatrzone logotypami przekazanymi przez Zamawiającego.</w:t>
      </w:r>
    </w:p>
    <w:p w:rsidR="00043CA7" w:rsidRPr="00043CA7" w:rsidRDefault="00043CA7" w:rsidP="00043CA7">
      <w:pPr>
        <w:spacing w:after="0"/>
        <w:ind w:left="-142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lastRenderedPageBreak/>
        <w:t>Raport cząstkowy musi zawierać co najmniej:</w:t>
      </w:r>
    </w:p>
    <w:p w:rsidR="00043CA7" w:rsidRPr="00043CA7" w:rsidRDefault="00043CA7" w:rsidP="00043CA7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Spis treści.</w:t>
      </w:r>
    </w:p>
    <w:p w:rsidR="00043CA7" w:rsidRPr="00043CA7" w:rsidRDefault="00043CA7" w:rsidP="00043CA7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Wstęp</w:t>
      </w:r>
      <w:r w:rsidRPr="00043CA7">
        <w:rPr>
          <w:rFonts w:ascii="Cambria" w:hAnsi="Cambria"/>
          <w:sz w:val="22"/>
        </w:rPr>
        <w:t>.</w:t>
      </w:r>
    </w:p>
    <w:p w:rsidR="00043CA7" w:rsidRPr="00043CA7" w:rsidRDefault="00043CA7" w:rsidP="00043CA7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Teren badań-stanowiska.</w:t>
      </w:r>
    </w:p>
    <w:p w:rsidR="00043CA7" w:rsidRDefault="00043CA7" w:rsidP="00043CA7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Zakres i metodykę prac.</w:t>
      </w:r>
    </w:p>
    <w:p w:rsidR="00043CA7" w:rsidRPr="00043CA7" w:rsidRDefault="00043CA7" w:rsidP="00043CA7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Wyniki prac.</w:t>
      </w:r>
    </w:p>
    <w:p w:rsidR="00043CA7" w:rsidRPr="00043CA7" w:rsidRDefault="00043CA7" w:rsidP="00FD6D69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Podsumowanie.</w:t>
      </w:r>
    </w:p>
    <w:p w:rsidR="00043CA7" w:rsidRPr="00043CA7" w:rsidRDefault="00043CA7" w:rsidP="00043CA7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Załączniki - fotografie każdego stanowiska badawczego (z podaniem autora).</w:t>
      </w:r>
    </w:p>
    <w:p w:rsidR="00043CA7" w:rsidRDefault="00043CA7" w:rsidP="00043CA7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Załączniki - inne fotografie z przeprowadzonych prac dokumentujące  badania</w:t>
      </w:r>
      <w:r>
        <w:rPr>
          <w:rFonts w:ascii="Cambria" w:hAnsi="Cambria"/>
          <w:sz w:val="22"/>
        </w:rPr>
        <w:t>, w tym złowionych gatunków obcych</w:t>
      </w:r>
      <w:r w:rsidRPr="00043CA7">
        <w:rPr>
          <w:rFonts w:ascii="Cambria" w:hAnsi="Cambria"/>
          <w:sz w:val="22"/>
        </w:rPr>
        <w:t xml:space="preserve"> (co najmniej 10 zdjęć z podaniem autora).</w:t>
      </w:r>
    </w:p>
    <w:p w:rsidR="00043CA7" w:rsidRPr="00043CA7" w:rsidRDefault="00043CA7" w:rsidP="00043CA7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Załączniki – dane źródłowe w postaci elektronicznej (plik typu *.xls).</w:t>
      </w:r>
    </w:p>
    <w:p w:rsidR="00043CA7" w:rsidRPr="00043CA7" w:rsidRDefault="00043CA7" w:rsidP="00043CA7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Spis literatury.</w:t>
      </w:r>
    </w:p>
    <w:p w:rsidR="00043CA7" w:rsidRPr="00043CA7" w:rsidRDefault="00043CA7" w:rsidP="00043CA7">
      <w:pPr>
        <w:numPr>
          <w:ilvl w:val="0"/>
          <w:numId w:val="22"/>
        </w:numPr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Wykonawcę/ wykonawców.</w:t>
      </w:r>
    </w:p>
    <w:p w:rsidR="00426FE5" w:rsidRDefault="00043CA7" w:rsidP="00043CA7">
      <w:pPr>
        <w:ind w:left="-142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Raport końcowy musi zawierać po</w:t>
      </w:r>
      <w:r>
        <w:rPr>
          <w:rFonts w:ascii="Cambria" w:hAnsi="Cambria"/>
          <w:sz w:val="22"/>
        </w:rPr>
        <w:t>równanie wyników</w:t>
      </w:r>
      <w:r w:rsidRPr="00043CA7">
        <w:rPr>
          <w:rFonts w:ascii="Cambria" w:hAnsi="Cambria"/>
          <w:sz w:val="22"/>
        </w:rPr>
        <w:t xml:space="preserve"> przeprowadzonych badań z materiałami będącymi w zasobach Parku.</w:t>
      </w:r>
    </w:p>
    <w:p w:rsidR="00043CA7" w:rsidRPr="00043CA7" w:rsidRDefault="00043CA7" w:rsidP="00043CA7">
      <w:pPr>
        <w:ind w:left="-142"/>
        <w:jc w:val="both"/>
        <w:rPr>
          <w:rFonts w:ascii="Cambria" w:hAnsi="Cambria"/>
          <w:sz w:val="22"/>
        </w:rPr>
      </w:pPr>
    </w:p>
    <w:p w:rsidR="007A72CD" w:rsidRPr="00E80DE5" w:rsidRDefault="00A3239F" w:rsidP="00FD7DDD">
      <w:pPr>
        <w:pStyle w:val="Akapitzlist"/>
        <w:spacing w:line="276" w:lineRule="auto"/>
        <w:ind w:left="-142"/>
        <w:jc w:val="both"/>
        <w:rPr>
          <w:rFonts w:ascii="Cambria" w:hAnsi="Cambria"/>
          <w:color w:val="FF0000"/>
          <w:sz w:val="22"/>
        </w:rPr>
      </w:pPr>
      <w:r w:rsidRPr="00E80DE5">
        <w:rPr>
          <w:rFonts w:ascii="Cambria" w:hAnsi="Cambria"/>
          <w:b/>
          <w:sz w:val="24"/>
          <w:szCs w:val="24"/>
        </w:rPr>
        <w:t>Zadanie 2  „</w:t>
      </w:r>
      <w:r w:rsidR="00043CA7">
        <w:rPr>
          <w:rFonts w:ascii="Cambria" w:hAnsi="Cambria"/>
          <w:b/>
          <w:sz w:val="24"/>
          <w:szCs w:val="24"/>
        </w:rPr>
        <w:t>Monitoring ichtiofauny jezior</w:t>
      </w:r>
      <w:r w:rsidRPr="00E80DE5">
        <w:rPr>
          <w:rFonts w:ascii="Cambria" w:hAnsi="Cambria"/>
          <w:b/>
          <w:sz w:val="24"/>
          <w:szCs w:val="24"/>
        </w:rPr>
        <w:t>”</w:t>
      </w:r>
    </w:p>
    <w:p w:rsidR="00FD7DDD" w:rsidRDefault="00FD7DDD" w:rsidP="00FD7DDD">
      <w:pPr>
        <w:pStyle w:val="Akapitzlist"/>
        <w:spacing w:before="120" w:line="276" w:lineRule="auto"/>
        <w:ind w:left="-142"/>
        <w:rPr>
          <w:rFonts w:ascii="Cambria" w:hAnsi="Cambria"/>
          <w:sz w:val="22"/>
        </w:rPr>
      </w:pPr>
    </w:p>
    <w:p w:rsidR="00FD7DDD" w:rsidRPr="00FD7DDD" w:rsidRDefault="00FD7DDD" w:rsidP="00FD7DDD">
      <w:pPr>
        <w:pStyle w:val="Akapitzlist"/>
        <w:spacing w:before="120" w:line="276" w:lineRule="auto"/>
        <w:ind w:left="-142"/>
        <w:jc w:val="both"/>
        <w:rPr>
          <w:rFonts w:ascii="Cambria" w:hAnsi="Cambria"/>
          <w:sz w:val="22"/>
          <w:u w:val="single"/>
        </w:rPr>
      </w:pPr>
      <w:r w:rsidRPr="00FD7DDD">
        <w:rPr>
          <w:rFonts w:ascii="Cambria" w:hAnsi="Cambria"/>
          <w:sz w:val="22"/>
        </w:rPr>
        <w:t xml:space="preserve">Przedmiotem zamówienia jest wykonanie badań monitoringowych na wszystkich jeziorach Drawieńskiego Parku Narodowego  wraz z opisem i interpretacją wyników oraz porównaniem ich </w:t>
      </w:r>
      <w:r w:rsidR="000E5C1C">
        <w:rPr>
          <w:rFonts w:ascii="Cambria" w:hAnsi="Cambria"/>
          <w:sz w:val="22"/>
        </w:rPr>
        <w:br/>
      </w:r>
      <w:r w:rsidRPr="00FD7DDD">
        <w:rPr>
          <w:rFonts w:ascii="Cambria" w:hAnsi="Cambria"/>
          <w:sz w:val="22"/>
        </w:rPr>
        <w:t>z materiałami  będącymi w zasobach DPN.</w:t>
      </w:r>
    </w:p>
    <w:p w:rsidR="00FD7DDD" w:rsidRPr="00FD7DDD" w:rsidRDefault="00FD7DDD" w:rsidP="00FD7DDD">
      <w:pPr>
        <w:pStyle w:val="Akapitzlist"/>
        <w:spacing w:before="120" w:line="276" w:lineRule="auto"/>
        <w:ind w:left="-142"/>
        <w:rPr>
          <w:rFonts w:ascii="Cambria" w:hAnsi="Cambria"/>
          <w:sz w:val="22"/>
          <w:u w:val="single"/>
        </w:rPr>
      </w:pPr>
    </w:p>
    <w:p w:rsidR="00FD7DDD" w:rsidRDefault="00FD7DDD" w:rsidP="00FD7DDD">
      <w:pPr>
        <w:pStyle w:val="Akapitzlist"/>
        <w:spacing w:before="120" w:after="120" w:line="276" w:lineRule="auto"/>
        <w:ind w:left="-142"/>
        <w:jc w:val="both"/>
        <w:rPr>
          <w:rFonts w:ascii="Cambria" w:hAnsi="Cambria"/>
          <w:sz w:val="22"/>
        </w:rPr>
      </w:pPr>
      <w:r w:rsidRPr="00FD7DDD">
        <w:rPr>
          <w:rFonts w:ascii="Cambria" w:hAnsi="Cambria"/>
          <w:sz w:val="22"/>
        </w:rPr>
        <w:t xml:space="preserve">Prace mają być wykonane </w:t>
      </w:r>
      <w:r>
        <w:rPr>
          <w:rFonts w:ascii="Cambria" w:hAnsi="Cambria"/>
          <w:sz w:val="22"/>
        </w:rPr>
        <w:t>zgodnie z przewodnikiem metodycznym</w:t>
      </w:r>
      <w:r w:rsidRPr="00FD7DDD">
        <w:rPr>
          <w:rFonts w:ascii="Cambria" w:hAnsi="Cambria"/>
          <w:sz w:val="22"/>
        </w:rPr>
        <w:t xml:space="preserve"> do monitoringu ichtiofauny </w:t>
      </w:r>
      <w:r>
        <w:rPr>
          <w:rFonts w:ascii="Cambria" w:hAnsi="Cambria"/>
          <w:sz w:val="22"/>
        </w:rPr>
        <w:br/>
      </w:r>
      <w:r w:rsidRPr="00FD7DDD">
        <w:rPr>
          <w:rFonts w:ascii="Cambria" w:hAnsi="Cambria"/>
          <w:sz w:val="22"/>
        </w:rPr>
        <w:t xml:space="preserve">w jeziorach (Chybowski i in. 2016, Biblioteka Monitoringu Środowiska). </w:t>
      </w:r>
      <w:r>
        <w:rPr>
          <w:rFonts w:ascii="Cambria" w:hAnsi="Cambria"/>
          <w:sz w:val="22"/>
        </w:rPr>
        <w:t>Monitoring należy wykonać co roku przez</w:t>
      </w:r>
      <w:r w:rsidR="00EB7CB5">
        <w:rPr>
          <w:rFonts w:ascii="Cambria" w:hAnsi="Cambria"/>
          <w:sz w:val="22"/>
        </w:rPr>
        <w:t xml:space="preserve"> kolejne trzy lata (tj. w </w:t>
      </w:r>
      <w:r>
        <w:rPr>
          <w:rFonts w:ascii="Cambria" w:hAnsi="Cambria"/>
          <w:sz w:val="22"/>
        </w:rPr>
        <w:t>2019, 2020</w:t>
      </w:r>
      <w:r w:rsidR="00EB7CB5">
        <w:rPr>
          <w:rFonts w:ascii="Cambria" w:hAnsi="Cambria"/>
          <w:sz w:val="22"/>
        </w:rPr>
        <w:t>, 2021</w:t>
      </w:r>
      <w:r>
        <w:rPr>
          <w:rFonts w:ascii="Cambria" w:hAnsi="Cambria"/>
          <w:sz w:val="22"/>
        </w:rPr>
        <w:t>)</w:t>
      </w:r>
      <w:r w:rsidRPr="00FD7DDD">
        <w:rPr>
          <w:rFonts w:ascii="Cambria" w:hAnsi="Cambria"/>
          <w:sz w:val="22"/>
        </w:rPr>
        <w:t xml:space="preserve"> w terminie od 1 sierpnia do 15 października</w:t>
      </w:r>
      <w:r>
        <w:rPr>
          <w:rFonts w:ascii="Cambria" w:hAnsi="Cambria"/>
          <w:sz w:val="22"/>
        </w:rPr>
        <w:t>.</w:t>
      </w:r>
    </w:p>
    <w:p w:rsidR="00FD7DDD" w:rsidRDefault="00FD7DDD" w:rsidP="00FD7DDD">
      <w:pPr>
        <w:pStyle w:val="Akapitzlist"/>
        <w:spacing w:before="120" w:after="120" w:line="276" w:lineRule="auto"/>
        <w:ind w:left="-142"/>
        <w:jc w:val="both"/>
        <w:rPr>
          <w:rFonts w:ascii="Cambria" w:hAnsi="Cambria"/>
          <w:sz w:val="22"/>
        </w:rPr>
      </w:pPr>
    </w:p>
    <w:p w:rsidR="00FD7DDD" w:rsidRPr="00FD7DDD" w:rsidRDefault="00FD7DDD" w:rsidP="00FD6D69">
      <w:pPr>
        <w:pStyle w:val="Akapitzlist"/>
        <w:spacing w:before="120" w:after="120" w:line="240" w:lineRule="auto"/>
        <w:ind w:left="-142"/>
        <w:jc w:val="both"/>
        <w:rPr>
          <w:rFonts w:ascii="Cambria" w:hAnsi="Cambria"/>
          <w:sz w:val="22"/>
        </w:rPr>
      </w:pPr>
      <w:r w:rsidRPr="00FD7DDD">
        <w:rPr>
          <w:rFonts w:ascii="Cambria" w:hAnsi="Cambria"/>
          <w:bCs/>
          <w:sz w:val="22"/>
        </w:rPr>
        <w:t>Zakres prac związanych z badaniami ichtiofauny i opracowaniem wyników badań:</w:t>
      </w:r>
    </w:p>
    <w:p w:rsidR="00FD7DDD" w:rsidRPr="00FD7DDD" w:rsidRDefault="00FD7DDD" w:rsidP="00FD6D69">
      <w:pPr>
        <w:pStyle w:val="Akapitzlist"/>
        <w:numPr>
          <w:ilvl w:val="0"/>
          <w:numId w:val="34"/>
        </w:numPr>
        <w:spacing w:before="120" w:line="240" w:lineRule="auto"/>
        <w:jc w:val="both"/>
        <w:rPr>
          <w:rFonts w:ascii="Cambria" w:hAnsi="Cambria"/>
          <w:bCs/>
          <w:sz w:val="22"/>
        </w:rPr>
      </w:pPr>
      <w:r>
        <w:rPr>
          <w:rFonts w:ascii="Cambria" w:hAnsi="Cambria"/>
          <w:bCs/>
          <w:sz w:val="22"/>
        </w:rPr>
        <w:t>p</w:t>
      </w:r>
      <w:r w:rsidRPr="00FD7DDD">
        <w:rPr>
          <w:rFonts w:ascii="Cambria" w:hAnsi="Cambria"/>
          <w:bCs/>
          <w:sz w:val="22"/>
        </w:rPr>
        <w:t>race związane z analizą ichtiofauny mają polegać na wykonaniu połowów kontrolnych</w:t>
      </w:r>
      <w:r>
        <w:rPr>
          <w:rFonts w:ascii="Cambria" w:hAnsi="Cambria"/>
          <w:bCs/>
          <w:sz w:val="22"/>
        </w:rPr>
        <w:t>,</w:t>
      </w:r>
      <w:r w:rsidRPr="00FD7DDD">
        <w:rPr>
          <w:rFonts w:ascii="Cambria" w:hAnsi="Cambria"/>
          <w:bCs/>
          <w:sz w:val="22"/>
        </w:rPr>
        <w:t xml:space="preserve"> </w:t>
      </w:r>
      <w:r>
        <w:rPr>
          <w:rFonts w:ascii="Cambria" w:hAnsi="Cambria"/>
          <w:bCs/>
          <w:sz w:val="22"/>
        </w:rPr>
        <w:br/>
      </w:r>
      <w:r w:rsidRPr="00FD7DDD">
        <w:rPr>
          <w:rFonts w:ascii="Cambria" w:hAnsi="Cambria"/>
          <w:bCs/>
          <w:sz w:val="22"/>
        </w:rPr>
        <w:t>a następnie opracowaniu danych,</w:t>
      </w:r>
    </w:p>
    <w:p w:rsidR="00FD7DDD" w:rsidRPr="00FD7DDD" w:rsidRDefault="00FD7DDD" w:rsidP="00FD6D69">
      <w:pPr>
        <w:pStyle w:val="Akapitzlist"/>
        <w:numPr>
          <w:ilvl w:val="0"/>
          <w:numId w:val="34"/>
        </w:numPr>
        <w:spacing w:before="120" w:line="240" w:lineRule="auto"/>
        <w:jc w:val="both"/>
        <w:rPr>
          <w:rFonts w:ascii="Cambria" w:hAnsi="Cambria"/>
          <w:bCs/>
          <w:sz w:val="22"/>
        </w:rPr>
      </w:pPr>
      <w:r w:rsidRPr="00FD7DDD">
        <w:rPr>
          <w:rFonts w:ascii="Cambria" w:hAnsi="Cambria"/>
          <w:sz w:val="22"/>
        </w:rPr>
        <w:t xml:space="preserve">połowy kontrolne </w:t>
      </w:r>
      <w:r>
        <w:rPr>
          <w:rFonts w:ascii="Cambria" w:hAnsi="Cambria"/>
          <w:sz w:val="22"/>
        </w:rPr>
        <w:t>n</w:t>
      </w:r>
      <w:r w:rsidRPr="00FD7DDD">
        <w:rPr>
          <w:rFonts w:ascii="Cambria" w:hAnsi="Cambria"/>
          <w:sz w:val="22"/>
        </w:rPr>
        <w:t>ależy wykonać w trakcie największej aktywności ryb</w:t>
      </w:r>
      <w:r>
        <w:rPr>
          <w:rFonts w:ascii="Cambria" w:hAnsi="Cambria"/>
          <w:sz w:val="22"/>
        </w:rPr>
        <w:t>,</w:t>
      </w:r>
      <w:r w:rsidRPr="00FD7DDD">
        <w:rPr>
          <w:rFonts w:ascii="Cambria" w:hAnsi="Cambria"/>
          <w:sz w:val="22"/>
        </w:rPr>
        <w:t xml:space="preserve"> nordyckim zestawem wontonów dennych zgodnie z zaleceniami normy EN 14757. W jeziorach </w:t>
      </w:r>
      <w:r>
        <w:rPr>
          <w:rFonts w:ascii="Cambria" w:hAnsi="Cambria"/>
          <w:sz w:val="22"/>
        </w:rPr>
        <w:br/>
      </w:r>
      <w:r w:rsidRPr="00FD7DDD">
        <w:rPr>
          <w:rFonts w:ascii="Cambria" w:hAnsi="Cambria"/>
          <w:sz w:val="22"/>
        </w:rPr>
        <w:t>o maksymalnej głębokości &gt;10 m</w:t>
      </w:r>
      <w:r>
        <w:rPr>
          <w:rFonts w:ascii="Cambria" w:hAnsi="Cambria"/>
          <w:sz w:val="22"/>
        </w:rPr>
        <w:t>,</w:t>
      </w:r>
      <w:r w:rsidRPr="00FD7DDD">
        <w:rPr>
          <w:rFonts w:ascii="Cambria" w:hAnsi="Cambria"/>
          <w:sz w:val="22"/>
        </w:rPr>
        <w:t xml:space="preserve"> połowy ryb należy wykonać dennymi i pelagicznymi wontonami. Lokalizację stanowisk należy dobrać w taki sposób, żeby zapewnić wykrycie największej ilości gatunków ichtiofauny. Badania należy przeprowadzić wg normy EN 14757, przy użyciu zestawu sieci nordyckich (</w:t>
      </w:r>
      <w:proofErr w:type="spellStart"/>
      <w:r w:rsidRPr="00FD7DDD">
        <w:rPr>
          <w:rFonts w:ascii="Cambria" w:hAnsi="Cambria"/>
          <w:sz w:val="22"/>
        </w:rPr>
        <w:t>Appelberg</w:t>
      </w:r>
      <w:proofErr w:type="spellEnd"/>
      <w:r w:rsidRPr="00FD7DDD">
        <w:rPr>
          <w:rFonts w:ascii="Cambria" w:hAnsi="Cambria"/>
          <w:sz w:val="22"/>
        </w:rPr>
        <w:t xml:space="preserve"> 2000, CEN 2005),</w:t>
      </w:r>
    </w:p>
    <w:p w:rsidR="00FD7DDD" w:rsidRPr="00FD7DDD" w:rsidRDefault="00FD7DDD" w:rsidP="00FD6D69">
      <w:pPr>
        <w:pStyle w:val="Akapitzlist"/>
        <w:numPr>
          <w:ilvl w:val="0"/>
          <w:numId w:val="34"/>
        </w:numPr>
        <w:spacing w:before="120" w:line="240" w:lineRule="auto"/>
        <w:jc w:val="both"/>
        <w:rPr>
          <w:rFonts w:ascii="Cambria" w:hAnsi="Cambria"/>
          <w:bCs/>
          <w:sz w:val="22"/>
        </w:rPr>
      </w:pPr>
      <w:r w:rsidRPr="00FD7DDD">
        <w:rPr>
          <w:rFonts w:ascii="Cambria" w:hAnsi="Cambria"/>
          <w:sz w:val="22"/>
        </w:rPr>
        <w:t>na podstawie odłowów sieciowych należy określić skład jakościowy i biomasę ichtiofauny zasiedlających jeziora DPN oraz przedstawić ocenę stanu ekologicznego jezior na podstawie Jeziorowego Indeksu Rybnego LFI-CEN,</w:t>
      </w:r>
    </w:p>
    <w:p w:rsidR="00FD7DDD" w:rsidRPr="00FD7DDD" w:rsidRDefault="00FD7DDD" w:rsidP="00FD6D69">
      <w:pPr>
        <w:pStyle w:val="Akapitzlist"/>
        <w:numPr>
          <w:ilvl w:val="0"/>
          <w:numId w:val="34"/>
        </w:numPr>
        <w:spacing w:before="120" w:line="240" w:lineRule="auto"/>
        <w:jc w:val="both"/>
        <w:rPr>
          <w:rFonts w:ascii="Cambria" w:hAnsi="Cambria"/>
          <w:bCs/>
          <w:sz w:val="22"/>
        </w:rPr>
      </w:pPr>
      <w:r w:rsidRPr="00FD7DDD">
        <w:rPr>
          <w:rFonts w:ascii="Cambria" w:hAnsi="Cambria"/>
          <w:bCs/>
          <w:sz w:val="22"/>
        </w:rPr>
        <w:t>wykonawca przeprowadzi analizę wyników połowów monitoringowych z uwzględnieniem danych historycznych tj. księgi jeziorowe, wyniki połowów kontrolnych i regulacyjnych, itp.</w:t>
      </w:r>
    </w:p>
    <w:p w:rsidR="00FD7DDD" w:rsidRPr="00FD7DDD" w:rsidRDefault="00FD7DDD" w:rsidP="00FD6D69">
      <w:pPr>
        <w:pStyle w:val="Akapitzlist"/>
        <w:numPr>
          <w:ilvl w:val="0"/>
          <w:numId w:val="34"/>
        </w:numPr>
        <w:spacing w:before="120" w:line="240" w:lineRule="auto"/>
        <w:jc w:val="both"/>
        <w:rPr>
          <w:rFonts w:ascii="Cambria" w:hAnsi="Cambria"/>
          <w:bCs/>
          <w:sz w:val="22"/>
        </w:rPr>
      </w:pPr>
      <w:r w:rsidRPr="00FD7DDD">
        <w:rPr>
          <w:rFonts w:ascii="Cambria" w:hAnsi="Cambria"/>
          <w:sz w:val="22"/>
        </w:rPr>
        <w:t>w trakcie prowadzenia odłowów kontrolnych należy zwrócić szczególną uwagę na to, by nie uszkodzić rośl</w:t>
      </w:r>
      <w:r>
        <w:rPr>
          <w:rFonts w:ascii="Cambria" w:hAnsi="Cambria"/>
          <w:sz w:val="22"/>
        </w:rPr>
        <w:t>inności porastającej dno jezior.</w:t>
      </w:r>
    </w:p>
    <w:p w:rsidR="00FD7DDD" w:rsidRPr="00FD7DDD" w:rsidRDefault="00FD7DDD" w:rsidP="00FD6D69">
      <w:pPr>
        <w:spacing w:before="120" w:line="240" w:lineRule="auto"/>
        <w:jc w:val="both"/>
        <w:rPr>
          <w:rFonts w:ascii="Cambria" w:hAnsi="Cambria"/>
          <w:bCs/>
          <w:sz w:val="22"/>
        </w:rPr>
      </w:pPr>
      <w:r w:rsidRPr="00FD7DDD">
        <w:rPr>
          <w:rFonts w:ascii="Cambria" w:hAnsi="Cambria"/>
          <w:bCs/>
          <w:sz w:val="22"/>
        </w:rPr>
        <w:t>Wykonawca w każdym roku musi dostarczyć raport cząstkowy z przeprowadzonych prac, dodatkowo w ostatnim roku także raport końcowy podsumowujący przeprowadzone badania.</w:t>
      </w:r>
    </w:p>
    <w:p w:rsidR="00FD7DDD" w:rsidRPr="00FD7DDD" w:rsidRDefault="00FD7DDD" w:rsidP="00FD6D69">
      <w:pPr>
        <w:spacing w:before="120" w:after="0" w:line="276" w:lineRule="auto"/>
        <w:jc w:val="both"/>
        <w:rPr>
          <w:rFonts w:ascii="Cambria" w:hAnsi="Cambria"/>
          <w:bCs/>
          <w:sz w:val="22"/>
        </w:rPr>
      </w:pPr>
      <w:r w:rsidRPr="00FD7DDD">
        <w:rPr>
          <w:rFonts w:ascii="Cambria" w:hAnsi="Cambria"/>
          <w:bCs/>
          <w:sz w:val="22"/>
        </w:rPr>
        <w:t>Raporty należy dostarczyć dla Zamawiającego do dnia:</w:t>
      </w:r>
    </w:p>
    <w:p w:rsidR="00FD7DDD" w:rsidRPr="00FD7DDD" w:rsidRDefault="00EB7CB5" w:rsidP="00FD6D69">
      <w:pPr>
        <w:spacing w:before="120" w:after="0" w:line="276" w:lineRule="auto"/>
        <w:jc w:val="both"/>
        <w:rPr>
          <w:rFonts w:ascii="Cambria" w:hAnsi="Cambria"/>
          <w:bCs/>
          <w:sz w:val="22"/>
        </w:rPr>
      </w:pPr>
      <w:r>
        <w:rPr>
          <w:rFonts w:ascii="Cambria" w:hAnsi="Cambria"/>
          <w:bCs/>
          <w:sz w:val="22"/>
        </w:rPr>
        <w:t xml:space="preserve">- 29.11.2019 </w:t>
      </w:r>
      <w:r w:rsidR="00FD7DDD" w:rsidRPr="00FD7DDD">
        <w:rPr>
          <w:rFonts w:ascii="Cambria" w:hAnsi="Cambria"/>
          <w:bCs/>
          <w:sz w:val="22"/>
        </w:rPr>
        <w:t>r. (raport cząstkowy),</w:t>
      </w:r>
    </w:p>
    <w:p w:rsidR="00FD7DDD" w:rsidRPr="00FD7DDD" w:rsidRDefault="00EB7CB5" w:rsidP="00FD6D69">
      <w:pPr>
        <w:spacing w:before="120" w:after="0" w:line="276" w:lineRule="auto"/>
        <w:jc w:val="both"/>
        <w:rPr>
          <w:rFonts w:ascii="Cambria" w:hAnsi="Cambria"/>
          <w:bCs/>
          <w:sz w:val="22"/>
        </w:rPr>
      </w:pPr>
      <w:r>
        <w:rPr>
          <w:rFonts w:ascii="Cambria" w:hAnsi="Cambria"/>
          <w:bCs/>
          <w:sz w:val="22"/>
        </w:rPr>
        <w:t xml:space="preserve">- 30.11.2020 </w:t>
      </w:r>
      <w:r w:rsidR="00FD7DDD" w:rsidRPr="00FD7DDD">
        <w:rPr>
          <w:rFonts w:ascii="Cambria" w:hAnsi="Cambria"/>
          <w:bCs/>
          <w:sz w:val="22"/>
        </w:rPr>
        <w:t>r. (raport cząstkowy),</w:t>
      </w:r>
    </w:p>
    <w:p w:rsidR="00FD7DDD" w:rsidRPr="00FD7DDD" w:rsidRDefault="00FD6D69" w:rsidP="00FD7DDD">
      <w:pPr>
        <w:spacing w:before="120" w:line="276" w:lineRule="auto"/>
        <w:jc w:val="both"/>
        <w:rPr>
          <w:rFonts w:ascii="Cambria" w:hAnsi="Cambria"/>
          <w:bCs/>
          <w:sz w:val="22"/>
        </w:rPr>
      </w:pPr>
      <w:r>
        <w:rPr>
          <w:rFonts w:ascii="Cambria" w:hAnsi="Cambria"/>
          <w:bCs/>
          <w:sz w:val="22"/>
        </w:rPr>
        <w:t>- 30.11</w:t>
      </w:r>
      <w:r w:rsidR="00EB7CB5">
        <w:rPr>
          <w:rFonts w:ascii="Cambria" w:hAnsi="Cambria"/>
          <w:bCs/>
          <w:sz w:val="22"/>
        </w:rPr>
        <w:t xml:space="preserve">.2021 </w:t>
      </w:r>
      <w:r w:rsidR="00FD7DDD" w:rsidRPr="00FD7DDD">
        <w:rPr>
          <w:rFonts w:ascii="Cambria" w:hAnsi="Cambria"/>
          <w:bCs/>
          <w:sz w:val="22"/>
        </w:rPr>
        <w:t xml:space="preserve">r. (raport cząstkowy i raport końcowy).  </w:t>
      </w:r>
    </w:p>
    <w:p w:rsidR="00FD7DDD" w:rsidRDefault="00FD7DDD" w:rsidP="00FD7DDD">
      <w:pPr>
        <w:spacing w:before="120" w:line="276" w:lineRule="auto"/>
        <w:jc w:val="both"/>
        <w:rPr>
          <w:rFonts w:ascii="Cambria" w:hAnsi="Cambria"/>
          <w:bCs/>
          <w:sz w:val="22"/>
        </w:rPr>
      </w:pPr>
      <w:r w:rsidRPr="00FD7DDD">
        <w:rPr>
          <w:rFonts w:ascii="Cambria" w:hAnsi="Cambria"/>
          <w:bCs/>
          <w:sz w:val="22"/>
        </w:rPr>
        <w:lastRenderedPageBreak/>
        <w:t>Raporty muszą być przekazane w formie drukowanej – po 3 egzemplarze oraz elektronicznej  (na nośniku przenośnym dołączonym do formy drukowanej) i opatrzone logotypami przekazanymi przez Zamawiającego.</w:t>
      </w:r>
    </w:p>
    <w:p w:rsidR="00FD6D69" w:rsidRPr="00043CA7" w:rsidRDefault="00FD6D69" w:rsidP="00FD6D69">
      <w:pPr>
        <w:spacing w:after="0"/>
        <w:ind w:left="-142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Raport cząstkowy musi zawierać co najmniej:</w:t>
      </w:r>
    </w:p>
    <w:p w:rsidR="00FD6D69" w:rsidRPr="00043CA7" w:rsidRDefault="00FD6D69" w:rsidP="00FD6D69">
      <w:pPr>
        <w:numPr>
          <w:ilvl w:val="0"/>
          <w:numId w:val="36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Spis treści.</w:t>
      </w:r>
    </w:p>
    <w:p w:rsidR="00FD6D69" w:rsidRPr="00043CA7" w:rsidRDefault="00FD6D69" w:rsidP="00FD6D69">
      <w:pPr>
        <w:numPr>
          <w:ilvl w:val="0"/>
          <w:numId w:val="36"/>
        </w:numPr>
        <w:spacing w:after="0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Wstęp</w:t>
      </w:r>
      <w:r w:rsidRPr="00043CA7">
        <w:rPr>
          <w:rFonts w:ascii="Cambria" w:hAnsi="Cambria"/>
          <w:sz w:val="22"/>
        </w:rPr>
        <w:t>.</w:t>
      </w:r>
    </w:p>
    <w:p w:rsidR="00FD6D69" w:rsidRPr="00043CA7" w:rsidRDefault="00FD6D69" w:rsidP="00FD6D69">
      <w:pPr>
        <w:numPr>
          <w:ilvl w:val="0"/>
          <w:numId w:val="36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Teren badań-stanowiska.</w:t>
      </w:r>
    </w:p>
    <w:p w:rsidR="00FD6D69" w:rsidRDefault="00FD6D69" w:rsidP="00FD6D69">
      <w:pPr>
        <w:numPr>
          <w:ilvl w:val="0"/>
          <w:numId w:val="36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Zakres i metodykę prac.</w:t>
      </w:r>
    </w:p>
    <w:p w:rsidR="00FD6D69" w:rsidRPr="00043CA7" w:rsidRDefault="00FD6D69" w:rsidP="00FD6D69">
      <w:pPr>
        <w:numPr>
          <w:ilvl w:val="0"/>
          <w:numId w:val="36"/>
        </w:numPr>
        <w:spacing w:after="0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Wyniki prac.</w:t>
      </w:r>
    </w:p>
    <w:p w:rsidR="00FD6D69" w:rsidRPr="00043CA7" w:rsidRDefault="00FD6D69" w:rsidP="00FD6D69">
      <w:pPr>
        <w:numPr>
          <w:ilvl w:val="0"/>
          <w:numId w:val="36"/>
        </w:numPr>
        <w:spacing w:after="0"/>
        <w:ind w:left="714" w:hanging="357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Podsumowanie.</w:t>
      </w:r>
    </w:p>
    <w:p w:rsidR="00FD6D69" w:rsidRPr="00043CA7" w:rsidRDefault="00FD6D69" w:rsidP="00FD6D69">
      <w:pPr>
        <w:numPr>
          <w:ilvl w:val="0"/>
          <w:numId w:val="36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Załączniki - fotografie każdego stanowiska badawczego (z podaniem autora).</w:t>
      </w:r>
    </w:p>
    <w:p w:rsidR="00FD6D69" w:rsidRDefault="00FD6D69" w:rsidP="00FD6D69">
      <w:pPr>
        <w:numPr>
          <w:ilvl w:val="0"/>
          <w:numId w:val="36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Załączniki - inne fotografie z przeprowadzonych prac dokumentujące badania</w:t>
      </w:r>
      <w:r>
        <w:rPr>
          <w:rFonts w:ascii="Cambria" w:hAnsi="Cambria"/>
          <w:sz w:val="22"/>
        </w:rPr>
        <w:t>, w tym złowionych gatunków obcych</w:t>
      </w:r>
      <w:r w:rsidRPr="00043CA7">
        <w:rPr>
          <w:rFonts w:ascii="Cambria" w:hAnsi="Cambria"/>
          <w:sz w:val="22"/>
        </w:rPr>
        <w:t xml:space="preserve"> (co najmniej 10 zdjęć z podaniem autora).</w:t>
      </w:r>
    </w:p>
    <w:p w:rsidR="00FD6D69" w:rsidRPr="00043CA7" w:rsidRDefault="00FD6D69" w:rsidP="00FD6D69">
      <w:pPr>
        <w:numPr>
          <w:ilvl w:val="0"/>
          <w:numId w:val="36"/>
        </w:numPr>
        <w:spacing w:after="0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Załączniki – dane źródłowe w postaci elektronicznej (plik typu *.xls).</w:t>
      </w:r>
    </w:p>
    <w:p w:rsidR="00FD6D69" w:rsidRPr="00043CA7" w:rsidRDefault="00FD6D69" w:rsidP="00FD6D69">
      <w:pPr>
        <w:numPr>
          <w:ilvl w:val="0"/>
          <w:numId w:val="36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Spis literatury.</w:t>
      </w:r>
    </w:p>
    <w:p w:rsidR="00FD6D69" w:rsidRPr="00043CA7" w:rsidRDefault="00FD6D69" w:rsidP="00FD6D69">
      <w:pPr>
        <w:numPr>
          <w:ilvl w:val="0"/>
          <w:numId w:val="36"/>
        </w:numPr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Wykonawcę/ wykonawców.</w:t>
      </w:r>
    </w:p>
    <w:p w:rsidR="00FD6D69" w:rsidRDefault="00FD6D69" w:rsidP="005C1B53">
      <w:p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Raport końcowy musi zawierać po</w:t>
      </w:r>
      <w:r>
        <w:rPr>
          <w:rFonts w:ascii="Cambria" w:hAnsi="Cambria"/>
          <w:sz w:val="22"/>
        </w:rPr>
        <w:t>równanie wyników</w:t>
      </w:r>
      <w:r w:rsidRPr="00043CA7">
        <w:rPr>
          <w:rFonts w:ascii="Cambria" w:hAnsi="Cambria"/>
          <w:sz w:val="22"/>
        </w:rPr>
        <w:t xml:space="preserve"> przeprowadzonych badań z materiałami będącymi w zasobach Parku.</w:t>
      </w:r>
    </w:p>
    <w:p w:rsidR="00C9332F" w:rsidRPr="00E80DE5" w:rsidRDefault="00C9332F" w:rsidP="00426FE5">
      <w:pPr>
        <w:pStyle w:val="Akapitzlist"/>
        <w:ind w:left="0"/>
        <w:jc w:val="both"/>
        <w:rPr>
          <w:rFonts w:ascii="Cambria" w:hAnsi="Cambria"/>
          <w:color w:val="FF0000"/>
          <w:sz w:val="22"/>
        </w:rPr>
      </w:pPr>
    </w:p>
    <w:p w:rsidR="007E66C8" w:rsidRDefault="007E66C8" w:rsidP="00FD6D69">
      <w:pPr>
        <w:pStyle w:val="Akapitzlist"/>
        <w:spacing w:line="276" w:lineRule="auto"/>
        <w:ind w:left="0"/>
        <w:jc w:val="both"/>
        <w:rPr>
          <w:rFonts w:ascii="Cambria" w:hAnsi="Cambria"/>
          <w:b/>
          <w:sz w:val="24"/>
          <w:szCs w:val="24"/>
        </w:rPr>
      </w:pPr>
    </w:p>
    <w:p w:rsidR="007A72CD" w:rsidRPr="00E80DE5" w:rsidRDefault="00A3239F" w:rsidP="00FD6D69">
      <w:pPr>
        <w:pStyle w:val="Akapitzlist"/>
        <w:spacing w:line="276" w:lineRule="auto"/>
        <w:ind w:left="0"/>
        <w:jc w:val="both"/>
        <w:rPr>
          <w:rFonts w:ascii="Cambria" w:hAnsi="Cambria"/>
          <w:b/>
          <w:sz w:val="24"/>
          <w:szCs w:val="24"/>
        </w:rPr>
      </w:pPr>
      <w:r w:rsidRPr="00E80DE5">
        <w:rPr>
          <w:rFonts w:ascii="Cambria" w:hAnsi="Cambria"/>
          <w:b/>
          <w:sz w:val="24"/>
          <w:szCs w:val="24"/>
        </w:rPr>
        <w:t xml:space="preserve">Zadanie 3  „Monitoring </w:t>
      </w:r>
      <w:r w:rsidR="00FD6D69">
        <w:rPr>
          <w:rFonts w:ascii="Cambria" w:hAnsi="Cambria"/>
          <w:b/>
          <w:sz w:val="24"/>
          <w:szCs w:val="24"/>
        </w:rPr>
        <w:t>efektywności tarła naturalnego ryb łososiowatych</w:t>
      </w:r>
      <w:r w:rsidRPr="00E80DE5">
        <w:rPr>
          <w:rFonts w:ascii="Cambria" w:hAnsi="Cambria"/>
          <w:b/>
          <w:sz w:val="24"/>
          <w:szCs w:val="24"/>
        </w:rPr>
        <w:t>”</w:t>
      </w:r>
    </w:p>
    <w:p w:rsidR="00A3239F" w:rsidRDefault="00A3239F" w:rsidP="00D22CAC">
      <w:pPr>
        <w:pStyle w:val="Akapitzlist"/>
        <w:spacing w:after="0"/>
        <w:ind w:left="0"/>
        <w:jc w:val="both"/>
        <w:rPr>
          <w:rFonts w:ascii="Cambria" w:hAnsi="Cambria"/>
          <w:color w:val="FF0000"/>
          <w:sz w:val="22"/>
        </w:rPr>
      </w:pPr>
    </w:p>
    <w:p w:rsidR="00FD6D69" w:rsidRDefault="00FD6D69" w:rsidP="00D22CAC">
      <w:pPr>
        <w:jc w:val="both"/>
        <w:rPr>
          <w:rFonts w:asciiTheme="majorHAnsi" w:hAnsiTheme="majorHAnsi"/>
          <w:sz w:val="22"/>
        </w:rPr>
      </w:pPr>
      <w:r w:rsidRPr="00D22CAC">
        <w:rPr>
          <w:rFonts w:asciiTheme="majorHAnsi" w:hAnsiTheme="majorHAnsi"/>
          <w:sz w:val="22"/>
        </w:rPr>
        <w:t xml:space="preserve">Przedmiotem zamówienia jest oszacowanie efektywności tarła naturalnego ryb łososiowatych </w:t>
      </w:r>
      <w:r w:rsidR="00D22CAC">
        <w:rPr>
          <w:rFonts w:asciiTheme="majorHAnsi" w:hAnsiTheme="majorHAnsi"/>
          <w:sz w:val="22"/>
        </w:rPr>
        <w:br/>
      </w:r>
      <w:r w:rsidRPr="00D22CAC">
        <w:rPr>
          <w:rFonts w:asciiTheme="majorHAnsi" w:hAnsiTheme="majorHAnsi"/>
          <w:sz w:val="22"/>
        </w:rPr>
        <w:t>w rzekach</w:t>
      </w:r>
      <w:r w:rsidR="00D22CAC">
        <w:rPr>
          <w:rFonts w:asciiTheme="majorHAnsi" w:hAnsiTheme="majorHAnsi"/>
          <w:sz w:val="22"/>
        </w:rPr>
        <w:t xml:space="preserve"> Drawieńskiego Parku Narodowego, metodą </w:t>
      </w:r>
      <w:r w:rsidRPr="00D22CAC">
        <w:rPr>
          <w:rFonts w:asciiTheme="majorHAnsi" w:hAnsiTheme="majorHAnsi"/>
          <w:sz w:val="22"/>
        </w:rPr>
        <w:t xml:space="preserve">trzykrotnego </w:t>
      </w:r>
      <w:r w:rsidR="00D22CAC">
        <w:rPr>
          <w:rFonts w:asciiTheme="majorHAnsi" w:hAnsiTheme="majorHAnsi"/>
          <w:sz w:val="22"/>
        </w:rPr>
        <w:t xml:space="preserve">wykonania </w:t>
      </w:r>
      <w:r w:rsidRPr="00D22CAC">
        <w:rPr>
          <w:rFonts w:asciiTheme="majorHAnsi" w:hAnsiTheme="majorHAnsi"/>
          <w:sz w:val="22"/>
        </w:rPr>
        <w:t xml:space="preserve">elektropołowu, podczas brodzenia badaczy pod prąd wody na </w:t>
      </w:r>
      <w:r w:rsidR="00D87DCE">
        <w:rPr>
          <w:rFonts w:asciiTheme="majorHAnsi" w:hAnsiTheme="majorHAnsi"/>
          <w:sz w:val="22"/>
        </w:rPr>
        <w:t>6</w:t>
      </w:r>
      <w:r w:rsidR="00D22CAC">
        <w:rPr>
          <w:rFonts w:asciiTheme="majorHAnsi" w:hAnsiTheme="majorHAnsi"/>
          <w:sz w:val="22"/>
        </w:rPr>
        <w:t xml:space="preserve"> </w:t>
      </w:r>
      <w:r w:rsidRPr="00D22CAC">
        <w:rPr>
          <w:rFonts w:asciiTheme="majorHAnsi" w:hAnsiTheme="majorHAnsi"/>
          <w:sz w:val="22"/>
        </w:rPr>
        <w:t xml:space="preserve">stanowiskach o długości ok. 50 m. </w:t>
      </w:r>
      <w:r w:rsidR="00D22CAC">
        <w:rPr>
          <w:rFonts w:asciiTheme="majorHAnsi" w:hAnsiTheme="majorHAnsi"/>
          <w:sz w:val="22"/>
        </w:rPr>
        <w:t>Lokalizacja stanowisk zostanie przekazana Wykonawcy po podpisaniu umowy.</w:t>
      </w:r>
      <w:r w:rsidR="002402D7">
        <w:rPr>
          <w:rFonts w:asciiTheme="majorHAnsi" w:hAnsiTheme="majorHAnsi"/>
          <w:sz w:val="22"/>
        </w:rPr>
        <w:t xml:space="preserve"> </w:t>
      </w:r>
      <w:r w:rsidR="002402D7" w:rsidRPr="002402D7">
        <w:rPr>
          <w:rFonts w:asciiTheme="majorHAnsi" w:hAnsiTheme="majorHAnsi"/>
          <w:sz w:val="22"/>
        </w:rPr>
        <w:t>Monitoring należy wy</w:t>
      </w:r>
      <w:r w:rsidR="002402D7">
        <w:rPr>
          <w:rFonts w:asciiTheme="majorHAnsi" w:hAnsiTheme="majorHAnsi"/>
          <w:sz w:val="22"/>
        </w:rPr>
        <w:t xml:space="preserve">konać </w:t>
      </w:r>
      <w:r w:rsidR="00EB7CB5">
        <w:rPr>
          <w:rFonts w:asciiTheme="majorHAnsi" w:hAnsiTheme="majorHAnsi"/>
          <w:sz w:val="22"/>
        </w:rPr>
        <w:t xml:space="preserve">co roku przez kolejne trzy lata (tj. w </w:t>
      </w:r>
      <w:r w:rsidR="002402D7" w:rsidRPr="002402D7">
        <w:rPr>
          <w:rFonts w:asciiTheme="majorHAnsi" w:hAnsiTheme="majorHAnsi"/>
          <w:sz w:val="22"/>
        </w:rPr>
        <w:t>2019, 2020</w:t>
      </w:r>
      <w:r w:rsidR="002402D7">
        <w:rPr>
          <w:rFonts w:asciiTheme="majorHAnsi" w:hAnsiTheme="majorHAnsi"/>
          <w:sz w:val="22"/>
        </w:rPr>
        <w:t>, 2021</w:t>
      </w:r>
      <w:r w:rsidR="002402D7" w:rsidRPr="002402D7">
        <w:rPr>
          <w:rFonts w:asciiTheme="majorHAnsi" w:hAnsiTheme="majorHAnsi"/>
          <w:sz w:val="22"/>
        </w:rPr>
        <w:t>)</w:t>
      </w:r>
      <w:r w:rsidR="002402D7">
        <w:rPr>
          <w:rFonts w:asciiTheme="majorHAnsi" w:hAnsiTheme="majorHAnsi"/>
          <w:sz w:val="22"/>
        </w:rPr>
        <w:t xml:space="preserve"> w okresie letnim i jesiennym.</w:t>
      </w:r>
    </w:p>
    <w:p w:rsidR="00D22CAC" w:rsidRPr="00FD7DDD" w:rsidRDefault="00D22CAC" w:rsidP="00D22CAC">
      <w:pPr>
        <w:spacing w:before="120" w:line="240" w:lineRule="auto"/>
        <w:jc w:val="both"/>
        <w:rPr>
          <w:rFonts w:ascii="Cambria" w:hAnsi="Cambria"/>
          <w:bCs/>
          <w:sz w:val="22"/>
        </w:rPr>
      </w:pPr>
      <w:r w:rsidRPr="00FD7DDD">
        <w:rPr>
          <w:rFonts w:ascii="Cambria" w:hAnsi="Cambria"/>
          <w:bCs/>
          <w:sz w:val="22"/>
        </w:rPr>
        <w:t>Wykonawca w każdym roku musi dostarczyć raport cząstkowy z przeprowadzonych prac, dodatkowo w ostatnim roku także raport końcowy podsumowujący przeprowadzone badania.</w:t>
      </w:r>
    </w:p>
    <w:p w:rsidR="00D22CAC" w:rsidRPr="00FD7DDD" w:rsidRDefault="00D22CAC" w:rsidP="007E66C8">
      <w:pPr>
        <w:spacing w:after="0" w:line="276" w:lineRule="auto"/>
        <w:jc w:val="both"/>
        <w:rPr>
          <w:rFonts w:ascii="Cambria" w:hAnsi="Cambria"/>
          <w:bCs/>
          <w:sz w:val="22"/>
        </w:rPr>
      </w:pPr>
      <w:r w:rsidRPr="00FD7DDD">
        <w:rPr>
          <w:rFonts w:ascii="Cambria" w:hAnsi="Cambria"/>
          <w:bCs/>
          <w:sz w:val="22"/>
        </w:rPr>
        <w:t>Raporty należy dostarczyć dla Zamawiającego do dnia:</w:t>
      </w:r>
    </w:p>
    <w:p w:rsidR="00D22CAC" w:rsidRDefault="00D22CAC" w:rsidP="007E66C8">
      <w:pPr>
        <w:spacing w:after="0" w:line="276" w:lineRule="auto"/>
        <w:jc w:val="both"/>
        <w:rPr>
          <w:rFonts w:ascii="Cambria" w:hAnsi="Cambria"/>
          <w:bCs/>
          <w:sz w:val="22"/>
        </w:rPr>
      </w:pPr>
      <w:r>
        <w:rPr>
          <w:rFonts w:ascii="Cambria" w:hAnsi="Cambria"/>
          <w:bCs/>
          <w:sz w:val="22"/>
        </w:rPr>
        <w:t>- 29</w:t>
      </w:r>
      <w:r w:rsidRPr="00FD7DDD">
        <w:rPr>
          <w:rFonts w:ascii="Cambria" w:hAnsi="Cambria"/>
          <w:bCs/>
          <w:sz w:val="22"/>
        </w:rPr>
        <w:t>.11.2019r. (raport cząstkowy),</w:t>
      </w:r>
    </w:p>
    <w:p w:rsidR="00D22CAC" w:rsidRPr="00FD7DDD" w:rsidRDefault="00D22CAC" w:rsidP="007E66C8">
      <w:pPr>
        <w:spacing w:after="0" w:line="276" w:lineRule="auto"/>
        <w:jc w:val="both"/>
        <w:rPr>
          <w:rFonts w:ascii="Cambria" w:hAnsi="Cambria"/>
          <w:bCs/>
          <w:sz w:val="22"/>
        </w:rPr>
      </w:pPr>
      <w:r>
        <w:rPr>
          <w:rFonts w:ascii="Cambria" w:hAnsi="Cambria"/>
          <w:bCs/>
          <w:sz w:val="22"/>
        </w:rPr>
        <w:t>- 30.11.2020r. (raport cząstkowy),</w:t>
      </w:r>
    </w:p>
    <w:p w:rsidR="00D22CAC" w:rsidRPr="00FD7DDD" w:rsidRDefault="00D22CAC" w:rsidP="007E66C8">
      <w:pPr>
        <w:spacing w:after="0" w:line="276" w:lineRule="auto"/>
        <w:jc w:val="both"/>
        <w:rPr>
          <w:rFonts w:ascii="Cambria" w:hAnsi="Cambria"/>
          <w:bCs/>
          <w:sz w:val="22"/>
        </w:rPr>
      </w:pPr>
      <w:r>
        <w:rPr>
          <w:rFonts w:ascii="Cambria" w:hAnsi="Cambria"/>
          <w:bCs/>
          <w:sz w:val="22"/>
        </w:rPr>
        <w:t>- 30.11.2021</w:t>
      </w:r>
      <w:r w:rsidRPr="00FD7DDD">
        <w:rPr>
          <w:rFonts w:ascii="Cambria" w:hAnsi="Cambria"/>
          <w:bCs/>
          <w:sz w:val="22"/>
        </w:rPr>
        <w:t xml:space="preserve">r. (raport cząstkowy i raport końcowy).  </w:t>
      </w:r>
    </w:p>
    <w:p w:rsidR="00D22CAC" w:rsidRDefault="00D22CAC" w:rsidP="005C1B53">
      <w:pPr>
        <w:spacing w:before="120" w:after="120" w:line="276" w:lineRule="auto"/>
        <w:jc w:val="both"/>
        <w:rPr>
          <w:rFonts w:ascii="Cambria" w:hAnsi="Cambria"/>
          <w:bCs/>
          <w:sz w:val="22"/>
        </w:rPr>
      </w:pPr>
      <w:r w:rsidRPr="00FD7DDD">
        <w:rPr>
          <w:rFonts w:ascii="Cambria" w:hAnsi="Cambria"/>
          <w:bCs/>
          <w:sz w:val="22"/>
        </w:rPr>
        <w:t xml:space="preserve">Raporty muszą być przekazane w formie drukowanej – po 3 egzemplarze oraz elektronicznej </w:t>
      </w:r>
      <w:r w:rsidR="000E5C1C">
        <w:rPr>
          <w:rFonts w:ascii="Cambria" w:hAnsi="Cambria"/>
          <w:bCs/>
          <w:sz w:val="22"/>
        </w:rPr>
        <w:br/>
      </w:r>
      <w:r w:rsidRPr="00FD7DDD">
        <w:rPr>
          <w:rFonts w:ascii="Cambria" w:hAnsi="Cambria"/>
          <w:bCs/>
          <w:sz w:val="22"/>
        </w:rPr>
        <w:t>(na nośniku przenośnym dołączonym do formy drukowanej) i opatrzone logotypami przekazanymi przez Zamawiającego.</w:t>
      </w:r>
    </w:p>
    <w:p w:rsidR="00D22CAC" w:rsidRPr="00043CA7" w:rsidRDefault="00D22CAC" w:rsidP="00D22CAC">
      <w:p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Raport cząstkowy musi zawierać co najmniej:</w:t>
      </w:r>
    </w:p>
    <w:p w:rsidR="00D22CAC" w:rsidRPr="00043CA7" w:rsidRDefault="00D22CAC" w:rsidP="00D22CAC">
      <w:pPr>
        <w:numPr>
          <w:ilvl w:val="0"/>
          <w:numId w:val="38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Spis treści.</w:t>
      </w:r>
    </w:p>
    <w:p w:rsidR="00D22CAC" w:rsidRPr="00043CA7" w:rsidRDefault="00D22CAC" w:rsidP="00D22CAC">
      <w:pPr>
        <w:numPr>
          <w:ilvl w:val="0"/>
          <w:numId w:val="38"/>
        </w:numPr>
        <w:spacing w:after="0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Wstęp</w:t>
      </w:r>
      <w:r w:rsidRPr="00043CA7">
        <w:rPr>
          <w:rFonts w:ascii="Cambria" w:hAnsi="Cambria"/>
          <w:sz w:val="22"/>
        </w:rPr>
        <w:t>.</w:t>
      </w:r>
    </w:p>
    <w:p w:rsidR="00D22CAC" w:rsidRPr="00043CA7" w:rsidRDefault="00D22CAC" w:rsidP="00D22CAC">
      <w:pPr>
        <w:numPr>
          <w:ilvl w:val="0"/>
          <w:numId w:val="38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Teren badań-stanowiska.</w:t>
      </w:r>
    </w:p>
    <w:p w:rsidR="00D22CAC" w:rsidRDefault="00D22CAC" w:rsidP="00D22CAC">
      <w:pPr>
        <w:numPr>
          <w:ilvl w:val="0"/>
          <w:numId w:val="38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Zakres i metodykę prac.</w:t>
      </w:r>
    </w:p>
    <w:p w:rsidR="00D22CAC" w:rsidRPr="00043CA7" w:rsidRDefault="00D22CAC" w:rsidP="00D22CAC">
      <w:pPr>
        <w:numPr>
          <w:ilvl w:val="0"/>
          <w:numId w:val="38"/>
        </w:numPr>
        <w:spacing w:after="0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Wyniki prac.</w:t>
      </w:r>
    </w:p>
    <w:p w:rsidR="00D22CAC" w:rsidRPr="00043CA7" w:rsidRDefault="00D22CAC" w:rsidP="00D22CAC">
      <w:pPr>
        <w:numPr>
          <w:ilvl w:val="0"/>
          <w:numId w:val="38"/>
        </w:numPr>
        <w:spacing w:after="0"/>
        <w:ind w:left="714" w:hanging="357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Podsumowanie.</w:t>
      </w:r>
    </w:p>
    <w:p w:rsidR="00D22CAC" w:rsidRPr="00043CA7" w:rsidRDefault="00D22CAC" w:rsidP="00D22CAC">
      <w:pPr>
        <w:numPr>
          <w:ilvl w:val="0"/>
          <w:numId w:val="38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Załączniki - fotografie każdego stanowiska badawczego (z podaniem autora).</w:t>
      </w:r>
    </w:p>
    <w:p w:rsidR="00D22CAC" w:rsidRDefault="00D22CAC" w:rsidP="00D22CAC">
      <w:pPr>
        <w:numPr>
          <w:ilvl w:val="0"/>
          <w:numId w:val="38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Załączniki - inne fotografie z przeprowadzonych prac dokumentujące badania</w:t>
      </w:r>
      <w:r>
        <w:rPr>
          <w:rFonts w:ascii="Cambria" w:hAnsi="Cambria"/>
          <w:sz w:val="22"/>
        </w:rPr>
        <w:t xml:space="preserve">, </w:t>
      </w:r>
      <w:r w:rsidRPr="00043CA7">
        <w:rPr>
          <w:rFonts w:ascii="Cambria" w:hAnsi="Cambria"/>
          <w:sz w:val="22"/>
        </w:rPr>
        <w:t>(co najmniej 10 zdjęć z podaniem autora).</w:t>
      </w:r>
    </w:p>
    <w:p w:rsidR="00D22CAC" w:rsidRPr="00043CA7" w:rsidRDefault="00D22CAC" w:rsidP="00D22CAC">
      <w:pPr>
        <w:numPr>
          <w:ilvl w:val="0"/>
          <w:numId w:val="38"/>
        </w:numPr>
        <w:spacing w:after="0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Załączniki – dane źródłowe w postaci elektronicznej (plik typu *.xls).</w:t>
      </w:r>
    </w:p>
    <w:p w:rsidR="00D22CAC" w:rsidRPr="00043CA7" w:rsidRDefault="00D22CAC" w:rsidP="00D22CAC">
      <w:pPr>
        <w:numPr>
          <w:ilvl w:val="0"/>
          <w:numId w:val="38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Spis literatury.</w:t>
      </w:r>
    </w:p>
    <w:p w:rsidR="00D22CAC" w:rsidRDefault="00D22CAC" w:rsidP="007E66C8">
      <w:pPr>
        <w:numPr>
          <w:ilvl w:val="0"/>
          <w:numId w:val="38"/>
        </w:numPr>
        <w:spacing w:after="120"/>
        <w:ind w:left="714" w:hanging="357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Wykonawcę/ wykonawców.</w:t>
      </w:r>
    </w:p>
    <w:p w:rsidR="00D22CAC" w:rsidRDefault="00D22CAC" w:rsidP="00D22CAC">
      <w:pPr>
        <w:jc w:val="both"/>
        <w:rPr>
          <w:rFonts w:asciiTheme="majorHAnsi" w:hAnsiTheme="majorHAnsi"/>
          <w:sz w:val="22"/>
        </w:rPr>
      </w:pPr>
      <w:r w:rsidRPr="00043CA7">
        <w:rPr>
          <w:rFonts w:ascii="Cambria" w:hAnsi="Cambria"/>
          <w:sz w:val="22"/>
        </w:rPr>
        <w:t xml:space="preserve">Raport końcowy </w:t>
      </w:r>
      <w:r>
        <w:rPr>
          <w:rFonts w:ascii="Cambria" w:hAnsi="Cambria"/>
          <w:sz w:val="22"/>
        </w:rPr>
        <w:t xml:space="preserve">dodatkowo </w:t>
      </w:r>
      <w:r w:rsidRPr="00043CA7">
        <w:rPr>
          <w:rFonts w:ascii="Cambria" w:hAnsi="Cambria"/>
          <w:sz w:val="22"/>
        </w:rPr>
        <w:t xml:space="preserve">musi zawierać </w:t>
      </w:r>
      <w:r>
        <w:rPr>
          <w:rFonts w:ascii="Cambria" w:hAnsi="Cambria"/>
          <w:sz w:val="22"/>
        </w:rPr>
        <w:t>podsumowanie wyników</w:t>
      </w:r>
      <w:r w:rsidRPr="00043CA7">
        <w:rPr>
          <w:rFonts w:ascii="Cambria" w:hAnsi="Cambria"/>
          <w:sz w:val="22"/>
        </w:rPr>
        <w:t xml:space="preserve"> badań</w:t>
      </w:r>
      <w:r>
        <w:rPr>
          <w:rFonts w:ascii="Cambria" w:hAnsi="Cambria"/>
          <w:sz w:val="22"/>
        </w:rPr>
        <w:t>.</w:t>
      </w:r>
      <w:r w:rsidRPr="00043CA7">
        <w:rPr>
          <w:rFonts w:ascii="Cambria" w:hAnsi="Cambria"/>
          <w:sz w:val="22"/>
        </w:rPr>
        <w:t xml:space="preserve"> </w:t>
      </w:r>
    </w:p>
    <w:p w:rsidR="007E66C8" w:rsidRPr="007E66C8" w:rsidRDefault="007E66C8" w:rsidP="007E66C8">
      <w:pPr>
        <w:pStyle w:val="Nagwek4"/>
        <w:spacing w:after="120" w:line="276" w:lineRule="auto"/>
        <w:contextualSpacing w:val="0"/>
        <w:jc w:val="left"/>
        <w:rPr>
          <w:rFonts w:ascii="Cambria" w:hAnsi="Cambria"/>
          <w:b/>
          <w:color w:val="auto"/>
          <w:sz w:val="24"/>
          <w:szCs w:val="24"/>
        </w:rPr>
      </w:pPr>
      <w:r w:rsidRPr="007E66C8">
        <w:rPr>
          <w:rFonts w:asciiTheme="majorHAnsi" w:hAnsiTheme="majorHAnsi"/>
          <w:b/>
          <w:sz w:val="24"/>
          <w:szCs w:val="24"/>
        </w:rPr>
        <w:lastRenderedPageBreak/>
        <w:t>Zadanie 4 „Monitoring genetyczny ryb rzecznych”</w:t>
      </w:r>
    </w:p>
    <w:p w:rsidR="007E66C8" w:rsidRPr="0091357B" w:rsidRDefault="007E66C8" w:rsidP="007E66C8">
      <w:pPr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>Przedmiotem zamówienia jest ocena struktury przestrzennej i kondycji genetycznej populacji, ich wielkości efektywnych, udziału ryb hodowlanych.</w:t>
      </w:r>
    </w:p>
    <w:p w:rsidR="007E66C8" w:rsidRPr="0091357B" w:rsidRDefault="007E66C8" w:rsidP="007E66C8">
      <w:pPr>
        <w:jc w:val="both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 xml:space="preserve">Gatunki podlegające monitoringowi genetycznemu ryb rzecznych: </w:t>
      </w:r>
      <w:proofErr w:type="spellStart"/>
      <w:r w:rsidRPr="0091357B">
        <w:rPr>
          <w:rFonts w:asciiTheme="majorHAnsi" w:hAnsiTheme="majorHAnsi"/>
          <w:i/>
          <w:sz w:val="22"/>
        </w:rPr>
        <w:t>Salmo</w:t>
      </w:r>
      <w:proofErr w:type="spellEnd"/>
      <w:r w:rsidRPr="0091357B">
        <w:rPr>
          <w:rFonts w:asciiTheme="majorHAnsi" w:hAnsiTheme="majorHAnsi"/>
          <w:i/>
          <w:sz w:val="22"/>
        </w:rPr>
        <w:t xml:space="preserve"> </w:t>
      </w:r>
      <w:proofErr w:type="spellStart"/>
      <w:r w:rsidRPr="0091357B">
        <w:rPr>
          <w:rFonts w:asciiTheme="majorHAnsi" w:hAnsiTheme="majorHAnsi"/>
          <w:i/>
          <w:sz w:val="22"/>
        </w:rPr>
        <w:t>trutta</w:t>
      </w:r>
      <w:proofErr w:type="spellEnd"/>
      <w:r w:rsidRPr="0091357B">
        <w:rPr>
          <w:rFonts w:asciiTheme="majorHAnsi" w:hAnsiTheme="majorHAnsi"/>
          <w:sz w:val="22"/>
        </w:rPr>
        <w:t>, lipień, brzana, certa.</w:t>
      </w:r>
    </w:p>
    <w:p w:rsidR="007E66C8" w:rsidRPr="0091357B" w:rsidRDefault="007E66C8" w:rsidP="007E66C8">
      <w:pPr>
        <w:jc w:val="both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 xml:space="preserve">Metody: Badanie DNA </w:t>
      </w:r>
      <w:proofErr w:type="spellStart"/>
      <w:r w:rsidRPr="0091357B">
        <w:rPr>
          <w:rFonts w:asciiTheme="majorHAnsi" w:hAnsiTheme="majorHAnsi"/>
          <w:sz w:val="22"/>
        </w:rPr>
        <w:t>mikrosatelitarnego</w:t>
      </w:r>
      <w:proofErr w:type="spellEnd"/>
      <w:r w:rsidRPr="0091357B">
        <w:rPr>
          <w:rFonts w:asciiTheme="majorHAnsi" w:hAnsiTheme="majorHAnsi"/>
          <w:sz w:val="22"/>
        </w:rPr>
        <w:t xml:space="preserve"> (wszystkie ryby) i macierz SNP (</w:t>
      </w:r>
      <w:proofErr w:type="spellStart"/>
      <w:r w:rsidRPr="0091357B">
        <w:rPr>
          <w:rFonts w:asciiTheme="majorHAnsi" w:hAnsiTheme="majorHAnsi"/>
          <w:i/>
          <w:sz w:val="22"/>
        </w:rPr>
        <w:t>Salmo</w:t>
      </w:r>
      <w:proofErr w:type="spellEnd"/>
      <w:r w:rsidRPr="0091357B">
        <w:rPr>
          <w:rFonts w:asciiTheme="majorHAnsi" w:hAnsiTheme="majorHAnsi"/>
          <w:i/>
          <w:sz w:val="22"/>
        </w:rPr>
        <w:t xml:space="preserve"> </w:t>
      </w:r>
      <w:proofErr w:type="spellStart"/>
      <w:r w:rsidRPr="0091357B">
        <w:rPr>
          <w:rFonts w:asciiTheme="majorHAnsi" w:hAnsiTheme="majorHAnsi"/>
          <w:i/>
          <w:sz w:val="22"/>
        </w:rPr>
        <w:t>trutta</w:t>
      </w:r>
      <w:proofErr w:type="spellEnd"/>
      <w:r w:rsidRPr="0091357B">
        <w:rPr>
          <w:rFonts w:asciiTheme="majorHAnsi" w:hAnsiTheme="majorHAnsi"/>
          <w:sz w:val="22"/>
        </w:rPr>
        <w:t>). Próbkowanie przyż</w:t>
      </w:r>
      <w:r w:rsidR="009A0ECE">
        <w:rPr>
          <w:rFonts w:asciiTheme="majorHAnsi" w:hAnsiTheme="majorHAnsi"/>
          <w:sz w:val="22"/>
        </w:rPr>
        <w:t>yciowe. Wielkość prób minimum 30 osobników.</w:t>
      </w:r>
      <w:r>
        <w:rPr>
          <w:rFonts w:asciiTheme="majorHAnsi" w:hAnsiTheme="majorHAnsi"/>
          <w:sz w:val="22"/>
        </w:rPr>
        <w:t xml:space="preserve"> </w:t>
      </w:r>
    </w:p>
    <w:p w:rsidR="007E66C8" w:rsidRPr="0091357B" w:rsidRDefault="007E66C8" w:rsidP="007E66C8">
      <w:pPr>
        <w:spacing w:after="120"/>
        <w:rPr>
          <w:rFonts w:asciiTheme="majorHAnsi" w:hAnsiTheme="majorHAnsi"/>
          <w:b/>
          <w:i/>
          <w:sz w:val="22"/>
          <w:u w:val="single"/>
        </w:rPr>
      </w:pPr>
      <w:proofErr w:type="spellStart"/>
      <w:r w:rsidRPr="0091357B">
        <w:rPr>
          <w:rFonts w:asciiTheme="majorHAnsi" w:hAnsiTheme="majorHAnsi"/>
          <w:b/>
          <w:i/>
          <w:sz w:val="22"/>
          <w:u w:val="single"/>
        </w:rPr>
        <w:t>Salmo</w:t>
      </w:r>
      <w:proofErr w:type="spellEnd"/>
      <w:r w:rsidRPr="0091357B">
        <w:rPr>
          <w:rFonts w:asciiTheme="majorHAnsi" w:hAnsiTheme="majorHAnsi"/>
          <w:b/>
          <w:i/>
          <w:sz w:val="22"/>
          <w:u w:val="single"/>
        </w:rPr>
        <w:t xml:space="preserve"> </w:t>
      </w:r>
      <w:proofErr w:type="spellStart"/>
      <w:r w:rsidRPr="0091357B">
        <w:rPr>
          <w:rFonts w:asciiTheme="majorHAnsi" w:hAnsiTheme="majorHAnsi"/>
          <w:b/>
          <w:i/>
          <w:sz w:val="22"/>
          <w:u w:val="single"/>
        </w:rPr>
        <w:t>trutta</w:t>
      </w:r>
      <w:proofErr w:type="spellEnd"/>
    </w:p>
    <w:p w:rsidR="007E66C8" w:rsidRPr="0091357B" w:rsidRDefault="00E17580" w:rsidP="007E66C8">
      <w:pPr>
        <w:spacing w:after="0"/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 xml:space="preserve">Próby do badań planuje pozyskać się </w:t>
      </w:r>
      <w:r w:rsidR="007E66C8" w:rsidRPr="0091357B">
        <w:rPr>
          <w:rFonts w:asciiTheme="majorHAnsi" w:hAnsiTheme="majorHAnsi"/>
          <w:sz w:val="22"/>
        </w:rPr>
        <w:t>z:</w:t>
      </w:r>
    </w:p>
    <w:p w:rsidR="007E66C8" w:rsidRPr="0091357B" w:rsidRDefault="007E66C8" w:rsidP="007E66C8">
      <w:pPr>
        <w:spacing w:after="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 xml:space="preserve">- tarlisk </w:t>
      </w:r>
      <w:r>
        <w:rPr>
          <w:rFonts w:asciiTheme="majorHAnsi" w:hAnsiTheme="majorHAnsi"/>
          <w:sz w:val="22"/>
        </w:rPr>
        <w:t>zebranych podczas monitoringu narybku,</w:t>
      </w:r>
    </w:p>
    <w:p w:rsidR="007E66C8" w:rsidRPr="0091357B" w:rsidRDefault="007E66C8" w:rsidP="007E66C8">
      <w:pPr>
        <w:spacing w:after="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>-  jezior zebr</w:t>
      </w:r>
      <w:r>
        <w:rPr>
          <w:rFonts w:asciiTheme="majorHAnsi" w:hAnsiTheme="majorHAnsi"/>
          <w:sz w:val="22"/>
        </w:rPr>
        <w:t>ane podczas monitoringu jezior,</w:t>
      </w:r>
    </w:p>
    <w:p w:rsidR="007E66C8" w:rsidRPr="0091357B" w:rsidRDefault="007E66C8" w:rsidP="007E66C8">
      <w:pPr>
        <w:spacing w:after="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 xml:space="preserve">- materiału zarybieniowego </w:t>
      </w:r>
      <w:r w:rsidRPr="00E315D6">
        <w:rPr>
          <w:rFonts w:asciiTheme="majorHAnsi" w:hAnsiTheme="majorHAnsi"/>
          <w:sz w:val="22"/>
        </w:rPr>
        <w:t>w ośrodkach</w:t>
      </w:r>
      <w:r w:rsidRPr="0091357B">
        <w:rPr>
          <w:rFonts w:asciiTheme="majorHAnsi" w:hAnsiTheme="majorHAnsi"/>
          <w:sz w:val="22"/>
        </w:rPr>
        <w:t xml:space="preserve"> zarybieniowych wskazanych przez Zamawiającego</w:t>
      </w:r>
      <w:r>
        <w:rPr>
          <w:rFonts w:asciiTheme="majorHAnsi" w:hAnsiTheme="majorHAnsi"/>
          <w:sz w:val="22"/>
        </w:rPr>
        <w:t>,</w:t>
      </w:r>
    </w:p>
    <w:p w:rsidR="007E66C8" w:rsidRPr="0091357B" w:rsidRDefault="007E66C8" w:rsidP="007E66C8">
      <w:pPr>
        <w:spacing w:after="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 xml:space="preserve">- zasobów </w:t>
      </w:r>
      <w:r>
        <w:rPr>
          <w:rFonts w:asciiTheme="majorHAnsi" w:hAnsiTheme="majorHAnsi"/>
          <w:sz w:val="22"/>
        </w:rPr>
        <w:t>Parku,</w:t>
      </w:r>
      <w:r w:rsidRPr="0091357B">
        <w:rPr>
          <w:rFonts w:asciiTheme="majorHAnsi" w:hAnsiTheme="majorHAnsi"/>
          <w:sz w:val="22"/>
        </w:rPr>
        <w:t xml:space="preserve"> </w:t>
      </w:r>
    </w:p>
    <w:p w:rsidR="007E66C8" w:rsidRPr="0091357B" w:rsidRDefault="007E66C8" w:rsidP="007E66C8">
      <w:pPr>
        <w:spacing w:after="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>- pojedynczych egzemplarzy złowionych w innych wodach Parku podczas monitoringu ichtiofauny rzek,</w:t>
      </w:r>
    </w:p>
    <w:p w:rsidR="007E66C8" w:rsidRPr="0091357B" w:rsidRDefault="007E66C8" w:rsidP="007E66C8">
      <w:pPr>
        <w:spacing w:after="12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 xml:space="preserve">- połowów wędkarskich i in. </w:t>
      </w:r>
    </w:p>
    <w:p w:rsidR="007E66C8" w:rsidRPr="0091357B" w:rsidRDefault="009A0ECE" w:rsidP="007E66C8">
      <w:pPr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Razem 7</w:t>
      </w:r>
      <w:r w:rsidR="007E66C8" w:rsidRPr="0091357B">
        <w:rPr>
          <w:rFonts w:asciiTheme="majorHAnsi" w:hAnsiTheme="majorHAnsi"/>
          <w:sz w:val="22"/>
        </w:rPr>
        <w:t xml:space="preserve"> prób, </w:t>
      </w:r>
      <w:r>
        <w:rPr>
          <w:rFonts w:asciiTheme="majorHAnsi" w:hAnsiTheme="majorHAnsi"/>
          <w:sz w:val="22"/>
        </w:rPr>
        <w:t>w trakcie trwania umowy, łącznie co najmniej 330 osobników, w tym co najmniej 100 przy użyciu macierzy SNP.</w:t>
      </w:r>
    </w:p>
    <w:p w:rsidR="007E66C8" w:rsidRPr="0091357B" w:rsidRDefault="007E66C8" w:rsidP="007E66C8">
      <w:pPr>
        <w:spacing w:after="120"/>
        <w:rPr>
          <w:rFonts w:asciiTheme="majorHAnsi" w:hAnsiTheme="majorHAnsi"/>
          <w:b/>
          <w:sz w:val="22"/>
          <w:u w:val="single"/>
        </w:rPr>
      </w:pPr>
      <w:r w:rsidRPr="0091357B">
        <w:rPr>
          <w:rFonts w:asciiTheme="majorHAnsi" w:hAnsiTheme="majorHAnsi"/>
          <w:b/>
          <w:sz w:val="22"/>
          <w:u w:val="single"/>
        </w:rPr>
        <w:t>Lipień</w:t>
      </w:r>
    </w:p>
    <w:p w:rsidR="007E66C8" w:rsidRPr="0091357B" w:rsidRDefault="007E66C8" w:rsidP="007E66C8">
      <w:pPr>
        <w:spacing w:after="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>P</w:t>
      </w:r>
      <w:r>
        <w:rPr>
          <w:rFonts w:asciiTheme="majorHAnsi" w:hAnsiTheme="majorHAnsi"/>
          <w:sz w:val="22"/>
        </w:rPr>
        <w:t xml:space="preserve">róby do badań </w:t>
      </w:r>
      <w:r w:rsidR="00E17580" w:rsidRPr="00E17580">
        <w:rPr>
          <w:rFonts w:asciiTheme="majorHAnsi" w:hAnsiTheme="majorHAnsi"/>
          <w:sz w:val="22"/>
        </w:rPr>
        <w:t xml:space="preserve">planuje pozyskać się </w:t>
      </w:r>
      <w:r>
        <w:rPr>
          <w:rFonts w:asciiTheme="majorHAnsi" w:hAnsiTheme="majorHAnsi"/>
          <w:sz w:val="22"/>
        </w:rPr>
        <w:t>z</w:t>
      </w:r>
      <w:r w:rsidRPr="0091357B">
        <w:rPr>
          <w:rFonts w:asciiTheme="majorHAnsi" w:hAnsiTheme="majorHAnsi"/>
          <w:sz w:val="22"/>
        </w:rPr>
        <w:t>:</w:t>
      </w:r>
    </w:p>
    <w:p w:rsidR="007E66C8" w:rsidRPr="0091357B" w:rsidRDefault="007E66C8" w:rsidP="007E66C8">
      <w:pPr>
        <w:spacing w:after="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 xml:space="preserve">- </w:t>
      </w:r>
      <w:r>
        <w:rPr>
          <w:rFonts w:asciiTheme="majorHAnsi" w:hAnsiTheme="majorHAnsi"/>
          <w:sz w:val="22"/>
        </w:rPr>
        <w:t xml:space="preserve">rzek, </w:t>
      </w:r>
      <w:r w:rsidRPr="0091357B">
        <w:rPr>
          <w:rFonts w:asciiTheme="majorHAnsi" w:hAnsiTheme="majorHAnsi"/>
          <w:sz w:val="22"/>
        </w:rPr>
        <w:t>zebrane podczas monitoringu ichtiofauny rzek oraz połowów tarlaków</w:t>
      </w:r>
      <w:r>
        <w:rPr>
          <w:rFonts w:asciiTheme="majorHAnsi" w:hAnsiTheme="majorHAnsi"/>
          <w:sz w:val="22"/>
        </w:rPr>
        <w:t>,</w:t>
      </w:r>
    </w:p>
    <w:p w:rsidR="007E66C8" w:rsidRDefault="007E66C8" w:rsidP="007E66C8">
      <w:pPr>
        <w:spacing w:after="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>- materiału zarybieniowego w ośrodkach zarybieniowych wskazanych przez Zamawiającego</w:t>
      </w:r>
      <w:r>
        <w:rPr>
          <w:rFonts w:asciiTheme="majorHAnsi" w:hAnsiTheme="majorHAnsi"/>
          <w:sz w:val="22"/>
        </w:rPr>
        <w:t>,</w:t>
      </w:r>
    </w:p>
    <w:p w:rsidR="007E66C8" w:rsidRPr="0091357B" w:rsidRDefault="007E66C8" w:rsidP="007E66C8">
      <w:pPr>
        <w:spacing w:after="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>- zasobów Parku</w:t>
      </w:r>
      <w:r>
        <w:rPr>
          <w:rFonts w:asciiTheme="majorHAnsi" w:hAnsiTheme="majorHAnsi"/>
          <w:sz w:val="22"/>
        </w:rPr>
        <w:t>,</w:t>
      </w:r>
      <w:r w:rsidRPr="0091357B">
        <w:rPr>
          <w:rFonts w:asciiTheme="majorHAnsi" w:hAnsiTheme="majorHAnsi"/>
          <w:sz w:val="22"/>
        </w:rPr>
        <w:t xml:space="preserve">  </w:t>
      </w:r>
    </w:p>
    <w:p w:rsidR="007E66C8" w:rsidRPr="0091357B" w:rsidRDefault="007E66C8" w:rsidP="007E66C8">
      <w:pPr>
        <w:spacing w:after="12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>- pojedynczych egzemplarzy z połowów wędkarskich i in</w:t>
      </w:r>
      <w:r>
        <w:rPr>
          <w:rFonts w:asciiTheme="majorHAnsi" w:hAnsiTheme="majorHAnsi"/>
          <w:sz w:val="22"/>
        </w:rPr>
        <w:t>.</w:t>
      </w:r>
      <w:r w:rsidRPr="0091357B">
        <w:rPr>
          <w:rFonts w:asciiTheme="majorHAnsi" w:hAnsiTheme="majorHAnsi"/>
          <w:sz w:val="22"/>
        </w:rPr>
        <w:t xml:space="preserve"> </w:t>
      </w:r>
    </w:p>
    <w:p w:rsidR="007E66C8" w:rsidRPr="0091357B" w:rsidRDefault="009A0ECE" w:rsidP="007E66C8">
      <w:pPr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 xml:space="preserve">Razem 3 próby, </w:t>
      </w:r>
      <w:r w:rsidRPr="009A0ECE">
        <w:rPr>
          <w:rFonts w:asciiTheme="majorHAnsi" w:hAnsiTheme="majorHAnsi"/>
          <w:sz w:val="22"/>
        </w:rPr>
        <w:t xml:space="preserve">w trakcie trwania umowy, łącznie co najmniej </w:t>
      </w:r>
      <w:r>
        <w:rPr>
          <w:rFonts w:asciiTheme="majorHAnsi" w:hAnsiTheme="majorHAnsi"/>
          <w:sz w:val="22"/>
        </w:rPr>
        <w:t>9</w:t>
      </w:r>
      <w:r w:rsidR="007E66C8">
        <w:rPr>
          <w:rFonts w:asciiTheme="majorHAnsi" w:hAnsiTheme="majorHAnsi"/>
          <w:sz w:val="22"/>
        </w:rPr>
        <w:t>0 osobników.</w:t>
      </w:r>
    </w:p>
    <w:p w:rsidR="007E66C8" w:rsidRPr="0091357B" w:rsidRDefault="007E66C8" w:rsidP="007E66C8">
      <w:pPr>
        <w:spacing w:after="120"/>
        <w:rPr>
          <w:rFonts w:asciiTheme="majorHAnsi" w:hAnsiTheme="majorHAnsi"/>
          <w:b/>
          <w:sz w:val="22"/>
          <w:u w:val="single"/>
        </w:rPr>
      </w:pPr>
      <w:r w:rsidRPr="0091357B">
        <w:rPr>
          <w:rFonts w:asciiTheme="majorHAnsi" w:hAnsiTheme="majorHAnsi"/>
          <w:b/>
          <w:sz w:val="22"/>
          <w:u w:val="single"/>
        </w:rPr>
        <w:t>Brzana</w:t>
      </w:r>
    </w:p>
    <w:p w:rsidR="007E66C8" w:rsidRPr="0091357B" w:rsidRDefault="007E66C8" w:rsidP="007E66C8">
      <w:pPr>
        <w:spacing w:after="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 xml:space="preserve">Próby do badań </w:t>
      </w:r>
      <w:r w:rsidR="00E17580" w:rsidRPr="00E17580">
        <w:rPr>
          <w:rFonts w:asciiTheme="majorHAnsi" w:hAnsiTheme="majorHAnsi"/>
          <w:sz w:val="22"/>
        </w:rPr>
        <w:t xml:space="preserve">planuje pozyskać się </w:t>
      </w:r>
      <w:r w:rsidRPr="0091357B">
        <w:rPr>
          <w:rFonts w:asciiTheme="majorHAnsi" w:hAnsiTheme="majorHAnsi"/>
          <w:sz w:val="22"/>
        </w:rPr>
        <w:t>z:</w:t>
      </w:r>
    </w:p>
    <w:p w:rsidR="007E66C8" w:rsidRPr="0091357B" w:rsidRDefault="007E66C8" w:rsidP="007E66C8">
      <w:pPr>
        <w:spacing w:after="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 xml:space="preserve">- </w:t>
      </w:r>
      <w:r>
        <w:rPr>
          <w:rFonts w:asciiTheme="majorHAnsi" w:hAnsiTheme="majorHAnsi"/>
          <w:sz w:val="22"/>
        </w:rPr>
        <w:t>rzek,</w:t>
      </w:r>
      <w:r w:rsidRPr="0091357B">
        <w:rPr>
          <w:rFonts w:asciiTheme="majorHAnsi" w:hAnsiTheme="majorHAnsi"/>
          <w:sz w:val="22"/>
        </w:rPr>
        <w:t xml:space="preserve"> zebrane podczas monitoringu ichtiof</w:t>
      </w:r>
      <w:r>
        <w:rPr>
          <w:rFonts w:asciiTheme="majorHAnsi" w:hAnsiTheme="majorHAnsi"/>
          <w:sz w:val="22"/>
        </w:rPr>
        <w:t>auny rzek oraz połowów tarlaków,</w:t>
      </w:r>
    </w:p>
    <w:p w:rsidR="007E66C8" w:rsidRPr="0091357B" w:rsidRDefault="007E66C8" w:rsidP="007E66C8">
      <w:pPr>
        <w:spacing w:after="12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 xml:space="preserve">-  materiału </w:t>
      </w:r>
      <w:r w:rsidRPr="00E315D6">
        <w:rPr>
          <w:rFonts w:asciiTheme="majorHAnsi" w:hAnsiTheme="majorHAnsi"/>
          <w:sz w:val="22"/>
        </w:rPr>
        <w:t>zarybieniowego z ośrodka</w:t>
      </w:r>
      <w:r w:rsidRPr="0091357B">
        <w:rPr>
          <w:rFonts w:asciiTheme="majorHAnsi" w:hAnsiTheme="majorHAnsi"/>
          <w:sz w:val="22"/>
        </w:rPr>
        <w:t xml:space="preserve"> zarybieniowego wskazanego przez Zamawiającego</w:t>
      </w:r>
      <w:r>
        <w:rPr>
          <w:rFonts w:asciiTheme="majorHAnsi" w:hAnsiTheme="majorHAnsi"/>
          <w:sz w:val="22"/>
        </w:rPr>
        <w:t>.</w:t>
      </w:r>
      <w:r w:rsidRPr="0091357B">
        <w:rPr>
          <w:rFonts w:asciiTheme="majorHAnsi" w:hAnsiTheme="majorHAnsi"/>
          <w:sz w:val="22"/>
        </w:rPr>
        <w:t xml:space="preserve">  </w:t>
      </w:r>
    </w:p>
    <w:p w:rsidR="007E66C8" w:rsidRPr="0091357B" w:rsidRDefault="007E66C8" w:rsidP="007E66C8">
      <w:pPr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 xml:space="preserve">Razem 3 próby, </w:t>
      </w:r>
      <w:r w:rsidR="009A0ECE" w:rsidRPr="009A0ECE">
        <w:rPr>
          <w:rFonts w:asciiTheme="majorHAnsi" w:hAnsiTheme="majorHAnsi"/>
          <w:sz w:val="22"/>
        </w:rPr>
        <w:t xml:space="preserve">w trakcie trwania umowy, łącznie co najmniej </w:t>
      </w:r>
      <w:r>
        <w:rPr>
          <w:rFonts w:asciiTheme="majorHAnsi" w:hAnsiTheme="majorHAnsi"/>
          <w:sz w:val="22"/>
        </w:rPr>
        <w:t>90 osobników.</w:t>
      </w:r>
    </w:p>
    <w:p w:rsidR="007E66C8" w:rsidRPr="0091357B" w:rsidRDefault="007E66C8" w:rsidP="007E66C8">
      <w:pPr>
        <w:spacing w:after="120"/>
        <w:rPr>
          <w:rFonts w:asciiTheme="majorHAnsi" w:hAnsiTheme="majorHAnsi"/>
          <w:b/>
          <w:sz w:val="22"/>
          <w:u w:val="single"/>
        </w:rPr>
      </w:pPr>
      <w:r w:rsidRPr="0091357B">
        <w:rPr>
          <w:rFonts w:asciiTheme="majorHAnsi" w:hAnsiTheme="majorHAnsi"/>
          <w:b/>
          <w:sz w:val="22"/>
          <w:u w:val="single"/>
        </w:rPr>
        <w:t>Certa</w:t>
      </w:r>
    </w:p>
    <w:p w:rsidR="007E66C8" w:rsidRPr="0091357B" w:rsidRDefault="007E66C8" w:rsidP="007E66C8">
      <w:pPr>
        <w:spacing w:after="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>P</w:t>
      </w:r>
      <w:r>
        <w:rPr>
          <w:rFonts w:asciiTheme="majorHAnsi" w:hAnsiTheme="majorHAnsi"/>
          <w:sz w:val="22"/>
        </w:rPr>
        <w:t xml:space="preserve">róby  do badań </w:t>
      </w:r>
      <w:r w:rsidR="00E17580" w:rsidRPr="00E17580">
        <w:rPr>
          <w:rFonts w:asciiTheme="majorHAnsi" w:hAnsiTheme="majorHAnsi"/>
          <w:sz w:val="22"/>
        </w:rPr>
        <w:t xml:space="preserve">planuje pozyskać się </w:t>
      </w:r>
      <w:r>
        <w:rPr>
          <w:rFonts w:asciiTheme="majorHAnsi" w:hAnsiTheme="majorHAnsi"/>
          <w:sz w:val="22"/>
        </w:rPr>
        <w:t>z</w:t>
      </w:r>
      <w:r w:rsidRPr="0091357B">
        <w:rPr>
          <w:rFonts w:asciiTheme="majorHAnsi" w:hAnsiTheme="majorHAnsi"/>
          <w:sz w:val="22"/>
        </w:rPr>
        <w:t>:</w:t>
      </w:r>
    </w:p>
    <w:p w:rsidR="007E66C8" w:rsidRPr="0091357B" w:rsidRDefault="007E66C8" w:rsidP="007E66C8">
      <w:pPr>
        <w:spacing w:after="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>-</w:t>
      </w:r>
      <w:r>
        <w:rPr>
          <w:rFonts w:asciiTheme="majorHAnsi" w:hAnsiTheme="majorHAnsi"/>
          <w:sz w:val="22"/>
        </w:rPr>
        <w:t xml:space="preserve"> </w:t>
      </w:r>
      <w:r w:rsidRPr="0091357B">
        <w:rPr>
          <w:rFonts w:asciiTheme="majorHAnsi" w:hAnsiTheme="majorHAnsi"/>
          <w:sz w:val="22"/>
        </w:rPr>
        <w:t>jezior</w:t>
      </w:r>
      <w:r>
        <w:rPr>
          <w:rFonts w:asciiTheme="majorHAnsi" w:hAnsiTheme="majorHAnsi"/>
          <w:sz w:val="22"/>
        </w:rPr>
        <w:t>,</w:t>
      </w:r>
      <w:r w:rsidRPr="0091357B">
        <w:rPr>
          <w:rFonts w:asciiTheme="majorHAnsi" w:hAnsiTheme="majorHAnsi"/>
          <w:sz w:val="22"/>
        </w:rPr>
        <w:t xml:space="preserve"> zebrane podczas monitoringu jezior</w:t>
      </w:r>
      <w:r>
        <w:rPr>
          <w:rFonts w:asciiTheme="majorHAnsi" w:hAnsiTheme="majorHAnsi"/>
          <w:sz w:val="22"/>
        </w:rPr>
        <w:t>,</w:t>
      </w:r>
      <w:r w:rsidRPr="0091357B">
        <w:rPr>
          <w:rFonts w:asciiTheme="majorHAnsi" w:hAnsiTheme="majorHAnsi"/>
          <w:sz w:val="22"/>
        </w:rPr>
        <w:t xml:space="preserve"> </w:t>
      </w:r>
    </w:p>
    <w:p w:rsidR="007E66C8" w:rsidRPr="0091357B" w:rsidRDefault="007E66C8" w:rsidP="007E66C8">
      <w:pPr>
        <w:spacing w:after="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>-</w:t>
      </w:r>
      <w:r>
        <w:rPr>
          <w:rFonts w:asciiTheme="majorHAnsi" w:hAnsiTheme="majorHAnsi"/>
          <w:sz w:val="22"/>
        </w:rPr>
        <w:t xml:space="preserve"> rzek,</w:t>
      </w:r>
      <w:r w:rsidRPr="0091357B">
        <w:rPr>
          <w:rFonts w:asciiTheme="majorHAnsi" w:hAnsiTheme="majorHAnsi"/>
          <w:sz w:val="22"/>
        </w:rPr>
        <w:t xml:space="preserve"> zebrane podczas monitoringu ichtiofaun</w:t>
      </w:r>
      <w:r>
        <w:rPr>
          <w:rFonts w:asciiTheme="majorHAnsi" w:hAnsiTheme="majorHAnsi"/>
          <w:sz w:val="22"/>
        </w:rPr>
        <w:t>y rzek,</w:t>
      </w:r>
    </w:p>
    <w:p w:rsidR="007E66C8" w:rsidRPr="0091357B" w:rsidRDefault="007E66C8" w:rsidP="007E66C8">
      <w:pPr>
        <w:spacing w:after="12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>- z zasobów Parku</w:t>
      </w:r>
      <w:r>
        <w:rPr>
          <w:rFonts w:asciiTheme="majorHAnsi" w:hAnsiTheme="majorHAnsi"/>
          <w:sz w:val="22"/>
        </w:rPr>
        <w:t>.</w:t>
      </w:r>
      <w:r w:rsidRPr="0091357B">
        <w:rPr>
          <w:rFonts w:asciiTheme="majorHAnsi" w:hAnsiTheme="majorHAnsi"/>
          <w:sz w:val="22"/>
        </w:rPr>
        <w:t xml:space="preserve">  </w:t>
      </w:r>
    </w:p>
    <w:p w:rsidR="007E66C8" w:rsidRDefault="009A0ECE" w:rsidP="007E66C8">
      <w:pPr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Razem 2</w:t>
      </w:r>
      <w:r w:rsidR="007E66C8">
        <w:rPr>
          <w:rFonts w:asciiTheme="majorHAnsi" w:hAnsiTheme="majorHAnsi"/>
          <w:sz w:val="22"/>
        </w:rPr>
        <w:t xml:space="preserve"> próby, </w:t>
      </w:r>
      <w:r w:rsidRPr="009A0ECE">
        <w:rPr>
          <w:rFonts w:asciiTheme="majorHAnsi" w:hAnsiTheme="majorHAnsi"/>
          <w:sz w:val="22"/>
        </w:rPr>
        <w:t xml:space="preserve">w trakcie trwania umowy, łącznie co najmniej </w:t>
      </w:r>
      <w:r>
        <w:rPr>
          <w:rFonts w:asciiTheme="majorHAnsi" w:hAnsiTheme="majorHAnsi"/>
          <w:sz w:val="22"/>
        </w:rPr>
        <w:t>6</w:t>
      </w:r>
      <w:r w:rsidR="007E66C8">
        <w:rPr>
          <w:rFonts w:asciiTheme="majorHAnsi" w:hAnsiTheme="majorHAnsi"/>
          <w:sz w:val="22"/>
        </w:rPr>
        <w:t>0 osobników.</w:t>
      </w:r>
    </w:p>
    <w:p w:rsidR="009A0ECE" w:rsidRDefault="009A0ECE" w:rsidP="0001751A">
      <w:pPr>
        <w:jc w:val="both"/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Łączna ilość prób musi wynieść 15, a minimalna ilość osobników 570 szt.</w:t>
      </w:r>
      <w:r w:rsidR="0001751A">
        <w:rPr>
          <w:rFonts w:asciiTheme="majorHAnsi" w:hAnsiTheme="majorHAnsi"/>
          <w:sz w:val="22"/>
        </w:rPr>
        <w:t xml:space="preserve"> Dopuszcza się możliwość zmiany ilości prób i osobników poszczególnych gatunków, przy zachow</w:t>
      </w:r>
      <w:r w:rsidR="00E17580">
        <w:rPr>
          <w:rFonts w:asciiTheme="majorHAnsi" w:hAnsiTheme="majorHAnsi"/>
          <w:sz w:val="22"/>
        </w:rPr>
        <w:t xml:space="preserve">aniu ilości łącznej prób (15), </w:t>
      </w:r>
      <w:r w:rsidR="0001751A">
        <w:rPr>
          <w:rFonts w:asciiTheme="majorHAnsi" w:hAnsiTheme="majorHAnsi"/>
          <w:sz w:val="22"/>
        </w:rPr>
        <w:t>minimalnej ilości osobników (570)</w:t>
      </w:r>
      <w:r w:rsidR="00E17580">
        <w:rPr>
          <w:rFonts w:asciiTheme="majorHAnsi" w:hAnsiTheme="majorHAnsi"/>
          <w:sz w:val="22"/>
        </w:rPr>
        <w:t xml:space="preserve"> oraz minimum jednej próby dla każdego gatunku.</w:t>
      </w:r>
    </w:p>
    <w:p w:rsidR="009A0ECE" w:rsidRPr="009A0ECE" w:rsidRDefault="007E66C8" w:rsidP="009A0ECE">
      <w:pPr>
        <w:rPr>
          <w:rFonts w:asciiTheme="majorHAnsi" w:hAnsiTheme="majorHAnsi"/>
          <w:sz w:val="22"/>
        </w:rPr>
      </w:pPr>
      <w:r w:rsidRPr="005C3BA6">
        <w:rPr>
          <w:rFonts w:asciiTheme="majorHAnsi" w:hAnsiTheme="majorHAnsi"/>
          <w:sz w:val="22"/>
        </w:rPr>
        <w:t xml:space="preserve">Lokalizacja stanowisk </w:t>
      </w:r>
      <w:r>
        <w:rPr>
          <w:rFonts w:asciiTheme="majorHAnsi" w:hAnsiTheme="majorHAnsi"/>
          <w:sz w:val="22"/>
        </w:rPr>
        <w:t xml:space="preserve">poboru prób, </w:t>
      </w:r>
      <w:r w:rsidRPr="005C3BA6">
        <w:rPr>
          <w:rFonts w:asciiTheme="majorHAnsi" w:hAnsiTheme="majorHAnsi"/>
          <w:sz w:val="22"/>
        </w:rPr>
        <w:t>zostanie przekazana Wykonawcy po podpisaniu umowy.</w:t>
      </w:r>
    </w:p>
    <w:p w:rsidR="007E66C8" w:rsidRPr="00FD7DDD" w:rsidRDefault="007E66C8" w:rsidP="007E66C8">
      <w:pPr>
        <w:spacing w:before="120" w:line="240" w:lineRule="auto"/>
        <w:jc w:val="both"/>
        <w:rPr>
          <w:rFonts w:ascii="Cambria" w:hAnsi="Cambria"/>
          <w:bCs/>
          <w:sz w:val="22"/>
        </w:rPr>
      </w:pPr>
      <w:r w:rsidRPr="00FD7DDD">
        <w:rPr>
          <w:rFonts w:ascii="Cambria" w:hAnsi="Cambria"/>
          <w:bCs/>
          <w:sz w:val="22"/>
        </w:rPr>
        <w:t>Wykonawca w każdym roku musi dostarczyć raport cząstkowy z przeprowadzonych prac, dodatkowo w ostatnim roku także raport końcowy podsumowujący przeprowadzone badania.</w:t>
      </w:r>
    </w:p>
    <w:p w:rsidR="0001751A" w:rsidRDefault="0001751A">
      <w:pPr>
        <w:spacing w:after="0" w:line="240" w:lineRule="auto"/>
        <w:rPr>
          <w:rFonts w:ascii="Cambria" w:hAnsi="Cambria"/>
          <w:bCs/>
          <w:sz w:val="22"/>
        </w:rPr>
      </w:pPr>
      <w:r>
        <w:rPr>
          <w:rFonts w:ascii="Cambria" w:hAnsi="Cambria"/>
          <w:bCs/>
          <w:sz w:val="22"/>
        </w:rPr>
        <w:br w:type="page"/>
      </w:r>
    </w:p>
    <w:p w:rsidR="007E66C8" w:rsidRPr="00FD7DDD" w:rsidRDefault="007E66C8" w:rsidP="007E66C8">
      <w:pPr>
        <w:spacing w:before="120" w:after="0" w:line="276" w:lineRule="auto"/>
        <w:jc w:val="both"/>
        <w:rPr>
          <w:rFonts w:ascii="Cambria" w:hAnsi="Cambria"/>
          <w:bCs/>
          <w:sz w:val="22"/>
        </w:rPr>
      </w:pPr>
      <w:r w:rsidRPr="00FD7DDD">
        <w:rPr>
          <w:rFonts w:ascii="Cambria" w:hAnsi="Cambria"/>
          <w:bCs/>
          <w:sz w:val="22"/>
        </w:rPr>
        <w:lastRenderedPageBreak/>
        <w:t>Raporty należy dostarczyć dla Zamawiającego do dnia:</w:t>
      </w:r>
    </w:p>
    <w:p w:rsidR="007E66C8" w:rsidRPr="00FD7DDD" w:rsidRDefault="007E66C8" w:rsidP="007E66C8">
      <w:pPr>
        <w:spacing w:before="120" w:after="0" w:line="276" w:lineRule="auto"/>
        <w:jc w:val="both"/>
        <w:rPr>
          <w:rFonts w:ascii="Cambria" w:hAnsi="Cambria"/>
          <w:bCs/>
          <w:sz w:val="22"/>
        </w:rPr>
      </w:pPr>
      <w:r>
        <w:rPr>
          <w:rFonts w:ascii="Cambria" w:hAnsi="Cambria"/>
          <w:bCs/>
          <w:sz w:val="22"/>
        </w:rPr>
        <w:t>- 29</w:t>
      </w:r>
      <w:r w:rsidRPr="00FD7DDD">
        <w:rPr>
          <w:rFonts w:ascii="Cambria" w:hAnsi="Cambria"/>
          <w:bCs/>
          <w:sz w:val="22"/>
        </w:rPr>
        <w:t>.11.2019</w:t>
      </w:r>
      <w:r w:rsidR="00EB7CB5">
        <w:rPr>
          <w:rFonts w:ascii="Cambria" w:hAnsi="Cambria"/>
          <w:bCs/>
          <w:sz w:val="22"/>
        </w:rPr>
        <w:t xml:space="preserve"> </w:t>
      </w:r>
      <w:r w:rsidRPr="00FD7DDD">
        <w:rPr>
          <w:rFonts w:ascii="Cambria" w:hAnsi="Cambria"/>
          <w:bCs/>
          <w:sz w:val="22"/>
        </w:rPr>
        <w:t>r. (raport cząstkowy),</w:t>
      </w:r>
    </w:p>
    <w:p w:rsidR="007E66C8" w:rsidRDefault="007E66C8" w:rsidP="00EB7CB5">
      <w:pPr>
        <w:spacing w:before="120" w:after="120" w:line="276" w:lineRule="auto"/>
        <w:jc w:val="both"/>
        <w:rPr>
          <w:rFonts w:ascii="Cambria" w:hAnsi="Cambria"/>
          <w:bCs/>
          <w:sz w:val="22"/>
        </w:rPr>
      </w:pPr>
      <w:r>
        <w:rPr>
          <w:rFonts w:ascii="Cambria" w:hAnsi="Cambria"/>
          <w:bCs/>
          <w:sz w:val="22"/>
        </w:rPr>
        <w:t>- 30.11.2020</w:t>
      </w:r>
      <w:r w:rsidR="00EB7CB5">
        <w:rPr>
          <w:rFonts w:ascii="Cambria" w:hAnsi="Cambria"/>
          <w:bCs/>
          <w:sz w:val="22"/>
        </w:rPr>
        <w:t xml:space="preserve"> </w:t>
      </w:r>
      <w:r w:rsidRPr="00FD7DDD">
        <w:rPr>
          <w:rFonts w:ascii="Cambria" w:hAnsi="Cambria"/>
          <w:bCs/>
          <w:sz w:val="22"/>
        </w:rPr>
        <w:t>r. (rapor</w:t>
      </w:r>
      <w:r w:rsidR="00EB7CB5">
        <w:rPr>
          <w:rFonts w:ascii="Cambria" w:hAnsi="Cambria"/>
          <w:bCs/>
          <w:sz w:val="22"/>
        </w:rPr>
        <w:t>t cząstkowy),</w:t>
      </w:r>
    </w:p>
    <w:p w:rsidR="00EB7CB5" w:rsidRPr="00FD7DDD" w:rsidRDefault="00EB7CB5" w:rsidP="007E66C8">
      <w:pPr>
        <w:spacing w:before="120" w:line="276" w:lineRule="auto"/>
        <w:jc w:val="both"/>
        <w:rPr>
          <w:rFonts w:ascii="Cambria" w:hAnsi="Cambria"/>
          <w:bCs/>
          <w:sz w:val="22"/>
        </w:rPr>
      </w:pPr>
      <w:r>
        <w:rPr>
          <w:rFonts w:ascii="Cambria" w:hAnsi="Cambria"/>
          <w:bCs/>
          <w:sz w:val="22"/>
        </w:rPr>
        <w:t>- 30.11.2021 r.</w:t>
      </w:r>
      <w:r w:rsidRPr="00EB7CB5">
        <w:rPr>
          <w:rFonts w:ascii="Cambria" w:hAnsi="Cambria"/>
          <w:bCs/>
          <w:sz w:val="22"/>
        </w:rPr>
        <w:t xml:space="preserve"> (raport cząstkowy i raport końcowy)</w:t>
      </w:r>
      <w:r>
        <w:rPr>
          <w:rFonts w:ascii="Cambria" w:hAnsi="Cambria"/>
          <w:bCs/>
          <w:sz w:val="22"/>
        </w:rPr>
        <w:t>.</w:t>
      </w:r>
    </w:p>
    <w:p w:rsidR="007E66C8" w:rsidRDefault="007E66C8" w:rsidP="007E66C8">
      <w:pPr>
        <w:spacing w:before="120" w:line="276" w:lineRule="auto"/>
        <w:jc w:val="both"/>
        <w:rPr>
          <w:rFonts w:ascii="Cambria" w:hAnsi="Cambria"/>
          <w:bCs/>
          <w:sz w:val="22"/>
        </w:rPr>
      </w:pPr>
      <w:r w:rsidRPr="00FD7DDD">
        <w:rPr>
          <w:rFonts w:ascii="Cambria" w:hAnsi="Cambria"/>
          <w:bCs/>
          <w:sz w:val="22"/>
        </w:rPr>
        <w:t xml:space="preserve">Raporty muszą być przekazane w formie drukowanej – po 3 egzemplarze oraz elektronicznej </w:t>
      </w:r>
      <w:r w:rsidR="000E5C1C">
        <w:rPr>
          <w:rFonts w:ascii="Cambria" w:hAnsi="Cambria"/>
          <w:bCs/>
          <w:sz w:val="22"/>
        </w:rPr>
        <w:br/>
      </w:r>
      <w:r w:rsidRPr="00FD7DDD">
        <w:rPr>
          <w:rFonts w:ascii="Cambria" w:hAnsi="Cambria"/>
          <w:bCs/>
          <w:sz w:val="22"/>
        </w:rPr>
        <w:t>(na nośniku przenośnym dołączonym do formy drukowanej) i opatrzone logotypami przekazanymi przez Zamawiającego.</w:t>
      </w:r>
    </w:p>
    <w:p w:rsidR="007E66C8" w:rsidRPr="00043CA7" w:rsidRDefault="007E66C8" w:rsidP="007E66C8">
      <w:p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Raport cząstkowy musi zawierać co najmniej:</w:t>
      </w:r>
    </w:p>
    <w:p w:rsidR="007E66C8" w:rsidRPr="00043CA7" w:rsidRDefault="007E66C8" w:rsidP="007E66C8">
      <w:pPr>
        <w:numPr>
          <w:ilvl w:val="0"/>
          <w:numId w:val="39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Spis treści.</w:t>
      </w:r>
    </w:p>
    <w:p w:rsidR="007E66C8" w:rsidRPr="00043CA7" w:rsidRDefault="007E66C8" w:rsidP="007E66C8">
      <w:pPr>
        <w:numPr>
          <w:ilvl w:val="0"/>
          <w:numId w:val="39"/>
        </w:numPr>
        <w:spacing w:after="0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Wstęp</w:t>
      </w:r>
      <w:r w:rsidRPr="00043CA7">
        <w:rPr>
          <w:rFonts w:ascii="Cambria" w:hAnsi="Cambria"/>
          <w:sz w:val="22"/>
        </w:rPr>
        <w:t>.</w:t>
      </w:r>
    </w:p>
    <w:p w:rsidR="007E66C8" w:rsidRPr="00043CA7" w:rsidRDefault="007E66C8" w:rsidP="007E66C8">
      <w:pPr>
        <w:numPr>
          <w:ilvl w:val="0"/>
          <w:numId w:val="39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Teren badań</w:t>
      </w:r>
      <w:r>
        <w:rPr>
          <w:rFonts w:ascii="Cambria" w:hAnsi="Cambria"/>
          <w:sz w:val="22"/>
        </w:rPr>
        <w:t xml:space="preserve"> </w:t>
      </w:r>
      <w:r w:rsidRPr="00043CA7">
        <w:rPr>
          <w:rFonts w:ascii="Cambria" w:hAnsi="Cambria"/>
          <w:sz w:val="22"/>
        </w:rPr>
        <w:t>-</w:t>
      </w:r>
      <w:r>
        <w:rPr>
          <w:rFonts w:ascii="Cambria" w:hAnsi="Cambria"/>
          <w:sz w:val="22"/>
        </w:rPr>
        <w:t xml:space="preserve"> </w:t>
      </w:r>
      <w:r w:rsidRPr="00043CA7">
        <w:rPr>
          <w:rFonts w:ascii="Cambria" w:hAnsi="Cambria"/>
          <w:sz w:val="22"/>
        </w:rPr>
        <w:t>stanowiska.</w:t>
      </w:r>
    </w:p>
    <w:p w:rsidR="007E66C8" w:rsidRDefault="007E66C8" w:rsidP="007E66C8">
      <w:pPr>
        <w:numPr>
          <w:ilvl w:val="0"/>
          <w:numId w:val="39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Zakres i metodykę prac.</w:t>
      </w:r>
    </w:p>
    <w:p w:rsidR="007E66C8" w:rsidRPr="00043CA7" w:rsidRDefault="007E66C8" w:rsidP="007E66C8">
      <w:pPr>
        <w:numPr>
          <w:ilvl w:val="0"/>
          <w:numId w:val="39"/>
        </w:numPr>
        <w:spacing w:after="0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Wyniki prac.</w:t>
      </w:r>
    </w:p>
    <w:p w:rsidR="007E66C8" w:rsidRPr="00043CA7" w:rsidRDefault="007E66C8" w:rsidP="007E66C8">
      <w:pPr>
        <w:numPr>
          <w:ilvl w:val="0"/>
          <w:numId w:val="39"/>
        </w:numPr>
        <w:spacing w:after="0"/>
        <w:ind w:left="714" w:hanging="357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Podsumowanie.</w:t>
      </w:r>
    </w:p>
    <w:p w:rsidR="007E66C8" w:rsidRPr="00043CA7" w:rsidRDefault="007E66C8" w:rsidP="007E66C8">
      <w:pPr>
        <w:numPr>
          <w:ilvl w:val="0"/>
          <w:numId w:val="39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Załączniki - fotografie każdego stanowiska badawczego (z podaniem autora).</w:t>
      </w:r>
    </w:p>
    <w:p w:rsidR="007E66C8" w:rsidRDefault="007E66C8" w:rsidP="007E66C8">
      <w:pPr>
        <w:numPr>
          <w:ilvl w:val="0"/>
          <w:numId w:val="39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Załączniki - inne fotografie z przeprowadzonych prac dokumentujące badania</w:t>
      </w:r>
      <w:r>
        <w:rPr>
          <w:rFonts w:ascii="Cambria" w:hAnsi="Cambria"/>
          <w:sz w:val="22"/>
        </w:rPr>
        <w:t xml:space="preserve"> </w:t>
      </w:r>
      <w:r w:rsidRPr="00043CA7">
        <w:rPr>
          <w:rFonts w:ascii="Cambria" w:hAnsi="Cambria"/>
          <w:sz w:val="22"/>
        </w:rPr>
        <w:t>(co najmniej 10 zdjęć z podaniem autora).</w:t>
      </w:r>
    </w:p>
    <w:p w:rsidR="007E66C8" w:rsidRPr="00043CA7" w:rsidRDefault="007E66C8" w:rsidP="007E66C8">
      <w:pPr>
        <w:numPr>
          <w:ilvl w:val="0"/>
          <w:numId w:val="39"/>
        </w:numPr>
        <w:spacing w:after="0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Załączniki – dane źródłowe w postaci elektronicznej (plik typu *.xls).</w:t>
      </w:r>
    </w:p>
    <w:p w:rsidR="007E66C8" w:rsidRPr="00043CA7" w:rsidRDefault="007E66C8" w:rsidP="007E66C8">
      <w:pPr>
        <w:numPr>
          <w:ilvl w:val="0"/>
          <w:numId w:val="39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Spis literatury.</w:t>
      </w:r>
    </w:p>
    <w:p w:rsidR="007E66C8" w:rsidRPr="00043CA7" w:rsidRDefault="007E66C8" w:rsidP="007E66C8">
      <w:pPr>
        <w:numPr>
          <w:ilvl w:val="0"/>
          <w:numId w:val="39"/>
        </w:numPr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Wykonawcę/ wykonawców.</w:t>
      </w:r>
    </w:p>
    <w:p w:rsidR="007E66C8" w:rsidRDefault="007E66C8" w:rsidP="007E66C8">
      <w:pPr>
        <w:spacing w:after="0"/>
        <w:jc w:val="both"/>
        <w:rPr>
          <w:rFonts w:asciiTheme="majorHAnsi" w:hAnsiTheme="majorHAnsi"/>
          <w:sz w:val="22"/>
        </w:rPr>
      </w:pPr>
      <w:r w:rsidRPr="005C3BA6">
        <w:rPr>
          <w:rFonts w:ascii="Cambria" w:hAnsi="Cambria"/>
          <w:sz w:val="22"/>
        </w:rPr>
        <w:t xml:space="preserve">Raport końcowy dodatkowo musi zawierać podsumowanie wyników badań. </w:t>
      </w:r>
    </w:p>
    <w:p w:rsidR="007E66C8" w:rsidRPr="00D22CAC" w:rsidRDefault="007E66C8" w:rsidP="00D22CAC">
      <w:pPr>
        <w:jc w:val="both"/>
        <w:rPr>
          <w:rFonts w:asciiTheme="majorHAnsi" w:hAnsiTheme="majorHAnsi"/>
          <w:b/>
          <w:sz w:val="22"/>
          <w:u w:val="single"/>
        </w:rPr>
      </w:pPr>
    </w:p>
    <w:sectPr w:rsidR="007E66C8" w:rsidRPr="00D22CAC" w:rsidSect="009A0ECE">
      <w:footerReference w:type="default" r:id="rId8"/>
      <w:footerReference w:type="first" r:id="rId9"/>
      <w:pgSz w:w="11906" w:h="16838"/>
      <w:pgMar w:top="851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46B" w:rsidRDefault="00B1546B" w:rsidP="006C57B8">
      <w:pPr>
        <w:spacing w:after="0" w:line="240" w:lineRule="auto"/>
      </w:pPr>
      <w:r>
        <w:separator/>
      </w:r>
    </w:p>
  </w:endnote>
  <w:endnote w:type="continuationSeparator" w:id="0">
    <w:p w:rsidR="00B1546B" w:rsidRDefault="00B1546B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9A0ECE" w:rsidP="00C66B96">
    <w:pPr>
      <w:pStyle w:val="Stopka"/>
      <w:rPr>
        <w:rStyle w:val="NrStronyZnak"/>
        <w:rFonts w:eastAsia="Calibri"/>
      </w:rPr>
    </w:pPr>
    <w:r>
      <w:rPr>
        <w:rStyle w:val="NrStronyZnak"/>
        <w:rFonts w:eastAsia="Calibri"/>
        <w:noProof/>
        <w:lang w:eastAsia="pl-PL"/>
      </w:rPr>
      <w:drawing>
        <wp:inline distT="0" distB="0" distL="0" distR="0" wp14:anchorId="12D97701">
          <wp:extent cx="5614670" cy="621665"/>
          <wp:effectExtent l="0" t="0" r="508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</w:p>
  <w:p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6B518C">
      <w:rPr>
        <w:rStyle w:val="NrStronyZnak"/>
        <w:rFonts w:eastAsia="Calibri"/>
        <w:b/>
        <w:noProof/>
      </w:rPr>
      <w:t>5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6B518C">
      <w:rPr>
        <w:rStyle w:val="NrStronyZnak"/>
        <w:rFonts w:eastAsia="Calibri"/>
        <w:noProof/>
      </w:rPr>
      <w:t>5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</w:p>
  <w:p w:rsidR="003F33D0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9A0ECE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0E5C1C">
      <w:rPr>
        <w:rStyle w:val="NrStronyZnak"/>
        <w:rFonts w:eastAsia="Calibri"/>
        <w:noProof/>
      </w:rPr>
      <w:t>5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46B" w:rsidRDefault="00B1546B" w:rsidP="006C57B8">
      <w:pPr>
        <w:spacing w:after="0" w:line="240" w:lineRule="auto"/>
      </w:pPr>
      <w:r>
        <w:separator/>
      </w:r>
    </w:p>
  </w:footnote>
  <w:footnote w:type="continuationSeparator" w:id="0">
    <w:p w:rsidR="00B1546B" w:rsidRDefault="00B1546B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22332"/>
    <w:multiLevelType w:val="hybridMultilevel"/>
    <w:tmpl w:val="AC301A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3222D8"/>
    <w:multiLevelType w:val="hybridMultilevel"/>
    <w:tmpl w:val="AC301A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676CAD"/>
    <w:multiLevelType w:val="hybridMultilevel"/>
    <w:tmpl w:val="C94CECCA"/>
    <w:lvl w:ilvl="0" w:tplc="A71E9FA4">
      <w:start w:val="1"/>
      <w:numFmt w:val="bullet"/>
      <w:lvlText w:val="–"/>
      <w:lvlJc w:val="left"/>
      <w:pPr>
        <w:tabs>
          <w:tab w:val="num" w:pos="780"/>
        </w:tabs>
        <w:ind w:left="780" w:hanging="360"/>
      </w:pPr>
      <w:rPr>
        <w:rFonts w:ascii="Bookman Old Style" w:hAnsi="Bookman Old Style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FA1126"/>
    <w:multiLevelType w:val="hybridMultilevel"/>
    <w:tmpl w:val="AC301A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1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513BA8"/>
    <w:multiLevelType w:val="hybridMultilevel"/>
    <w:tmpl w:val="AFF28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99021D"/>
    <w:multiLevelType w:val="hybridMultilevel"/>
    <w:tmpl w:val="40B60478"/>
    <w:lvl w:ilvl="0" w:tplc="B17EAF1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5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E8249F"/>
    <w:multiLevelType w:val="hybridMultilevel"/>
    <w:tmpl w:val="EFFAF88A"/>
    <w:lvl w:ilvl="0" w:tplc="04090017">
      <w:start w:val="1"/>
      <w:numFmt w:val="lowerLetter"/>
      <w:lvlText w:val="%1)"/>
      <w:lvlJc w:val="left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751B3"/>
    <w:multiLevelType w:val="hybridMultilevel"/>
    <w:tmpl w:val="AC301A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3A30B0"/>
    <w:multiLevelType w:val="hybridMultilevel"/>
    <w:tmpl w:val="AC301A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34"/>
  </w:num>
  <w:num w:numId="4">
    <w:abstractNumId w:val="25"/>
  </w:num>
  <w:num w:numId="5">
    <w:abstractNumId w:val="31"/>
  </w:num>
  <w:num w:numId="6">
    <w:abstractNumId w:val="38"/>
  </w:num>
  <w:num w:numId="7">
    <w:abstractNumId w:val="3"/>
  </w:num>
  <w:num w:numId="8">
    <w:abstractNumId w:val="24"/>
  </w:num>
  <w:num w:numId="9">
    <w:abstractNumId w:val="2"/>
  </w:num>
  <w:num w:numId="10">
    <w:abstractNumId w:val="21"/>
  </w:num>
  <w:num w:numId="11">
    <w:abstractNumId w:val="14"/>
  </w:num>
  <w:num w:numId="12">
    <w:abstractNumId w:val="17"/>
  </w:num>
  <w:num w:numId="13">
    <w:abstractNumId w:val="16"/>
  </w:num>
  <w:num w:numId="14">
    <w:abstractNumId w:val="29"/>
  </w:num>
  <w:num w:numId="15">
    <w:abstractNumId w:val="28"/>
  </w:num>
  <w:num w:numId="16">
    <w:abstractNumId w:val="35"/>
  </w:num>
  <w:num w:numId="17">
    <w:abstractNumId w:val="19"/>
  </w:num>
  <w:num w:numId="18">
    <w:abstractNumId w:val="9"/>
  </w:num>
  <w:num w:numId="19">
    <w:abstractNumId w:val="1"/>
  </w:num>
  <w:num w:numId="20">
    <w:abstractNumId w:val="26"/>
  </w:num>
  <w:num w:numId="21">
    <w:abstractNumId w:val="30"/>
  </w:num>
  <w:num w:numId="22">
    <w:abstractNumId w:val="8"/>
  </w:num>
  <w:num w:numId="23">
    <w:abstractNumId w:val="33"/>
  </w:num>
  <w:num w:numId="24">
    <w:abstractNumId w:val="5"/>
  </w:num>
  <w:num w:numId="25">
    <w:abstractNumId w:val="20"/>
  </w:num>
  <w:num w:numId="26">
    <w:abstractNumId w:val="36"/>
  </w:num>
  <w:num w:numId="27">
    <w:abstractNumId w:val="0"/>
  </w:num>
  <w:num w:numId="28">
    <w:abstractNumId w:val="13"/>
  </w:num>
  <w:num w:numId="29">
    <w:abstractNumId w:val="6"/>
  </w:num>
  <w:num w:numId="30">
    <w:abstractNumId w:val="18"/>
  </w:num>
  <w:num w:numId="31">
    <w:abstractNumId w:val="7"/>
  </w:num>
  <w:num w:numId="32">
    <w:abstractNumId w:val="10"/>
  </w:num>
  <w:num w:numId="33">
    <w:abstractNumId w:val="23"/>
  </w:num>
  <w:num w:numId="34">
    <w:abstractNumId w:val="27"/>
  </w:num>
  <w:num w:numId="35">
    <w:abstractNumId w:val="22"/>
  </w:num>
  <w:num w:numId="36">
    <w:abstractNumId w:val="12"/>
  </w:num>
  <w:num w:numId="37">
    <w:abstractNumId w:val="32"/>
  </w:num>
  <w:num w:numId="38">
    <w:abstractNumId w:val="37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D1"/>
    <w:rsid w:val="00010B8F"/>
    <w:rsid w:val="00012A65"/>
    <w:rsid w:val="00013AC0"/>
    <w:rsid w:val="0001751A"/>
    <w:rsid w:val="00030ABE"/>
    <w:rsid w:val="00040FED"/>
    <w:rsid w:val="00043CA7"/>
    <w:rsid w:val="000441D8"/>
    <w:rsid w:val="00050E7C"/>
    <w:rsid w:val="00064512"/>
    <w:rsid w:val="000706F8"/>
    <w:rsid w:val="00076A72"/>
    <w:rsid w:val="000823B8"/>
    <w:rsid w:val="00084C39"/>
    <w:rsid w:val="00096359"/>
    <w:rsid w:val="000A12ED"/>
    <w:rsid w:val="000B205A"/>
    <w:rsid w:val="000B3BDC"/>
    <w:rsid w:val="000C215C"/>
    <w:rsid w:val="000C6750"/>
    <w:rsid w:val="000D51AF"/>
    <w:rsid w:val="000E1D11"/>
    <w:rsid w:val="000E373E"/>
    <w:rsid w:val="000E5C1C"/>
    <w:rsid w:val="00112FED"/>
    <w:rsid w:val="001131D8"/>
    <w:rsid w:val="00147237"/>
    <w:rsid w:val="00151274"/>
    <w:rsid w:val="00153B03"/>
    <w:rsid w:val="001565AC"/>
    <w:rsid w:val="00180384"/>
    <w:rsid w:val="00186A18"/>
    <w:rsid w:val="001A0B2E"/>
    <w:rsid w:val="001C16CC"/>
    <w:rsid w:val="001C5EEC"/>
    <w:rsid w:val="001F01E0"/>
    <w:rsid w:val="001F7A3C"/>
    <w:rsid w:val="00210D15"/>
    <w:rsid w:val="0021503B"/>
    <w:rsid w:val="0023215B"/>
    <w:rsid w:val="002402D7"/>
    <w:rsid w:val="00242734"/>
    <w:rsid w:val="0025743C"/>
    <w:rsid w:val="0026079C"/>
    <w:rsid w:val="00263843"/>
    <w:rsid w:val="00264F66"/>
    <w:rsid w:val="00275747"/>
    <w:rsid w:val="002903F8"/>
    <w:rsid w:val="0029244C"/>
    <w:rsid w:val="0029354C"/>
    <w:rsid w:val="002D0B35"/>
    <w:rsid w:val="002D11CA"/>
    <w:rsid w:val="002F0E81"/>
    <w:rsid w:val="002F1EE8"/>
    <w:rsid w:val="00306CE0"/>
    <w:rsid w:val="00311647"/>
    <w:rsid w:val="00313982"/>
    <w:rsid w:val="00314C53"/>
    <w:rsid w:val="003240B2"/>
    <w:rsid w:val="00326C79"/>
    <w:rsid w:val="003451BC"/>
    <w:rsid w:val="0037364D"/>
    <w:rsid w:val="0037562E"/>
    <w:rsid w:val="00376401"/>
    <w:rsid w:val="00383FF4"/>
    <w:rsid w:val="00390351"/>
    <w:rsid w:val="00392B35"/>
    <w:rsid w:val="00394FCB"/>
    <w:rsid w:val="003963F8"/>
    <w:rsid w:val="003A24B8"/>
    <w:rsid w:val="003B53C8"/>
    <w:rsid w:val="003B5C77"/>
    <w:rsid w:val="003C5AF8"/>
    <w:rsid w:val="003C7688"/>
    <w:rsid w:val="003D07EA"/>
    <w:rsid w:val="003D6ECB"/>
    <w:rsid w:val="003E0D74"/>
    <w:rsid w:val="003F2E96"/>
    <w:rsid w:val="003F33D0"/>
    <w:rsid w:val="003F7822"/>
    <w:rsid w:val="00404612"/>
    <w:rsid w:val="00410F4F"/>
    <w:rsid w:val="0041521A"/>
    <w:rsid w:val="00417D4C"/>
    <w:rsid w:val="00424209"/>
    <w:rsid w:val="00424AC2"/>
    <w:rsid w:val="00426FE5"/>
    <w:rsid w:val="0044015C"/>
    <w:rsid w:val="00445F57"/>
    <w:rsid w:val="00454428"/>
    <w:rsid w:val="00457B99"/>
    <w:rsid w:val="0047170C"/>
    <w:rsid w:val="0047252A"/>
    <w:rsid w:val="00477335"/>
    <w:rsid w:val="00490528"/>
    <w:rsid w:val="00495517"/>
    <w:rsid w:val="004975B3"/>
    <w:rsid w:val="004A0B63"/>
    <w:rsid w:val="004A3B0C"/>
    <w:rsid w:val="004A7AA3"/>
    <w:rsid w:val="004C2D8F"/>
    <w:rsid w:val="004D1890"/>
    <w:rsid w:val="004D6E16"/>
    <w:rsid w:val="004E51B3"/>
    <w:rsid w:val="005106B5"/>
    <w:rsid w:val="00513E5A"/>
    <w:rsid w:val="005247D6"/>
    <w:rsid w:val="00541057"/>
    <w:rsid w:val="00556EA6"/>
    <w:rsid w:val="00567223"/>
    <w:rsid w:val="00567604"/>
    <w:rsid w:val="00577725"/>
    <w:rsid w:val="00580E20"/>
    <w:rsid w:val="00581239"/>
    <w:rsid w:val="00581A3D"/>
    <w:rsid w:val="00597870"/>
    <w:rsid w:val="005A6596"/>
    <w:rsid w:val="005B0F25"/>
    <w:rsid w:val="005C0A03"/>
    <w:rsid w:val="005C1B53"/>
    <w:rsid w:val="005C3773"/>
    <w:rsid w:val="005C40BB"/>
    <w:rsid w:val="005E19A5"/>
    <w:rsid w:val="005E23DB"/>
    <w:rsid w:val="005E3840"/>
    <w:rsid w:val="005F5BDD"/>
    <w:rsid w:val="005F5F6D"/>
    <w:rsid w:val="00602FF4"/>
    <w:rsid w:val="00606F9C"/>
    <w:rsid w:val="00607211"/>
    <w:rsid w:val="00613D6A"/>
    <w:rsid w:val="0061558E"/>
    <w:rsid w:val="00624E13"/>
    <w:rsid w:val="006353E5"/>
    <w:rsid w:val="00653FC4"/>
    <w:rsid w:val="0066626D"/>
    <w:rsid w:val="00667DF5"/>
    <w:rsid w:val="00677D2D"/>
    <w:rsid w:val="00677FF7"/>
    <w:rsid w:val="006A4D42"/>
    <w:rsid w:val="006B0ABD"/>
    <w:rsid w:val="006B518C"/>
    <w:rsid w:val="006B6B1D"/>
    <w:rsid w:val="006C57B8"/>
    <w:rsid w:val="006E2AF5"/>
    <w:rsid w:val="006E384D"/>
    <w:rsid w:val="006E3922"/>
    <w:rsid w:val="00704F04"/>
    <w:rsid w:val="007075D9"/>
    <w:rsid w:val="00715675"/>
    <w:rsid w:val="00716F0D"/>
    <w:rsid w:val="00722888"/>
    <w:rsid w:val="00722D8E"/>
    <w:rsid w:val="0072401B"/>
    <w:rsid w:val="00737114"/>
    <w:rsid w:val="00773381"/>
    <w:rsid w:val="0079063F"/>
    <w:rsid w:val="00790A08"/>
    <w:rsid w:val="00791F99"/>
    <w:rsid w:val="007A72CD"/>
    <w:rsid w:val="007D50C2"/>
    <w:rsid w:val="007D5A22"/>
    <w:rsid w:val="007D5FB0"/>
    <w:rsid w:val="007E66C8"/>
    <w:rsid w:val="007F4B7C"/>
    <w:rsid w:val="00804AA2"/>
    <w:rsid w:val="00822AD6"/>
    <w:rsid w:val="00832870"/>
    <w:rsid w:val="00863DA8"/>
    <w:rsid w:val="008671A4"/>
    <w:rsid w:val="00870483"/>
    <w:rsid w:val="00871241"/>
    <w:rsid w:val="008759D3"/>
    <w:rsid w:val="008903EE"/>
    <w:rsid w:val="00894B3A"/>
    <w:rsid w:val="008A7026"/>
    <w:rsid w:val="008B66B3"/>
    <w:rsid w:val="008C27A6"/>
    <w:rsid w:val="008C6F5F"/>
    <w:rsid w:val="008D5259"/>
    <w:rsid w:val="008D6C12"/>
    <w:rsid w:val="008D6EB0"/>
    <w:rsid w:val="008E4BAF"/>
    <w:rsid w:val="008F048A"/>
    <w:rsid w:val="008F1CD1"/>
    <w:rsid w:val="00901C95"/>
    <w:rsid w:val="00915ED5"/>
    <w:rsid w:val="0093221B"/>
    <w:rsid w:val="00934605"/>
    <w:rsid w:val="009442F0"/>
    <w:rsid w:val="009447BA"/>
    <w:rsid w:val="009448AB"/>
    <w:rsid w:val="00954DC5"/>
    <w:rsid w:val="0095525C"/>
    <w:rsid w:val="009740D8"/>
    <w:rsid w:val="009904AA"/>
    <w:rsid w:val="009A0C32"/>
    <w:rsid w:val="009A0ECE"/>
    <w:rsid w:val="009A6EB5"/>
    <w:rsid w:val="009D39F5"/>
    <w:rsid w:val="009D4379"/>
    <w:rsid w:val="009E3034"/>
    <w:rsid w:val="00A165A7"/>
    <w:rsid w:val="00A3239F"/>
    <w:rsid w:val="00A34F51"/>
    <w:rsid w:val="00A37D0E"/>
    <w:rsid w:val="00A4198C"/>
    <w:rsid w:val="00A447F2"/>
    <w:rsid w:val="00A67F09"/>
    <w:rsid w:val="00A73378"/>
    <w:rsid w:val="00A851A1"/>
    <w:rsid w:val="00A87CFC"/>
    <w:rsid w:val="00AA1278"/>
    <w:rsid w:val="00AA4F68"/>
    <w:rsid w:val="00AA6D8E"/>
    <w:rsid w:val="00AC538F"/>
    <w:rsid w:val="00AE709C"/>
    <w:rsid w:val="00B1546B"/>
    <w:rsid w:val="00B24A39"/>
    <w:rsid w:val="00B42889"/>
    <w:rsid w:val="00B52E63"/>
    <w:rsid w:val="00B62C9F"/>
    <w:rsid w:val="00B67B04"/>
    <w:rsid w:val="00B77ECC"/>
    <w:rsid w:val="00BA0608"/>
    <w:rsid w:val="00BA463F"/>
    <w:rsid w:val="00BA5457"/>
    <w:rsid w:val="00BA6487"/>
    <w:rsid w:val="00BA7199"/>
    <w:rsid w:val="00BB2577"/>
    <w:rsid w:val="00BB3AA0"/>
    <w:rsid w:val="00BB57B2"/>
    <w:rsid w:val="00BC43CD"/>
    <w:rsid w:val="00BC51E0"/>
    <w:rsid w:val="00BD05B0"/>
    <w:rsid w:val="00BD5503"/>
    <w:rsid w:val="00BE2C6B"/>
    <w:rsid w:val="00BE3D50"/>
    <w:rsid w:val="00C009C0"/>
    <w:rsid w:val="00C04107"/>
    <w:rsid w:val="00C0790F"/>
    <w:rsid w:val="00C23D31"/>
    <w:rsid w:val="00C26AC9"/>
    <w:rsid w:val="00C31C46"/>
    <w:rsid w:val="00C34190"/>
    <w:rsid w:val="00C66B96"/>
    <w:rsid w:val="00C76746"/>
    <w:rsid w:val="00C9332F"/>
    <w:rsid w:val="00C94B8E"/>
    <w:rsid w:val="00CA64C7"/>
    <w:rsid w:val="00CA67B7"/>
    <w:rsid w:val="00CB0DF2"/>
    <w:rsid w:val="00CB6529"/>
    <w:rsid w:val="00CD1315"/>
    <w:rsid w:val="00D21B63"/>
    <w:rsid w:val="00D22CAC"/>
    <w:rsid w:val="00D33BC8"/>
    <w:rsid w:val="00D349B6"/>
    <w:rsid w:val="00D51C21"/>
    <w:rsid w:val="00D708B7"/>
    <w:rsid w:val="00D70B0B"/>
    <w:rsid w:val="00D86868"/>
    <w:rsid w:val="00D87DCE"/>
    <w:rsid w:val="00DB729C"/>
    <w:rsid w:val="00DC31B4"/>
    <w:rsid w:val="00E13E99"/>
    <w:rsid w:val="00E17580"/>
    <w:rsid w:val="00E204A1"/>
    <w:rsid w:val="00E22EDD"/>
    <w:rsid w:val="00E24D42"/>
    <w:rsid w:val="00E26202"/>
    <w:rsid w:val="00E35EFC"/>
    <w:rsid w:val="00E415B1"/>
    <w:rsid w:val="00E42033"/>
    <w:rsid w:val="00E4424A"/>
    <w:rsid w:val="00E50DBF"/>
    <w:rsid w:val="00E54439"/>
    <w:rsid w:val="00E554AE"/>
    <w:rsid w:val="00E57A32"/>
    <w:rsid w:val="00E635CB"/>
    <w:rsid w:val="00E80DE5"/>
    <w:rsid w:val="00EA0B84"/>
    <w:rsid w:val="00EA7397"/>
    <w:rsid w:val="00EB7CB5"/>
    <w:rsid w:val="00EC1616"/>
    <w:rsid w:val="00EC5C82"/>
    <w:rsid w:val="00EE39BD"/>
    <w:rsid w:val="00F03117"/>
    <w:rsid w:val="00F03F47"/>
    <w:rsid w:val="00F077BF"/>
    <w:rsid w:val="00F14617"/>
    <w:rsid w:val="00F155A2"/>
    <w:rsid w:val="00F30A34"/>
    <w:rsid w:val="00F31ADC"/>
    <w:rsid w:val="00F33114"/>
    <w:rsid w:val="00F416A6"/>
    <w:rsid w:val="00F70C77"/>
    <w:rsid w:val="00F816A3"/>
    <w:rsid w:val="00F8770F"/>
    <w:rsid w:val="00FA2D01"/>
    <w:rsid w:val="00FA4158"/>
    <w:rsid w:val="00FA7DF1"/>
    <w:rsid w:val="00FB12CE"/>
    <w:rsid w:val="00FB6837"/>
    <w:rsid w:val="00FD14F1"/>
    <w:rsid w:val="00FD6D69"/>
    <w:rsid w:val="00FD7DDD"/>
    <w:rsid w:val="00FE101A"/>
    <w:rsid w:val="00FE1BFF"/>
    <w:rsid w:val="00FE6C58"/>
    <w:rsid w:val="00FF0D2F"/>
    <w:rsid w:val="00FF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480DBE2C-0C6E-4D46-9D36-53DC3C7B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2CAC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255EA-2E2A-4045-8E05-175883C12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</TotalTime>
  <Pages>5</Pages>
  <Words>1574</Words>
  <Characters>9446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IZA</cp:lastModifiedBy>
  <cp:revision>106</cp:revision>
  <cp:lastPrinted>2019-02-18T07:57:00Z</cp:lastPrinted>
  <dcterms:created xsi:type="dcterms:W3CDTF">2017-07-13T06:08:00Z</dcterms:created>
  <dcterms:modified xsi:type="dcterms:W3CDTF">2019-05-08T10:38:00Z</dcterms:modified>
</cp:coreProperties>
</file>