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F2F" w:rsidRPr="000F1C81" w:rsidRDefault="004A5F2F" w:rsidP="000F1C81">
      <w:pPr>
        <w:suppressAutoHyphens w:val="0"/>
        <w:ind w:left="5664" w:firstLine="708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A67B1">
        <w:rPr>
          <w:rFonts w:ascii="Cambria" w:hAnsi="Cambria" w:cs="Arial"/>
          <w:b/>
          <w:bCs/>
          <w:sz w:val="22"/>
          <w:szCs w:val="22"/>
        </w:rPr>
        <w:t>9</w:t>
      </w:r>
      <w:r w:rsidRPr="000F1C81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ZOBOWIĄZANIE O ODDANIU WYKONAWCY </w:t>
      </w:r>
      <w:r w:rsidRPr="000F1C81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ww. podmiot trzeci zobowiązuje się, na zasadzie art. 22a ustawy z dnia 29 stycznia 2004 r. Prawo zamówień publicz</w:t>
      </w:r>
      <w:r w:rsidR="002029FA">
        <w:rPr>
          <w:rFonts w:ascii="Cambria" w:hAnsi="Cambria" w:cs="Arial"/>
          <w:bCs/>
          <w:sz w:val="22"/>
          <w:szCs w:val="22"/>
        </w:rPr>
        <w:t>nych (tekst jedn.: Dz. U. z 2017</w:t>
      </w:r>
      <w:r w:rsidRPr="000F1C81">
        <w:rPr>
          <w:rFonts w:ascii="Cambria" w:hAnsi="Cambria" w:cs="Arial"/>
          <w:bCs/>
          <w:sz w:val="22"/>
          <w:szCs w:val="22"/>
        </w:rPr>
        <w:t xml:space="preserve"> r. poz. </w:t>
      </w:r>
      <w:r w:rsidR="002029FA">
        <w:rPr>
          <w:rFonts w:ascii="Cambria" w:hAnsi="Cambria" w:cs="Arial"/>
          <w:bCs/>
          <w:sz w:val="22"/>
          <w:szCs w:val="22"/>
        </w:rPr>
        <w:t>1579</w:t>
      </w:r>
      <w:r w:rsidRPr="000F1C81">
        <w:rPr>
          <w:rFonts w:ascii="Cambria" w:hAnsi="Cambria" w:cs="Arial"/>
          <w:bCs/>
          <w:sz w:val="22"/>
          <w:szCs w:val="22"/>
        </w:rPr>
        <w:t xml:space="preserve"> </w:t>
      </w:r>
      <w:r w:rsidR="000F1C81" w:rsidRPr="000F1C81">
        <w:rPr>
          <w:rFonts w:ascii="Cambria" w:hAnsi="Cambria" w:cs="Arial"/>
          <w:bCs/>
          <w:sz w:val="22"/>
          <w:szCs w:val="22"/>
        </w:rPr>
        <w:t>ze</w:t>
      </w:r>
      <w:r w:rsidRPr="000F1C81">
        <w:rPr>
          <w:rFonts w:ascii="Cambria" w:hAnsi="Cambria" w:cs="Arial"/>
          <w:bCs/>
          <w:sz w:val="22"/>
          <w:szCs w:val="22"/>
        </w:rPr>
        <w:t xml:space="preserve"> zm.) udostępnić wykonawcy przystępującemu do postępowania w sprawie zamówienia publicznego prowadzonego w trybie przetargu nieograniczonego na „</w:t>
      </w:r>
      <w:r w:rsidR="000F1C81" w:rsidRPr="000F1C81">
        <w:rPr>
          <w:rFonts w:ascii="Cambria" w:hAnsi="Cambria" w:cs="Arial"/>
          <w:bCs/>
          <w:sz w:val="22"/>
          <w:szCs w:val="22"/>
        </w:rPr>
        <w:t xml:space="preserve">Usługi </w:t>
      </w:r>
      <w:r w:rsidR="00F63508">
        <w:rPr>
          <w:rFonts w:ascii="Cambria" w:hAnsi="Cambria" w:cs="Arial"/>
          <w:bCs/>
          <w:sz w:val="22"/>
          <w:szCs w:val="22"/>
        </w:rPr>
        <w:t>przyrodnicze – monitoring, ochrona i badania ekosystemów wodnych Drawieńskiego Parku Narodowego</w:t>
      </w:r>
      <w:r w:rsidR="000F1C81" w:rsidRPr="000F1C81">
        <w:rPr>
          <w:rFonts w:ascii="Cambria" w:hAnsi="Cambria" w:cs="Arial"/>
          <w:bCs/>
          <w:sz w:val="22"/>
          <w:szCs w:val="22"/>
        </w:rPr>
        <w:t xml:space="preserve">” </w:t>
      </w:r>
      <w:r w:rsidRPr="000F1C81">
        <w:rPr>
          <w:rFonts w:ascii="Cambria" w:hAnsi="Cambria" w:cs="Arial"/>
          <w:bCs/>
          <w:sz w:val="22"/>
          <w:szCs w:val="22"/>
        </w:rPr>
        <w:t>Pakiet ________ (dalej: „Postępowanie”), tj. ___________________________</w:t>
      </w:r>
      <w:r w:rsidR="00F63508">
        <w:rPr>
          <w:rFonts w:ascii="Cambria" w:hAnsi="Cambria" w:cs="Arial"/>
          <w:bCs/>
          <w:sz w:val="22"/>
          <w:szCs w:val="22"/>
        </w:rPr>
        <w:t>_____________________</w:t>
      </w:r>
      <w:r w:rsidRPr="000F1C81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</w:t>
      </w:r>
      <w:r w:rsidR="00F63508">
        <w:rPr>
          <w:rFonts w:ascii="Cambria" w:hAnsi="Cambria" w:cs="Arial"/>
          <w:bCs/>
          <w:sz w:val="22"/>
          <w:szCs w:val="22"/>
        </w:rPr>
        <w:t>_______________</w:t>
      </w:r>
      <w:r w:rsidRPr="000F1C81">
        <w:rPr>
          <w:rFonts w:ascii="Cambria" w:hAnsi="Cambria" w:cs="Arial"/>
          <w:bCs/>
          <w:sz w:val="22"/>
          <w:szCs w:val="22"/>
        </w:rPr>
        <w:t xml:space="preserve"> z siedzibą w ____________________________________________ (dalej: „Wykonawca”), następujące zasoby: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F1C8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</w:t>
      </w:r>
      <w:r w:rsidRPr="000F1C81">
        <w:rPr>
          <w:rFonts w:ascii="Cambria" w:hAnsi="Cambria" w:cs="Arial"/>
          <w:bCs/>
          <w:sz w:val="22"/>
          <w:szCs w:val="22"/>
        </w:rPr>
        <w:tab/>
      </w:r>
      <w:r w:rsidRPr="000F1C81">
        <w:rPr>
          <w:rFonts w:ascii="Cambria" w:hAnsi="Cambria" w:cs="Arial"/>
          <w:bCs/>
          <w:sz w:val="22"/>
          <w:szCs w:val="22"/>
        </w:rPr>
        <w:br/>
        <w:t>(podpis)</w:t>
      </w:r>
    </w:p>
    <w:p w:rsidR="004A5F2F" w:rsidRPr="006B47A3" w:rsidRDefault="004A5F2F" w:rsidP="004A5F2F">
      <w:pPr>
        <w:spacing w:before="120"/>
        <w:jc w:val="right"/>
        <w:rPr>
          <w:rFonts w:ascii="Cambria" w:hAnsi="Cambria" w:cs="Arial"/>
          <w:bCs/>
          <w:color w:val="FF0000"/>
          <w:sz w:val="22"/>
          <w:szCs w:val="22"/>
        </w:rPr>
      </w:pPr>
    </w:p>
    <w:p w:rsidR="008D5270" w:rsidRPr="000F1C81" w:rsidRDefault="008D5270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sectPr w:rsidR="008D5270" w:rsidRPr="000F1C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F2E" w:rsidRDefault="003D6F2E" w:rsidP="00F63508">
      <w:r>
        <w:separator/>
      </w:r>
    </w:p>
  </w:endnote>
  <w:endnote w:type="continuationSeparator" w:id="0">
    <w:p w:rsidR="003D6F2E" w:rsidRDefault="003D6F2E" w:rsidP="00F6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508" w:rsidRPr="00F63508" w:rsidRDefault="00F63508" w:rsidP="00F63508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</w:p>
  <w:p w:rsidR="00F63508" w:rsidRDefault="00032EC5">
    <w:pPr>
      <w:pStyle w:val="Stopka"/>
    </w:pPr>
    <w:bookmarkStart w:id="0" w:name="_GoBack"/>
    <w:bookmarkEnd w:id="0"/>
    <w:r>
      <w:rPr>
        <w:noProof/>
        <w:lang w:eastAsia="pl-PL"/>
      </w:rPr>
      <w:drawing>
        <wp:inline distT="0" distB="0" distL="0" distR="0" wp14:anchorId="32F02048">
          <wp:extent cx="5614670" cy="621665"/>
          <wp:effectExtent l="0" t="0" r="508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F2E" w:rsidRDefault="003D6F2E" w:rsidP="00F63508">
      <w:r>
        <w:separator/>
      </w:r>
    </w:p>
  </w:footnote>
  <w:footnote w:type="continuationSeparator" w:id="0">
    <w:p w:rsidR="003D6F2E" w:rsidRDefault="003D6F2E" w:rsidP="00F63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2F"/>
    <w:rsid w:val="00032EC5"/>
    <w:rsid w:val="000F1C81"/>
    <w:rsid w:val="002029FA"/>
    <w:rsid w:val="00226992"/>
    <w:rsid w:val="003A4168"/>
    <w:rsid w:val="003D6F2E"/>
    <w:rsid w:val="004A5F2F"/>
    <w:rsid w:val="00547127"/>
    <w:rsid w:val="006168C6"/>
    <w:rsid w:val="006F11FE"/>
    <w:rsid w:val="008D5270"/>
    <w:rsid w:val="00AC4C02"/>
    <w:rsid w:val="00B809BC"/>
    <w:rsid w:val="00B842C9"/>
    <w:rsid w:val="00EA67B1"/>
    <w:rsid w:val="00F6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75ADE81-8783-47B2-8B7D-0D69DB62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5F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5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35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50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628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drawienski park narodowy</cp:lastModifiedBy>
  <cp:revision>12</cp:revision>
  <dcterms:created xsi:type="dcterms:W3CDTF">2016-11-07T09:15:00Z</dcterms:created>
  <dcterms:modified xsi:type="dcterms:W3CDTF">2018-05-25T08:43:00Z</dcterms:modified>
</cp:coreProperties>
</file>