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ED020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A21375">
        <w:rPr>
          <w:rFonts w:ascii="Cambria" w:hAnsi="Cambria" w:cs="Arial"/>
          <w:b/>
          <w:sz w:val="22"/>
          <w:szCs w:val="22"/>
        </w:rPr>
        <w:t>„</w:t>
      </w:r>
      <w:r w:rsidR="00DE1463">
        <w:rPr>
          <w:rFonts w:ascii="Cambria" w:hAnsi="Cambria" w:cs="Arial"/>
          <w:b/>
          <w:sz w:val="22"/>
          <w:szCs w:val="22"/>
        </w:rPr>
        <w:t>Usługi gospodarki rezerwatowej na terenie Drawieńskiego Parku Narodowego</w:t>
      </w:r>
      <w:r w:rsidR="00A21375" w:rsidRPr="00A21375">
        <w:rPr>
          <w:rFonts w:ascii="Cambria" w:hAnsi="Cambria" w:cs="Arial"/>
          <w:b/>
          <w:sz w:val="22"/>
          <w:szCs w:val="22"/>
        </w:rPr>
        <w:t xml:space="preserve"> </w:t>
      </w:r>
      <w:r w:rsidRPr="00A21375">
        <w:rPr>
          <w:rFonts w:ascii="Cambria" w:hAnsi="Cambria" w:cs="Arial"/>
          <w:b/>
          <w:sz w:val="22"/>
          <w:szCs w:val="22"/>
        </w:rPr>
        <w:t xml:space="preserve">w </w:t>
      </w:r>
      <w:r w:rsidR="00E72387">
        <w:rPr>
          <w:rFonts w:ascii="Cambria" w:hAnsi="Cambria" w:cs="Arial"/>
          <w:b/>
          <w:sz w:val="22"/>
          <w:szCs w:val="22"/>
        </w:rPr>
        <w:t>2024</w:t>
      </w:r>
      <w:r w:rsidR="001B4A84" w:rsidRPr="001B4A84">
        <w:rPr>
          <w:rFonts w:ascii="Cambria" w:hAnsi="Cambria" w:cs="Arial"/>
          <w:b/>
          <w:sz w:val="22"/>
          <w:szCs w:val="22"/>
        </w:rPr>
        <w:t xml:space="preserve"> </w:t>
      </w:r>
      <w:r w:rsidR="001B4A84" w:rsidRPr="00A21375">
        <w:rPr>
          <w:rFonts w:ascii="Cambria" w:hAnsi="Cambria" w:cs="Arial"/>
          <w:b/>
          <w:sz w:val="22"/>
          <w:szCs w:val="22"/>
        </w:rPr>
        <w:t>roku</w:t>
      </w:r>
      <w:r w:rsidRPr="00A21375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25A2E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21375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21375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DE1463">
        <w:rPr>
          <w:rFonts w:ascii="Cambria" w:hAnsi="Cambria" w:cs="Arial"/>
          <w:bCs/>
          <w:sz w:val="22"/>
          <w:szCs w:val="22"/>
        </w:rPr>
        <w:t xml:space="preserve">ze </w:t>
      </w:r>
      <w:r>
        <w:rPr>
          <w:rFonts w:ascii="Cambria" w:hAnsi="Cambria" w:cs="Arial"/>
          <w:bCs/>
          <w:sz w:val="22"/>
          <w:szCs w:val="22"/>
        </w:rPr>
        <w:t xml:space="preserve">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42F552F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</w:t>
      </w:r>
      <w:r w:rsidR="00DE1463">
        <w:rPr>
          <w:rFonts w:ascii="Cambria" w:hAnsi="Cambria" w:cs="Arial"/>
          <w:bCs/>
          <w:sz w:val="22"/>
          <w:szCs w:val="22"/>
        </w:rPr>
        <w:t>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3F4AD3AA" w14:textId="4EE83FE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</w:t>
      </w:r>
      <w:r w:rsidR="00DE1463">
        <w:rPr>
          <w:rFonts w:ascii="Cambria" w:hAnsi="Cambria" w:cs="Arial"/>
          <w:sz w:val="22"/>
          <w:szCs w:val="22"/>
        </w:rPr>
        <w:t>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208AC8D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</w:t>
      </w:r>
      <w:r w:rsidR="00DE1463">
        <w:rPr>
          <w:rFonts w:ascii="Cambria" w:hAnsi="Cambria" w:cs="Arial"/>
          <w:sz w:val="22"/>
          <w:szCs w:val="22"/>
        </w:rPr>
        <w:t>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5265290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</w:t>
      </w:r>
      <w:r w:rsidR="00DE1463">
        <w:rPr>
          <w:rFonts w:ascii="Cambria" w:hAnsi="Cambria" w:cs="Arial"/>
          <w:sz w:val="22"/>
          <w:szCs w:val="22"/>
        </w:rPr>
        <w:t>zp</w:t>
      </w:r>
      <w:r>
        <w:rPr>
          <w:rFonts w:ascii="Cambria" w:hAnsi="Cambria" w:cs="Arial"/>
          <w:sz w:val="22"/>
          <w:szCs w:val="22"/>
        </w:rPr>
        <w:t>,</w:t>
      </w:r>
    </w:p>
    <w:p w14:paraId="3E0A8787" w14:textId="283AA71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</w:t>
      </w:r>
      <w:r w:rsidR="00DE1463">
        <w:rPr>
          <w:rFonts w:ascii="Cambria" w:hAnsi="Cambria" w:cs="Arial"/>
          <w:sz w:val="22"/>
          <w:szCs w:val="22"/>
        </w:rPr>
        <w:t>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</w:t>
      </w:r>
      <w:r w:rsidR="00DE1463">
        <w:rPr>
          <w:rFonts w:ascii="Cambria" w:hAnsi="Cambria" w:cs="Arial"/>
          <w:sz w:val="22"/>
          <w:szCs w:val="22"/>
        </w:rPr>
        <w:t>ze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4D51418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</w:t>
      </w:r>
      <w:r w:rsidR="00DE1463">
        <w:rPr>
          <w:rFonts w:ascii="Cambria" w:hAnsi="Cambria" w:cs="Arial"/>
          <w:sz w:val="22"/>
          <w:szCs w:val="22"/>
        </w:rPr>
        <w:t>zp</w:t>
      </w:r>
      <w:r w:rsidR="00A62675">
        <w:rPr>
          <w:rFonts w:ascii="Cambria" w:hAnsi="Cambria" w:cs="Arial"/>
          <w:sz w:val="22"/>
          <w:szCs w:val="22"/>
        </w:rPr>
        <w:t>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3BA78570" w:rsidR="00B84D5A" w:rsidRPr="00A2137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A21375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A21375">
        <w:rPr>
          <w:rFonts w:ascii="Cambria" w:hAnsi="Cambria" w:cs="Arial"/>
          <w:sz w:val="22"/>
          <w:szCs w:val="22"/>
          <w:lang w:val="en-US"/>
        </w:rPr>
        <w:tab/>
        <w:t>art. 109 ust. 1 pkt 2 lit c P</w:t>
      </w:r>
      <w:r w:rsidR="00DE1463">
        <w:rPr>
          <w:rFonts w:ascii="Cambria" w:hAnsi="Cambria" w:cs="Arial"/>
          <w:sz w:val="22"/>
          <w:szCs w:val="22"/>
          <w:lang w:val="en-US"/>
        </w:rPr>
        <w:t>zp</w:t>
      </w:r>
      <w:r w:rsidRPr="00A21375">
        <w:rPr>
          <w:rFonts w:ascii="Cambria" w:hAnsi="Cambria" w:cs="Arial"/>
          <w:sz w:val="22"/>
          <w:szCs w:val="22"/>
          <w:lang w:val="en-US"/>
        </w:rPr>
        <w:t xml:space="preserve">, </w:t>
      </w:r>
    </w:p>
    <w:p w14:paraId="43B1AC3B" w14:textId="19199A2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</w:t>
      </w:r>
      <w:r w:rsidR="00DE1463">
        <w:rPr>
          <w:rFonts w:ascii="Cambria" w:hAnsi="Cambria" w:cs="Arial"/>
          <w:sz w:val="22"/>
          <w:szCs w:val="22"/>
        </w:rPr>
        <w:t>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635ECB1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</w:t>
      </w:r>
      <w:r w:rsidR="00DE1463">
        <w:rPr>
          <w:rFonts w:ascii="Cambria" w:hAnsi="Cambria" w:cs="Arial"/>
          <w:sz w:val="22"/>
          <w:szCs w:val="22"/>
        </w:rPr>
        <w:t>zp</w:t>
      </w:r>
      <w:r>
        <w:rPr>
          <w:rFonts w:ascii="Cambria" w:hAnsi="Cambria" w:cs="Arial"/>
          <w:sz w:val="22"/>
          <w:szCs w:val="22"/>
        </w:rPr>
        <w:t>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18223" w14:textId="77777777" w:rsidR="00880124" w:rsidRDefault="00880124">
      <w:r>
        <w:separator/>
      </w:r>
    </w:p>
  </w:endnote>
  <w:endnote w:type="continuationSeparator" w:id="0">
    <w:p w14:paraId="300B07A4" w14:textId="77777777" w:rsidR="00880124" w:rsidRDefault="0088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4A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5582A" w14:textId="77777777" w:rsidR="00880124" w:rsidRDefault="00880124">
      <w:r>
        <w:separator/>
      </w:r>
    </w:p>
  </w:footnote>
  <w:footnote w:type="continuationSeparator" w:id="0">
    <w:p w14:paraId="7EFA243C" w14:textId="77777777" w:rsidR="00880124" w:rsidRDefault="00880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A84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AD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62F"/>
    <w:rsid w:val="005D7041"/>
    <w:rsid w:val="005D7321"/>
    <w:rsid w:val="005E5EEF"/>
    <w:rsid w:val="005E5F85"/>
    <w:rsid w:val="005E69F3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124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137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463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38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</cp:lastModifiedBy>
  <cp:revision>6</cp:revision>
  <cp:lastPrinted>2017-05-23T10:32:00Z</cp:lastPrinted>
  <dcterms:created xsi:type="dcterms:W3CDTF">2022-06-26T12:59:00Z</dcterms:created>
  <dcterms:modified xsi:type="dcterms:W3CDTF">2023-12-08T06:27:00Z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